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047730"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B9531C">
        <w:rPr>
          <w:b/>
          <w:bCs/>
          <w:szCs w:val="28"/>
        </w:rPr>
        <w:t>1</w:t>
      </w:r>
      <w:r w:rsidR="007738CA">
        <w:rPr>
          <w:b/>
          <w:bCs/>
          <w:szCs w:val="28"/>
        </w:rPr>
        <w:t>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B9531C">
        <w:rPr>
          <w:b/>
          <w:bCs/>
          <w:szCs w:val="28"/>
        </w:rPr>
        <w:t>2</w:t>
      </w:r>
      <w:r w:rsidR="007738CA">
        <w:rPr>
          <w:b/>
          <w:bCs/>
          <w:szCs w:val="28"/>
        </w:rPr>
        <w:t>9</w:t>
      </w:r>
      <w:r w:rsidR="00280B0E">
        <w:rPr>
          <w:b/>
          <w:bCs/>
          <w:szCs w:val="28"/>
        </w:rPr>
        <w:t>»</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AD313E" w:rsidP="0057231E">
            <w:pPr>
              <w:ind w:left="176" w:hanging="142"/>
              <w:rPr>
                <w:szCs w:val="28"/>
              </w:rPr>
            </w:pPr>
          </w:p>
        </w:tc>
      </w:tr>
      <w:tr w:rsidR="009C309D" w:rsidRPr="00161575" w:rsidTr="0057231E">
        <w:trPr>
          <w:trHeight w:val="454"/>
        </w:trPr>
        <w:tc>
          <w:tcPr>
            <w:tcW w:w="2517" w:type="dxa"/>
          </w:tcPr>
          <w:p w:rsidR="009C309D" w:rsidRPr="00DB3433" w:rsidRDefault="009C309D" w:rsidP="00C35F93">
            <w:pPr>
              <w:rPr>
                <w:szCs w:val="28"/>
              </w:rPr>
            </w:pPr>
          </w:p>
        </w:tc>
        <w:tc>
          <w:tcPr>
            <w:tcW w:w="4962" w:type="dxa"/>
          </w:tcPr>
          <w:p w:rsidR="009C309D" w:rsidRPr="00DB3433"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7738CA" w:rsidRPr="00106D5B" w:rsidRDefault="00106D5B" w:rsidP="007738CA">
      <w:pPr>
        <w:ind w:left="720"/>
        <w:jc w:val="both"/>
        <w:rPr>
          <w:szCs w:val="28"/>
          <w:lang w:val="en-US"/>
        </w:rPr>
      </w:pPr>
      <w:r>
        <w:rPr>
          <w:lang w:val="en-US"/>
        </w:rPr>
        <w:t>….</w:t>
      </w:r>
    </w:p>
    <w:p w:rsidR="001E4E24" w:rsidRPr="007A4B0B" w:rsidRDefault="001E4E24" w:rsidP="001E4E24">
      <w:pPr>
        <w:pStyle w:val="26"/>
        <w:tabs>
          <w:tab w:val="left" w:pos="708"/>
        </w:tabs>
        <w:spacing w:after="0"/>
        <w:ind w:left="720"/>
        <w:rPr>
          <w:rFonts w:ascii="Times New Roman" w:hAnsi="Times New Roman"/>
          <w:sz w:val="28"/>
          <w:szCs w:val="28"/>
        </w:rPr>
      </w:pPr>
    </w:p>
    <w:p w:rsidR="00862683" w:rsidRPr="00862683" w:rsidRDefault="00862683" w:rsidP="00862683">
      <w:pPr>
        <w:pStyle w:val="13"/>
        <w:numPr>
          <w:ilvl w:val="0"/>
          <w:numId w:val="8"/>
        </w:numPr>
        <w:suppressAutoHyphens/>
        <w:rPr>
          <w:szCs w:val="28"/>
        </w:rPr>
      </w:pPr>
      <w:r w:rsidRPr="00862683">
        <w:rPr>
          <w:szCs w:val="28"/>
        </w:rPr>
        <w:t xml:space="preserve">Подведение итогов открытого конкурса </w:t>
      </w:r>
      <w:r>
        <w:rPr>
          <w:szCs w:val="28"/>
        </w:rPr>
        <w:t>на право  заключения</w:t>
      </w:r>
      <w:r w:rsidRPr="00862683">
        <w:rPr>
          <w:szCs w:val="28"/>
        </w:rPr>
        <w:t xml:space="preserve"> договора на оказание услуг по размещению рекламных блоков Заказчика в международном транспортном издании размером в одну целую страницу формата А</w:t>
      </w:r>
      <w:proofErr w:type="gramStart"/>
      <w:r w:rsidRPr="00862683">
        <w:rPr>
          <w:szCs w:val="28"/>
        </w:rPr>
        <w:t>4</w:t>
      </w:r>
      <w:proofErr w:type="gramEnd"/>
      <w:r w:rsidRPr="00862683">
        <w:rPr>
          <w:szCs w:val="28"/>
        </w:rPr>
        <w:t xml:space="preserve"> в 2014г.</w:t>
      </w:r>
    </w:p>
    <w:p w:rsidR="00862683" w:rsidRPr="00862683" w:rsidRDefault="00862683" w:rsidP="00862683">
      <w:pPr>
        <w:ind w:left="720"/>
        <w:jc w:val="both"/>
        <w:rPr>
          <w:szCs w:val="28"/>
        </w:rPr>
      </w:pPr>
      <w:r w:rsidRPr="00862683">
        <w:rPr>
          <w:szCs w:val="28"/>
        </w:rPr>
        <w:t>Докладчик: и.о. ЦКППС Аниканов А.С.</w:t>
      </w:r>
    </w:p>
    <w:p w:rsidR="00862683" w:rsidRPr="00862683" w:rsidRDefault="00862683" w:rsidP="00862683">
      <w:pPr>
        <w:ind w:left="720"/>
        <w:jc w:val="both"/>
        <w:rPr>
          <w:szCs w:val="28"/>
        </w:rPr>
      </w:pPr>
      <w:r w:rsidRPr="00862683">
        <w:rPr>
          <w:szCs w:val="28"/>
        </w:rPr>
        <w:t>Заявки в АСБК: Т10046533</w:t>
      </w:r>
    </w:p>
    <w:p w:rsidR="002A34CD" w:rsidRDefault="00862683" w:rsidP="00862683">
      <w:pPr>
        <w:ind w:left="720"/>
        <w:jc w:val="both"/>
        <w:rPr>
          <w:color w:val="000000"/>
          <w:szCs w:val="28"/>
        </w:rPr>
      </w:pPr>
      <w:r w:rsidRPr="00862683">
        <w:rPr>
          <w:szCs w:val="28"/>
        </w:rPr>
        <w:t xml:space="preserve">Конкурс: </w:t>
      </w:r>
      <w:r w:rsidRPr="00862683">
        <w:rPr>
          <w:color w:val="000000"/>
          <w:szCs w:val="28"/>
        </w:rPr>
        <w:t>ОК/008/ЦКППС/0021</w:t>
      </w:r>
    </w:p>
    <w:p w:rsidR="00C8276F" w:rsidRDefault="00C8276F" w:rsidP="00862683">
      <w:pPr>
        <w:ind w:left="720"/>
        <w:jc w:val="both"/>
        <w:rPr>
          <w:color w:val="000000"/>
          <w:szCs w:val="28"/>
        </w:rPr>
      </w:pPr>
    </w:p>
    <w:p w:rsidR="00E9386E" w:rsidRPr="00250DD3" w:rsidRDefault="00250DD3" w:rsidP="00E9386E">
      <w:pPr>
        <w:ind w:firstLine="708"/>
        <w:jc w:val="both"/>
        <w:rPr>
          <w:szCs w:val="28"/>
          <w:lang w:val="en-US"/>
        </w:rPr>
      </w:pPr>
      <w:r>
        <w:rPr>
          <w:lang w:val="en-US"/>
        </w:rPr>
        <w:t>….</w:t>
      </w:r>
    </w:p>
    <w:p w:rsidR="00E9386E" w:rsidRDefault="00E9386E" w:rsidP="006230DE">
      <w:pPr>
        <w:rPr>
          <w:sz w:val="22"/>
          <w:szCs w:val="22"/>
        </w:rPr>
      </w:pPr>
    </w:p>
    <w:p w:rsidR="00303B97" w:rsidRDefault="00303B97" w:rsidP="006230DE">
      <w:pPr>
        <w:rPr>
          <w:sz w:val="22"/>
          <w:szCs w:val="22"/>
        </w:rPr>
      </w:pPr>
    </w:p>
    <w:p w:rsidR="00862683" w:rsidRDefault="00862683" w:rsidP="00862683">
      <w:pPr>
        <w:ind w:firstLine="708"/>
        <w:jc w:val="both"/>
        <w:rPr>
          <w:b/>
          <w:szCs w:val="28"/>
        </w:rPr>
      </w:pPr>
      <w:r w:rsidRPr="008326E0">
        <w:rPr>
          <w:b/>
          <w:szCs w:val="28"/>
        </w:rPr>
        <w:t xml:space="preserve">По пункту </w:t>
      </w:r>
      <w:r w:rsidRPr="008326E0">
        <w:rPr>
          <w:b/>
          <w:szCs w:val="28"/>
          <w:lang w:val="en-US"/>
        </w:rPr>
        <w:t>V</w:t>
      </w:r>
      <w:r w:rsidRPr="008326E0">
        <w:rPr>
          <w:b/>
          <w:szCs w:val="28"/>
        </w:rPr>
        <w:t xml:space="preserve"> повестки дня заседания:</w:t>
      </w:r>
      <w:r w:rsidRPr="004679A3">
        <w:rPr>
          <w:b/>
          <w:szCs w:val="28"/>
        </w:rPr>
        <w:t xml:space="preserve"> </w:t>
      </w:r>
    </w:p>
    <w:p w:rsidR="00862683" w:rsidRDefault="00862683" w:rsidP="006230DE">
      <w:pPr>
        <w:rPr>
          <w:sz w:val="22"/>
          <w:szCs w:val="22"/>
        </w:rPr>
      </w:pPr>
    </w:p>
    <w:p w:rsidR="00862683" w:rsidRPr="00FB26F5" w:rsidRDefault="00862683" w:rsidP="00862683">
      <w:pPr>
        <w:pStyle w:val="ad"/>
        <w:numPr>
          <w:ilvl w:val="0"/>
          <w:numId w:val="16"/>
        </w:numPr>
        <w:ind w:left="0" w:firstLine="709"/>
        <w:jc w:val="both"/>
        <w:rPr>
          <w:szCs w:val="28"/>
        </w:rPr>
      </w:pPr>
      <w:r w:rsidRPr="00FB26F5">
        <w:rPr>
          <w:szCs w:val="28"/>
        </w:rPr>
        <w:t xml:space="preserve">Открытый конкурс № </w:t>
      </w:r>
      <w:r w:rsidR="00FB26F5" w:rsidRPr="00FB26F5">
        <w:rPr>
          <w:szCs w:val="28"/>
        </w:rPr>
        <w:t>ОК/00</w:t>
      </w:r>
      <w:r w:rsidR="00AE0462">
        <w:rPr>
          <w:szCs w:val="28"/>
        </w:rPr>
        <w:t>8/ЦКППС/0021 на право заключения</w:t>
      </w:r>
      <w:r w:rsidR="00FB26F5" w:rsidRPr="00FB26F5">
        <w:rPr>
          <w:szCs w:val="28"/>
        </w:rPr>
        <w:t xml:space="preserve"> договора на оказание услуг по размещению рекламных блоков Заказчика в международном транспортном издании размером в</w:t>
      </w:r>
      <w:r w:rsidR="00033005">
        <w:rPr>
          <w:szCs w:val="28"/>
        </w:rPr>
        <w:t xml:space="preserve"> одну целую страницу </w:t>
      </w:r>
      <w:r w:rsidR="00033005">
        <w:rPr>
          <w:szCs w:val="28"/>
        </w:rPr>
        <w:lastRenderedPageBreak/>
        <w:t>формата А</w:t>
      </w:r>
      <w:proofErr w:type="gramStart"/>
      <w:r w:rsidR="00033005">
        <w:rPr>
          <w:szCs w:val="28"/>
        </w:rPr>
        <w:t>4</w:t>
      </w:r>
      <w:proofErr w:type="gramEnd"/>
      <w:r w:rsidR="00AC23FD">
        <w:rPr>
          <w:szCs w:val="28"/>
        </w:rPr>
        <w:t xml:space="preserve"> признан не</w:t>
      </w:r>
      <w:r w:rsidRPr="00FB26F5">
        <w:rPr>
          <w:szCs w:val="28"/>
        </w:rPr>
        <w:t>состоявшимся на основании подпункта 2 пункта 140 Положения о закупках (на участие в конкурсе подана одна конкурсная заявка).</w:t>
      </w:r>
    </w:p>
    <w:p w:rsidR="00862683" w:rsidRPr="00FB26F5" w:rsidRDefault="00033005" w:rsidP="00862683">
      <w:pPr>
        <w:pStyle w:val="ad"/>
        <w:numPr>
          <w:ilvl w:val="0"/>
          <w:numId w:val="16"/>
        </w:numPr>
        <w:ind w:left="0" w:firstLine="709"/>
        <w:jc w:val="both"/>
        <w:rPr>
          <w:szCs w:val="28"/>
        </w:rPr>
      </w:pPr>
      <w:r>
        <w:rPr>
          <w:szCs w:val="28"/>
        </w:rPr>
        <w:t xml:space="preserve"> Заявка на участие в</w:t>
      </w:r>
      <w:r w:rsidR="00862683" w:rsidRPr="00FB26F5">
        <w:rPr>
          <w:szCs w:val="28"/>
        </w:rPr>
        <w:t xml:space="preserve"> открытом конкурсе, поданная </w:t>
      </w:r>
      <w:proofErr w:type="spellStart"/>
      <w:r w:rsidR="00FB26F5" w:rsidRPr="00FB26F5">
        <w:rPr>
          <w:szCs w:val="28"/>
          <w:lang w:val="en-US"/>
        </w:rPr>
        <w:t>SwissProfessionalMedia</w:t>
      </w:r>
      <w:proofErr w:type="spellEnd"/>
      <w:r w:rsidR="00FB26F5" w:rsidRPr="00FB26F5">
        <w:rPr>
          <w:szCs w:val="28"/>
        </w:rPr>
        <w:t xml:space="preserve"> </w:t>
      </w:r>
      <w:r w:rsidR="00FB26F5" w:rsidRPr="00FB26F5">
        <w:rPr>
          <w:szCs w:val="28"/>
          <w:lang w:val="en-US"/>
        </w:rPr>
        <w:t>AG</w:t>
      </w:r>
      <w:r w:rsidR="00862683" w:rsidRPr="00FB26F5">
        <w:rPr>
          <w:szCs w:val="28"/>
        </w:rPr>
        <w:t>, признана соответствующей требованиям конкурсной документации.</w:t>
      </w:r>
    </w:p>
    <w:p w:rsidR="00862683" w:rsidRDefault="00862683" w:rsidP="00967631">
      <w:pPr>
        <w:pStyle w:val="ad"/>
        <w:numPr>
          <w:ilvl w:val="0"/>
          <w:numId w:val="16"/>
        </w:numPr>
        <w:ind w:left="0" w:firstLine="709"/>
        <w:jc w:val="both"/>
        <w:rPr>
          <w:szCs w:val="28"/>
        </w:rPr>
      </w:pPr>
      <w:proofErr w:type="gramStart"/>
      <w:r w:rsidRPr="00FB26F5">
        <w:rPr>
          <w:szCs w:val="28"/>
        </w:rPr>
        <w:t xml:space="preserve">Согласившись с выводами и предложениями Постоянной рабочей группы Конкурсной комиссии </w:t>
      </w:r>
      <w:r w:rsidR="00FB26F5">
        <w:rPr>
          <w:szCs w:val="28"/>
        </w:rPr>
        <w:t>аппарата управления</w:t>
      </w:r>
      <w:r w:rsidRPr="00FB26F5">
        <w:rPr>
          <w:szCs w:val="28"/>
        </w:rPr>
        <w:t xml:space="preserve"> (Протокол № </w:t>
      </w:r>
      <w:r w:rsidR="00FB26F5">
        <w:rPr>
          <w:szCs w:val="28"/>
        </w:rPr>
        <w:t>37</w:t>
      </w:r>
      <w:r w:rsidRPr="00FB26F5">
        <w:rPr>
          <w:szCs w:val="28"/>
        </w:rPr>
        <w:t>/ПРГ заседания, состоявшегося  1</w:t>
      </w:r>
      <w:r w:rsidR="00FB26F5">
        <w:rPr>
          <w:szCs w:val="28"/>
        </w:rPr>
        <w:t>8</w:t>
      </w:r>
      <w:r w:rsidRPr="00FB26F5">
        <w:rPr>
          <w:szCs w:val="28"/>
        </w:rPr>
        <w:t xml:space="preserve"> апреля 2014 г.), и в соответствии с пунктом 141 и подпунктом 4 пункта 318 Положени</w:t>
      </w:r>
      <w:r w:rsidR="00AE0462">
        <w:rPr>
          <w:szCs w:val="28"/>
        </w:rPr>
        <w:t xml:space="preserve">я о закупках, принять решение о </w:t>
      </w:r>
      <w:r w:rsidRPr="00FB26F5">
        <w:rPr>
          <w:szCs w:val="28"/>
        </w:rPr>
        <w:t xml:space="preserve">размещении заказа на закупку товаров, выполнение работ и оказание услуг у единственного поставщика (исполнителя, подрядчика) </w:t>
      </w:r>
      <w:proofErr w:type="spellStart"/>
      <w:r w:rsidR="00FB26F5" w:rsidRPr="00FB26F5">
        <w:rPr>
          <w:szCs w:val="28"/>
          <w:lang w:val="en-US"/>
        </w:rPr>
        <w:t>SwissProfessionalMedia</w:t>
      </w:r>
      <w:proofErr w:type="spellEnd"/>
      <w:r w:rsidR="00FB26F5" w:rsidRPr="00FB26F5">
        <w:rPr>
          <w:szCs w:val="28"/>
        </w:rPr>
        <w:t xml:space="preserve"> </w:t>
      </w:r>
      <w:r w:rsidR="00FB26F5" w:rsidRPr="00FB26F5">
        <w:rPr>
          <w:szCs w:val="28"/>
          <w:lang w:val="en-US"/>
        </w:rPr>
        <w:t>AG</w:t>
      </w:r>
      <w:r w:rsidRPr="00FB26F5">
        <w:rPr>
          <w:szCs w:val="28"/>
        </w:rPr>
        <w:t xml:space="preserve"> на следующих условиях:</w:t>
      </w:r>
      <w:proofErr w:type="gramEnd"/>
    </w:p>
    <w:p w:rsidR="00FB26F5" w:rsidRDefault="00FB26F5" w:rsidP="00967631">
      <w:pPr>
        <w:pStyle w:val="Default"/>
        <w:spacing w:line="0" w:lineRule="atLeast"/>
        <w:ind w:firstLine="708"/>
        <w:jc w:val="both"/>
        <w:rPr>
          <w:b/>
          <w:sz w:val="28"/>
          <w:szCs w:val="28"/>
        </w:rPr>
      </w:pPr>
      <w:r w:rsidRPr="00FB26F5">
        <w:rPr>
          <w:b/>
          <w:sz w:val="28"/>
          <w:szCs w:val="28"/>
        </w:rPr>
        <w:t>Предмет договора:</w:t>
      </w:r>
      <w:r w:rsidRPr="00FB26F5">
        <w:rPr>
          <w:sz w:val="28"/>
          <w:szCs w:val="28"/>
        </w:rPr>
        <w:t xml:space="preserve"> Оказание услуг по размещению рекламных блоков Заказчика в международном транспортном издании размером в одну целую страницу формата А</w:t>
      </w:r>
      <w:proofErr w:type="gramStart"/>
      <w:r w:rsidRPr="00FB26F5">
        <w:rPr>
          <w:sz w:val="28"/>
          <w:szCs w:val="28"/>
        </w:rPr>
        <w:t>4</w:t>
      </w:r>
      <w:proofErr w:type="gramEnd"/>
      <w:r w:rsidRPr="00FB26F5">
        <w:rPr>
          <w:sz w:val="28"/>
          <w:szCs w:val="28"/>
        </w:rPr>
        <w:t>.</w:t>
      </w:r>
    </w:p>
    <w:p w:rsidR="00FB26F5" w:rsidRPr="00FB26F5" w:rsidRDefault="00FB26F5" w:rsidP="00967631">
      <w:pPr>
        <w:pStyle w:val="Default"/>
        <w:spacing w:line="0" w:lineRule="atLeast"/>
        <w:ind w:firstLine="708"/>
        <w:jc w:val="both"/>
        <w:rPr>
          <w:sz w:val="28"/>
          <w:szCs w:val="28"/>
        </w:rPr>
      </w:pPr>
      <w:r w:rsidRPr="00FB26F5">
        <w:rPr>
          <w:b/>
          <w:sz w:val="28"/>
          <w:szCs w:val="28"/>
        </w:rPr>
        <w:t>Цена договора:</w:t>
      </w:r>
      <w:r w:rsidRPr="00FB26F5">
        <w:rPr>
          <w:sz w:val="28"/>
          <w:szCs w:val="28"/>
        </w:rPr>
        <w:t xml:space="preserve"> 39</w:t>
      </w:r>
      <w:r w:rsidRPr="00FB26F5">
        <w:rPr>
          <w:sz w:val="28"/>
          <w:szCs w:val="28"/>
          <w:lang w:val="en-US"/>
        </w:rPr>
        <w:t> </w:t>
      </w:r>
      <w:r w:rsidRPr="00FB26F5">
        <w:rPr>
          <w:sz w:val="28"/>
          <w:szCs w:val="28"/>
        </w:rPr>
        <w:t xml:space="preserve">000,00 евро (тридцать девять тысяч евро) без учета НДС. НДС по ставке 18% начисляется отдельно. </w:t>
      </w:r>
    </w:p>
    <w:p w:rsidR="00FB26F5" w:rsidRDefault="00FB26F5" w:rsidP="00967631">
      <w:pPr>
        <w:pStyle w:val="Default"/>
        <w:spacing w:line="0" w:lineRule="atLeast"/>
        <w:ind w:firstLine="708"/>
        <w:jc w:val="both"/>
        <w:rPr>
          <w:sz w:val="28"/>
          <w:szCs w:val="28"/>
        </w:rPr>
      </w:pPr>
      <w:r w:rsidRPr="00FB26F5">
        <w:rPr>
          <w:b/>
          <w:sz w:val="28"/>
          <w:szCs w:val="28"/>
        </w:rPr>
        <w:t xml:space="preserve">Условия оплаты: </w:t>
      </w:r>
      <w:r w:rsidRPr="00FB26F5">
        <w:rPr>
          <w:sz w:val="28"/>
          <w:szCs w:val="28"/>
        </w:rPr>
        <w:t>Оплата услуг производится Заказчиком в следующем порядке:</w:t>
      </w:r>
      <w:r>
        <w:rPr>
          <w:sz w:val="28"/>
          <w:szCs w:val="28"/>
        </w:rPr>
        <w:t xml:space="preserve"> </w:t>
      </w:r>
    </w:p>
    <w:p w:rsidR="00FB26F5" w:rsidRPr="00FB26F5" w:rsidRDefault="00FB26F5" w:rsidP="00967631">
      <w:pPr>
        <w:pStyle w:val="Default"/>
        <w:spacing w:line="0" w:lineRule="atLeast"/>
        <w:ind w:firstLine="708"/>
        <w:jc w:val="both"/>
        <w:rPr>
          <w:b/>
          <w:sz w:val="28"/>
          <w:szCs w:val="28"/>
        </w:rPr>
      </w:pPr>
      <w:r w:rsidRPr="00FB26F5">
        <w:rPr>
          <w:sz w:val="28"/>
          <w:szCs w:val="28"/>
        </w:rPr>
        <w:t xml:space="preserve">Авансовый платеж в размере 70% от стоимости услуг осуществляется в течение 5 (пяти) банковских дней </w:t>
      </w:r>
      <w:proofErr w:type="gramStart"/>
      <w:r w:rsidRPr="00FB26F5">
        <w:rPr>
          <w:sz w:val="28"/>
          <w:szCs w:val="28"/>
        </w:rPr>
        <w:t>с даты подписания</w:t>
      </w:r>
      <w:proofErr w:type="gramEnd"/>
      <w:r w:rsidRPr="00FB26F5">
        <w:rPr>
          <w:sz w:val="28"/>
          <w:szCs w:val="28"/>
        </w:rPr>
        <w:t xml:space="preserve"> сторонами договора на основании выставленного Исполнителем счета.</w:t>
      </w:r>
    </w:p>
    <w:p w:rsidR="00FB26F5" w:rsidRPr="00FB26F5" w:rsidRDefault="00FB26F5" w:rsidP="00967631">
      <w:pPr>
        <w:tabs>
          <w:tab w:val="left" w:pos="993"/>
        </w:tabs>
        <w:spacing w:line="0" w:lineRule="atLeast"/>
        <w:jc w:val="both"/>
        <w:rPr>
          <w:szCs w:val="28"/>
        </w:rPr>
      </w:pPr>
      <w:r>
        <w:rPr>
          <w:szCs w:val="28"/>
        </w:rPr>
        <w:tab/>
      </w:r>
      <w:r w:rsidRPr="00FB26F5">
        <w:rPr>
          <w:szCs w:val="28"/>
        </w:rPr>
        <w:t xml:space="preserve">Окончательный расчет в размере 30% от стоимости услуг осуществляется в течение 5 (пяти) банковских дней с даты </w:t>
      </w:r>
      <w:proofErr w:type="gramStart"/>
      <w:r w:rsidRPr="00FB26F5">
        <w:rPr>
          <w:szCs w:val="28"/>
        </w:rPr>
        <w:t>подписания акта сдачи приемки оказанных услуг</w:t>
      </w:r>
      <w:proofErr w:type="gramEnd"/>
      <w:r w:rsidRPr="00FB26F5">
        <w:rPr>
          <w:szCs w:val="28"/>
        </w:rPr>
        <w:t xml:space="preserve"> на основании счета, полученного от Исполнителя. </w:t>
      </w:r>
    </w:p>
    <w:p w:rsidR="00FB26F5" w:rsidRPr="00AE0462" w:rsidRDefault="00FB26F5" w:rsidP="00967631">
      <w:pPr>
        <w:pStyle w:val="Default"/>
        <w:spacing w:line="0" w:lineRule="atLeast"/>
        <w:ind w:firstLine="708"/>
        <w:jc w:val="both"/>
        <w:rPr>
          <w:snapToGrid w:val="0"/>
          <w:color w:val="auto"/>
          <w:sz w:val="28"/>
          <w:szCs w:val="28"/>
        </w:rPr>
      </w:pPr>
      <w:r w:rsidRPr="00FB26F5">
        <w:rPr>
          <w:b/>
          <w:sz w:val="28"/>
          <w:szCs w:val="28"/>
        </w:rPr>
        <w:t>Место оказания услуг:</w:t>
      </w:r>
      <w:r w:rsidRPr="00FB26F5">
        <w:rPr>
          <w:snapToGrid w:val="0"/>
          <w:color w:val="auto"/>
          <w:sz w:val="28"/>
          <w:szCs w:val="28"/>
        </w:rPr>
        <w:t xml:space="preserve"> услуги оказываются в удаленном режиме без выезда специалистов Исполнителя на территорию Заказчика.</w:t>
      </w:r>
    </w:p>
    <w:p w:rsidR="00FB26F5" w:rsidRPr="00FB26F5" w:rsidRDefault="00AE0462" w:rsidP="00967631">
      <w:pPr>
        <w:pStyle w:val="Default"/>
        <w:spacing w:line="0" w:lineRule="atLeast"/>
        <w:ind w:firstLine="708"/>
        <w:jc w:val="both"/>
        <w:rPr>
          <w:sz w:val="28"/>
          <w:szCs w:val="28"/>
        </w:rPr>
      </w:pPr>
      <w:r>
        <w:rPr>
          <w:b/>
          <w:sz w:val="28"/>
          <w:szCs w:val="28"/>
        </w:rPr>
        <w:t xml:space="preserve">Срок </w:t>
      </w:r>
      <w:r w:rsidR="00FB26F5" w:rsidRPr="00FB26F5">
        <w:rPr>
          <w:b/>
          <w:sz w:val="28"/>
          <w:szCs w:val="28"/>
        </w:rPr>
        <w:t>оказания услуг</w:t>
      </w:r>
      <w:r w:rsidR="00FB26F5" w:rsidRPr="00AE0462">
        <w:rPr>
          <w:sz w:val="28"/>
          <w:szCs w:val="28"/>
        </w:rPr>
        <w:t xml:space="preserve">: </w:t>
      </w:r>
      <w:r w:rsidRPr="00AE0462">
        <w:rPr>
          <w:sz w:val="28"/>
          <w:szCs w:val="28"/>
        </w:rPr>
        <w:t xml:space="preserve">с 9 мая 2014 года </w:t>
      </w:r>
      <w:r w:rsidR="00D71D94">
        <w:rPr>
          <w:sz w:val="28"/>
          <w:szCs w:val="28"/>
        </w:rPr>
        <w:t xml:space="preserve">по  </w:t>
      </w:r>
      <w:r w:rsidR="004005CC">
        <w:rPr>
          <w:sz w:val="28"/>
          <w:szCs w:val="28"/>
        </w:rPr>
        <w:t>31</w:t>
      </w:r>
      <w:r w:rsidR="0000704B" w:rsidRPr="00FB26F5">
        <w:rPr>
          <w:sz w:val="28"/>
          <w:szCs w:val="28"/>
        </w:rPr>
        <w:t xml:space="preserve"> </w:t>
      </w:r>
      <w:r w:rsidR="00FB26F5" w:rsidRPr="00FB26F5">
        <w:rPr>
          <w:sz w:val="28"/>
          <w:szCs w:val="28"/>
        </w:rPr>
        <w:t>декабря 2014 года.</w:t>
      </w:r>
    </w:p>
    <w:p w:rsidR="00FB26F5" w:rsidRPr="00FB26F5" w:rsidRDefault="00FB26F5" w:rsidP="00967631">
      <w:pPr>
        <w:pStyle w:val="Default"/>
        <w:spacing w:line="0" w:lineRule="atLeast"/>
        <w:ind w:firstLine="708"/>
        <w:jc w:val="both"/>
        <w:rPr>
          <w:sz w:val="28"/>
          <w:szCs w:val="28"/>
        </w:rPr>
      </w:pPr>
      <w:r w:rsidRPr="00FB26F5">
        <w:rPr>
          <w:b/>
          <w:sz w:val="28"/>
          <w:szCs w:val="28"/>
        </w:rPr>
        <w:t xml:space="preserve">Сведения об объеме закупаемых услуг: </w:t>
      </w:r>
      <w:r w:rsidR="00AC23FD">
        <w:rPr>
          <w:sz w:val="28"/>
          <w:szCs w:val="28"/>
        </w:rPr>
        <w:t>указаны</w:t>
      </w:r>
      <w:r w:rsidRPr="00FB26F5">
        <w:rPr>
          <w:sz w:val="28"/>
          <w:szCs w:val="28"/>
        </w:rPr>
        <w:t xml:space="preserve"> в </w:t>
      </w:r>
      <w:r w:rsidR="00AE0462" w:rsidRPr="00967631">
        <w:rPr>
          <w:sz w:val="28"/>
          <w:szCs w:val="28"/>
        </w:rPr>
        <w:t>Приложении № 3</w:t>
      </w:r>
      <w:r w:rsidR="00AE0462">
        <w:rPr>
          <w:sz w:val="28"/>
          <w:szCs w:val="28"/>
        </w:rPr>
        <w:t xml:space="preserve"> к </w:t>
      </w:r>
      <w:r w:rsidRPr="00FB26F5">
        <w:rPr>
          <w:sz w:val="28"/>
          <w:szCs w:val="28"/>
        </w:rPr>
        <w:t>настоящему протоколу.</w:t>
      </w:r>
    </w:p>
    <w:p w:rsidR="00AE0462" w:rsidRDefault="00FB26F5" w:rsidP="00967631">
      <w:pPr>
        <w:ind w:firstLine="708"/>
        <w:jc w:val="both"/>
        <w:rPr>
          <w:rFonts w:eastAsia="Calibri"/>
          <w:color w:val="000000"/>
          <w:szCs w:val="28"/>
        </w:rPr>
      </w:pPr>
      <w:r w:rsidRPr="00FB26F5">
        <w:rPr>
          <w:b/>
          <w:szCs w:val="28"/>
        </w:rPr>
        <w:t>Срок действия договора:</w:t>
      </w:r>
      <w:r w:rsidRPr="00FB26F5">
        <w:rPr>
          <w:szCs w:val="28"/>
        </w:rPr>
        <w:t xml:space="preserve"> </w:t>
      </w:r>
      <w:r w:rsidR="00AE0462">
        <w:rPr>
          <w:rFonts w:eastAsia="Calibri"/>
          <w:color w:val="000000"/>
          <w:szCs w:val="28"/>
        </w:rPr>
        <w:t>д</w:t>
      </w:r>
      <w:r w:rsidRPr="00FB26F5">
        <w:rPr>
          <w:rFonts w:eastAsia="Calibri"/>
          <w:color w:val="000000"/>
          <w:szCs w:val="28"/>
        </w:rPr>
        <w:t xml:space="preserve">оговор вступает в силу </w:t>
      </w:r>
      <w:proofErr w:type="gramStart"/>
      <w:r w:rsidRPr="00FB26F5">
        <w:rPr>
          <w:rFonts w:eastAsia="Calibri"/>
          <w:color w:val="000000"/>
          <w:szCs w:val="28"/>
        </w:rPr>
        <w:t>с даты</w:t>
      </w:r>
      <w:proofErr w:type="gramEnd"/>
      <w:r w:rsidRPr="00FB26F5">
        <w:rPr>
          <w:rFonts w:eastAsia="Calibri"/>
          <w:color w:val="000000"/>
          <w:szCs w:val="28"/>
        </w:rPr>
        <w:t xml:space="preserve"> его подписания Сторонами и действует до полного исполнения Сторонами своих обязательств.</w:t>
      </w:r>
      <w:r w:rsidRPr="00FB26F5" w:rsidDel="00EC53FD">
        <w:rPr>
          <w:rFonts w:eastAsia="Calibri"/>
          <w:color w:val="000000"/>
          <w:szCs w:val="28"/>
        </w:rPr>
        <w:t xml:space="preserve"> </w:t>
      </w:r>
      <w:r w:rsidR="00AE0462">
        <w:rPr>
          <w:rFonts w:eastAsia="Calibri"/>
          <w:color w:val="000000"/>
          <w:szCs w:val="28"/>
        </w:rPr>
        <w:t>Действие д</w:t>
      </w:r>
      <w:r w:rsidRPr="00FB26F5">
        <w:rPr>
          <w:rFonts w:eastAsia="Calibri"/>
          <w:color w:val="000000"/>
          <w:szCs w:val="28"/>
        </w:rPr>
        <w:t>оговора распространяется на отношения Сторон, возникшие до вступления его в силу,  с 9 мая  2014 года. </w:t>
      </w:r>
    </w:p>
    <w:p w:rsidR="00EA7488" w:rsidRPr="00EA7488" w:rsidRDefault="00AE0462" w:rsidP="00967631">
      <w:pPr>
        <w:pStyle w:val="ad"/>
        <w:numPr>
          <w:ilvl w:val="0"/>
          <w:numId w:val="16"/>
        </w:numPr>
        <w:jc w:val="both"/>
        <w:rPr>
          <w:szCs w:val="28"/>
        </w:rPr>
      </w:pPr>
      <w:r w:rsidRPr="00AE0462">
        <w:rPr>
          <w:bCs/>
          <w:szCs w:val="28"/>
        </w:rPr>
        <w:t xml:space="preserve">Поручить </w:t>
      </w:r>
      <w:r>
        <w:rPr>
          <w:bCs/>
          <w:szCs w:val="28"/>
        </w:rPr>
        <w:t xml:space="preserve">и.о. </w:t>
      </w:r>
      <w:r w:rsidRPr="00AE0462">
        <w:rPr>
          <w:bCs/>
          <w:szCs w:val="28"/>
        </w:rPr>
        <w:t>н</w:t>
      </w:r>
      <w:r>
        <w:rPr>
          <w:bCs/>
          <w:szCs w:val="28"/>
        </w:rPr>
        <w:t>ачальника</w:t>
      </w:r>
      <w:r w:rsidRPr="00AE0462">
        <w:rPr>
          <w:bCs/>
          <w:szCs w:val="28"/>
        </w:rPr>
        <w:t xml:space="preserve"> отдела </w:t>
      </w:r>
      <w:r>
        <w:rPr>
          <w:bCs/>
          <w:szCs w:val="28"/>
        </w:rPr>
        <w:t>корпоративных коммуникаций</w:t>
      </w:r>
    </w:p>
    <w:p w:rsidR="00AE0462" w:rsidRPr="00EA7488" w:rsidRDefault="00AE0462" w:rsidP="00967631">
      <w:pPr>
        <w:jc w:val="both"/>
        <w:rPr>
          <w:szCs w:val="28"/>
        </w:rPr>
      </w:pPr>
      <w:r w:rsidRPr="00EA7488">
        <w:rPr>
          <w:szCs w:val="28"/>
        </w:rPr>
        <w:t xml:space="preserve">(ЦКПППС) </w:t>
      </w:r>
      <w:r w:rsidRPr="00EA7488">
        <w:rPr>
          <w:bCs/>
          <w:snapToGrid w:val="0"/>
          <w:szCs w:val="28"/>
        </w:rPr>
        <w:t>Аниканову А.С.:</w:t>
      </w:r>
    </w:p>
    <w:p w:rsidR="00AE0462" w:rsidRPr="00287961" w:rsidRDefault="00AE0462" w:rsidP="00967631">
      <w:pPr>
        <w:ind w:firstLine="708"/>
        <w:jc w:val="both"/>
        <w:rPr>
          <w:szCs w:val="28"/>
        </w:rPr>
      </w:pPr>
      <w:r>
        <w:rPr>
          <w:szCs w:val="28"/>
        </w:rPr>
        <w:t xml:space="preserve">4.1 </w:t>
      </w:r>
      <w:r w:rsidRPr="00287961">
        <w:rPr>
          <w:szCs w:val="28"/>
        </w:rPr>
        <w:t>уведомить</w:t>
      </w:r>
      <w:r w:rsidRPr="00C51773">
        <w:t xml:space="preserve"> </w:t>
      </w:r>
      <w:proofErr w:type="spellStart"/>
      <w:r w:rsidRPr="00FB26F5">
        <w:rPr>
          <w:szCs w:val="28"/>
          <w:lang w:val="en-US"/>
        </w:rPr>
        <w:t>SwissProfessionalMedia</w:t>
      </w:r>
      <w:proofErr w:type="spellEnd"/>
      <w:r w:rsidRPr="00FB26F5">
        <w:rPr>
          <w:szCs w:val="28"/>
        </w:rPr>
        <w:t xml:space="preserve"> </w:t>
      </w:r>
      <w:r w:rsidRPr="00FB26F5">
        <w:rPr>
          <w:szCs w:val="28"/>
          <w:lang w:val="en-US"/>
        </w:rPr>
        <w:t>AG</w:t>
      </w:r>
      <w:r w:rsidRPr="00287961">
        <w:rPr>
          <w:szCs w:val="27"/>
        </w:rPr>
        <w:t xml:space="preserve"> о принятом </w:t>
      </w:r>
      <w:r w:rsidRPr="00287961">
        <w:rPr>
          <w:szCs w:val="28"/>
        </w:rPr>
        <w:t>Конкурсной комиссией ОАО «ТрансКонтейнер» решении;</w:t>
      </w:r>
    </w:p>
    <w:p w:rsidR="00AE0462" w:rsidRDefault="00AE0462" w:rsidP="00967631">
      <w:pPr>
        <w:ind w:firstLine="708"/>
        <w:jc w:val="both"/>
        <w:rPr>
          <w:szCs w:val="28"/>
        </w:rPr>
      </w:pPr>
      <w:r>
        <w:rPr>
          <w:szCs w:val="28"/>
        </w:rPr>
        <w:t xml:space="preserve">4.2 </w:t>
      </w:r>
      <w:r w:rsidRPr="00C51773">
        <w:rPr>
          <w:szCs w:val="28"/>
        </w:rPr>
        <w:t xml:space="preserve">обеспечить установленным порядком заключение договора с                      </w:t>
      </w:r>
      <w:proofErr w:type="spellStart"/>
      <w:r w:rsidRPr="00FB26F5">
        <w:rPr>
          <w:szCs w:val="28"/>
          <w:lang w:val="en-US"/>
        </w:rPr>
        <w:t>SwissProfessionalMedia</w:t>
      </w:r>
      <w:proofErr w:type="spellEnd"/>
      <w:r w:rsidRPr="00FB26F5">
        <w:rPr>
          <w:szCs w:val="28"/>
        </w:rPr>
        <w:t xml:space="preserve"> </w:t>
      </w:r>
      <w:r w:rsidRPr="00FB26F5">
        <w:rPr>
          <w:szCs w:val="28"/>
          <w:lang w:val="en-US"/>
        </w:rPr>
        <w:t>AG</w:t>
      </w:r>
      <w:r w:rsidRPr="00C51773">
        <w:rPr>
          <w:szCs w:val="28"/>
        </w:rPr>
        <w:t>.</w:t>
      </w:r>
    </w:p>
    <w:p w:rsidR="00EA7488" w:rsidRDefault="00EA7488" w:rsidP="00967631">
      <w:pPr>
        <w:ind w:firstLine="708"/>
        <w:jc w:val="both"/>
        <w:rPr>
          <w:b/>
          <w:szCs w:val="28"/>
          <w:highlight w:val="yellow"/>
        </w:rPr>
      </w:pPr>
    </w:p>
    <w:p w:rsidR="00EA7488" w:rsidRPr="00250DD3" w:rsidRDefault="00250DD3" w:rsidP="00967631">
      <w:pPr>
        <w:ind w:firstLine="708"/>
        <w:jc w:val="both"/>
        <w:rPr>
          <w:szCs w:val="28"/>
          <w:lang w:val="en-US"/>
        </w:rPr>
      </w:pPr>
      <w:r>
        <w:rPr>
          <w:b/>
          <w:szCs w:val="28"/>
          <w:lang w:val="en-US"/>
        </w:rPr>
        <w:t>....</w:t>
      </w:r>
    </w:p>
    <w:tbl>
      <w:tblPr>
        <w:tblStyle w:val="a8"/>
        <w:tblpPr w:leftFromText="180" w:rightFromText="180" w:vertAnchor="text" w:horzAnchor="margin" w:tblpY="99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5410DD" w:rsidRPr="004679A3" w:rsidTr="005410DD">
        <w:trPr>
          <w:trHeight w:val="903"/>
        </w:trPr>
        <w:tc>
          <w:tcPr>
            <w:tcW w:w="5778" w:type="dxa"/>
          </w:tcPr>
          <w:p w:rsidR="005410DD" w:rsidRPr="004679A3" w:rsidRDefault="005410DD" w:rsidP="005410DD">
            <w:pPr>
              <w:pStyle w:val="a6"/>
              <w:tabs>
                <w:tab w:val="left" w:pos="0"/>
              </w:tabs>
              <w:rPr>
                <w:i w:val="0"/>
              </w:rPr>
            </w:pPr>
            <w:r>
              <w:rPr>
                <w:i w:val="0"/>
              </w:rPr>
              <w:lastRenderedPageBreak/>
              <w:t>Пр</w:t>
            </w:r>
            <w:r w:rsidRPr="004679A3">
              <w:rPr>
                <w:i w:val="0"/>
              </w:rPr>
              <w:t>едседател</w:t>
            </w:r>
            <w:r>
              <w:rPr>
                <w:i w:val="0"/>
              </w:rPr>
              <w:t>ь</w:t>
            </w:r>
          </w:p>
          <w:p w:rsidR="005410DD" w:rsidRPr="004679A3" w:rsidRDefault="005410DD" w:rsidP="005410DD">
            <w:pPr>
              <w:pStyle w:val="a6"/>
              <w:tabs>
                <w:tab w:val="left" w:pos="0"/>
              </w:tabs>
              <w:rPr>
                <w:i w:val="0"/>
              </w:rPr>
            </w:pPr>
            <w:r w:rsidRPr="004679A3">
              <w:rPr>
                <w:i w:val="0"/>
              </w:rPr>
              <w:t xml:space="preserve">Конкурсной комиссии                                                               </w:t>
            </w:r>
          </w:p>
          <w:p w:rsidR="005410DD" w:rsidRPr="004679A3" w:rsidRDefault="005410DD" w:rsidP="005410D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5410DD" w:rsidRPr="004679A3" w:rsidRDefault="005410DD" w:rsidP="005410DD">
            <w:pPr>
              <w:jc w:val="right"/>
              <w:rPr>
                <w:szCs w:val="28"/>
              </w:rPr>
            </w:pPr>
          </w:p>
        </w:tc>
      </w:tr>
      <w:tr w:rsidR="005410DD" w:rsidRPr="004679A3" w:rsidTr="005410DD">
        <w:tc>
          <w:tcPr>
            <w:tcW w:w="5778" w:type="dxa"/>
          </w:tcPr>
          <w:p w:rsidR="005410DD" w:rsidRPr="004679A3" w:rsidRDefault="005410DD" w:rsidP="005410DD">
            <w:pPr>
              <w:jc w:val="both"/>
              <w:rPr>
                <w:szCs w:val="28"/>
              </w:rPr>
            </w:pPr>
          </w:p>
          <w:p w:rsidR="005410DD" w:rsidRDefault="005410DD" w:rsidP="005410D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5410DD" w:rsidRDefault="005410DD" w:rsidP="00106D5B">
            <w:pPr>
              <w:pStyle w:val="a6"/>
              <w:tabs>
                <w:tab w:val="left" w:pos="0"/>
              </w:tabs>
            </w:pPr>
            <w:r w:rsidRPr="005171A4">
              <w:rPr>
                <w:i w:val="0"/>
              </w:rPr>
              <w:t>«</w:t>
            </w:r>
            <w:r w:rsidR="00106D5B">
              <w:rPr>
                <w:i w:val="0"/>
                <w:lang w:val="en-US"/>
              </w:rPr>
              <w:t>28</w:t>
            </w:r>
            <w:r w:rsidRPr="005171A4">
              <w:rPr>
                <w:i w:val="0"/>
              </w:rPr>
              <w:t>»</w:t>
            </w:r>
            <w:r w:rsidRPr="00CF45A9">
              <w:rPr>
                <w:i w:val="0"/>
              </w:rPr>
              <w:t xml:space="preserve"> </w:t>
            </w:r>
            <w:r>
              <w:rPr>
                <w:i w:val="0"/>
              </w:rPr>
              <w:t>мая</w:t>
            </w:r>
            <w:r w:rsidRPr="00CF45A9">
              <w:rPr>
                <w:i w:val="0"/>
              </w:rPr>
              <w:t xml:space="preserve"> 201</w:t>
            </w:r>
            <w:r>
              <w:rPr>
                <w:i w:val="0"/>
              </w:rPr>
              <w:t>4</w:t>
            </w:r>
            <w:r w:rsidRPr="00CF45A9">
              <w:rPr>
                <w:i w:val="0"/>
              </w:rPr>
              <w:t xml:space="preserve"> год</w:t>
            </w:r>
          </w:p>
        </w:tc>
        <w:tc>
          <w:tcPr>
            <w:tcW w:w="4111" w:type="dxa"/>
          </w:tcPr>
          <w:p w:rsidR="005410DD" w:rsidRPr="004679A3" w:rsidRDefault="005410DD" w:rsidP="005410DD">
            <w:pPr>
              <w:jc w:val="right"/>
              <w:rPr>
                <w:szCs w:val="28"/>
              </w:rPr>
            </w:pPr>
          </w:p>
        </w:tc>
      </w:tr>
    </w:tbl>
    <w:p w:rsidR="00FB26F5" w:rsidRPr="00FB26F5" w:rsidRDefault="00FB26F5" w:rsidP="00967631">
      <w:pPr>
        <w:ind w:firstLine="708"/>
        <w:jc w:val="both"/>
        <w:rPr>
          <w:rFonts w:eastAsia="Calibri"/>
          <w:color w:val="000000"/>
          <w:szCs w:val="28"/>
        </w:rPr>
      </w:pPr>
      <w:r w:rsidRPr="00FB26F5">
        <w:rPr>
          <w:rFonts w:eastAsia="Calibri"/>
          <w:color w:val="000000"/>
          <w:szCs w:val="28"/>
        </w:rPr>
        <w:t>        </w:t>
      </w:r>
    </w:p>
    <w:p w:rsidR="00FB26F5" w:rsidRPr="00FB26F5" w:rsidRDefault="00FB26F5" w:rsidP="00951EF0">
      <w:pPr>
        <w:pStyle w:val="ad"/>
        <w:numPr>
          <w:ilvl w:val="0"/>
          <w:numId w:val="28"/>
        </w:numPr>
        <w:ind w:left="0" w:firstLine="709"/>
        <w:rPr>
          <w:szCs w:val="28"/>
        </w:rPr>
        <w:sectPr w:rsidR="00FB26F5" w:rsidRPr="00FB26F5" w:rsidSect="00A179B6">
          <w:headerReference w:type="default" r:id="rId9"/>
          <w:pgSz w:w="11906" w:h="16838"/>
          <w:pgMar w:top="1135" w:right="851" w:bottom="993" w:left="1418" w:header="567" w:footer="0" w:gutter="0"/>
          <w:cols w:space="708"/>
          <w:titlePg/>
          <w:docGrid w:linePitch="381"/>
        </w:sectPr>
      </w:pPr>
    </w:p>
    <w:p w:rsidR="00EA544C" w:rsidRDefault="00EA544C" w:rsidP="00AE1AD0">
      <w:pPr>
        <w:jc w:val="right"/>
        <w:rPr>
          <w:sz w:val="22"/>
          <w:szCs w:val="22"/>
        </w:rPr>
      </w:pPr>
    </w:p>
    <w:p w:rsidR="000B1C58" w:rsidRPr="00D02697" w:rsidRDefault="000B1C58" w:rsidP="000B1C58">
      <w:pPr>
        <w:jc w:val="right"/>
        <w:rPr>
          <w:sz w:val="22"/>
          <w:szCs w:val="22"/>
        </w:rPr>
      </w:pPr>
      <w:r w:rsidRPr="00417D1F">
        <w:rPr>
          <w:sz w:val="22"/>
          <w:szCs w:val="22"/>
        </w:rPr>
        <w:t xml:space="preserve">Приложение № </w:t>
      </w:r>
      <w:r>
        <w:rPr>
          <w:sz w:val="22"/>
          <w:szCs w:val="22"/>
        </w:rPr>
        <w:t>3</w:t>
      </w:r>
      <w:r w:rsidRPr="00D5177E">
        <w:rPr>
          <w:sz w:val="22"/>
          <w:szCs w:val="22"/>
        </w:rPr>
        <w:t xml:space="preserve"> </w:t>
      </w:r>
    </w:p>
    <w:p w:rsidR="000B1C58" w:rsidRPr="00D02697" w:rsidRDefault="000B1C58" w:rsidP="000B1C58">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Pr="00D5177E">
        <w:rPr>
          <w:bCs/>
          <w:sz w:val="22"/>
          <w:szCs w:val="22"/>
        </w:rPr>
        <w:t>1</w:t>
      </w:r>
      <w:r>
        <w:rPr>
          <w:bCs/>
          <w:sz w:val="22"/>
          <w:szCs w:val="22"/>
        </w:rPr>
        <w:t>8</w:t>
      </w:r>
      <w:r w:rsidRPr="00D02697">
        <w:rPr>
          <w:sz w:val="22"/>
          <w:szCs w:val="22"/>
        </w:rPr>
        <w:t>/КК</w:t>
      </w:r>
    </w:p>
    <w:p w:rsidR="000B1C58" w:rsidRPr="00D02697" w:rsidRDefault="000B1C58" w:rsidP="000B1C58">
      <w:pPr>
        <w:jc w:val="right"/>
        <w:outlineLvl w:val="0"/>
        <w:rPr>
          <w:bCs/>
          <w:sz w:val="22"/>
          <w:szCs w:val="22"/>
        </w:rPr>
      </w:pPr>
      <w:r w:rsidRPr="00D02697">
        <w:rPr>
          <w:bCs/>
          <w:sz w:val="22"/>
          <w:szCs w:val="22"/>
        </w:rPr>
        <w:t>заседания Конкурсной комиссии</w:t>
      </w:r>
    </w:p>
    <w:p w:rsidR="000B1C58" w:rsidRPr="00D02697" w:rsidRDefault="000B1C58" w:rsidP="000B1C58">
      <w:pPr>
        <w:jc w:val="right"/>
        <w:rPr>
          <w:sz w:val="22"/>
          <w:szCs w:val="22"/>
        </w:rPr>
      </w:pPr>
      <w:r w:rsidRPr="00D02697">
        <w:rPr>
          <w:sz w:val="22"/>
          <w:szCs w:val="22"/>
        </w:rPr>
        <w:t>открытого акционерного общества</w:t>
      </w:r>
    </w:p>
    <w:p w:rsidR="000B1C58" w:rsidRPr="00D02697" w:rsidRDefault="000B1C58" w:rsidP="000B1C58">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r w:rsidRPr="00D02697">
        <w:rPr>
          <w:sz w:val="22"/>
          <w:szCs w:val="22"/>
        </w:rPr>
        <w:t>ТрансКонтейнер</w:t>
      </w:r>
      <w:r>
        <w:rPr>
          <w:sz w:val="22"/>
          <w:szCs w:val="22"/>
        </w:rPr>
        <w:t>»</w:t>
      </w:r>
      <w:r w:rsidRPr="00D02697">
        <w:rPr>
          <w:sz w:val="22"/>
          <w:szCs w:val="22"/>
        </w:rPr>
        <w:t>,</w:t>
      </w:r>
    </w:p>
    <w:p w:rsidR="000B1C58" w:rsidRDefault="000B1C58" w:rsidP="000B1C58">
      <w:pPr>
        <w:jc w:val="right"/>
        <w:rPr>
          <w:sz w:val="22"/>
          <w:szCs w:val="22"/>
        </w:rPr>
      </w:pPr>
      <w:r w:rsidRPr="00D02697">
        <w:rPr>
          <w:sz w:val="22"/>
          <w:szCs w:val="22"/>
        </w:rPr>
        <w:t xml:space="preserve">состоявшегося </w:t>
      </w:r>
      <w:r>
        <w:rPr>
          <w:sz w:val="22"/>
          <w:szCs w:val="22"/>
        </w:rPr>
        <w:t xml:space="preserve"> 29 </w:t>
      </w:r>
      <w:r w:rsidRPr="00D02697">
        <w:rPr>
          <w:sz w:val="22"/>
          <w:szCs w:val="22"/>
        </w:rPr>
        <w:t xml:space="preserve"> </w:t>
      </w:r>
      <w:r>
        <w:rPr>
          <w:sz w:val="22"/>
          <w:szCs w:val="22"/>
        </w:rPr>
        <w:t xml:space="preserve">апреля </w:t>
      </w:r>
      <w:r w:rsidRPr="00D02697">
        <w:rPr>
          <w:sz w:val="22"/>
          <w:szCs w:val="22"/>
        </w:rPr>
        <w:t xml:space="preserve"> 201</w:t>
      </w:r>
      <w:r>
        <w:rPr>
          <w:sz w:val="22"/>
          <w:szCs w:val="22"/>
        </w:rPr>
        <w:t>4</w:t>
      </w:r>
      <w:r w:rsidRPr="00D02697">
        <w:rPr>
          <w:sz w:val="22"/>
          <w:szCs w:val="22"/>
        </w:rPr>
        <w:t xml:space="preserve"> года</w:t>
      </w:r>
    </w:p>
    <w:p w:rsidR="00AE0462" w:rsidRDefault="00AE0462" w:rsidP="00AE0462">
      <w:pPr>
        <w:tabs>
          <w:tab w:val="left" w:pos="284"/>
          <w:tab w:val="center" w:pos="4680"/>
          <w:tab w:val="right" w:pos="9355"/>
          <w:tab w:val="left" w:pos="9639"/>
        </w:tabs>
        <w:rPr>
          <w:sz w:val="24"/>
          <w:szCs w:val="24"/>
        </w:rPr>
      </w:pPr>
    </w:p>
    <w:p w:rsidR="00B70277" w:rsidRDefault="00B70277" w:rsidP="00AE0462">
      <w:pPr>
        <w:tabs>
          <w:tab w:val="left" w:pos="284"/>
          <w:tab w:val="center" w:pos="4680"/>
          <w:tab w:val="right" w:pos="9355"/>
          <w:tab w:val="left" w:pos="9639"/>
        </w:tabs>
        <w:rPr>
          <w:sz w:val="24"/>
          <w:szCs w:val="24"/>
        </w:rPr>
      </w:pPr>
    </w:p>
    <w:p w:rsidR="00AE0462" w:rsidRPr="00EA544C" w:rsidRDefault="00B70277" w:rsidP="00B70277">
      <w:pPr>
        <w:jc w:val="center"/>
        <w:rPr>
          <w:sz w:val="24"/>
          <w:szCs w:val="24"/>
        </w:rPr>
      </w:pPr>
      <w:r w:rsidRPr="00EA544C">
        <w:rPr>
          <w:sz w:val="24"/>
          <w:szCs w:val="24"/>
        </w:rPr>
        <w:t>Сведения о закупаемых услугах</w:t>
      </w:r>
    </w:p>
    <w:p w:rsidR="00AE0462" w:rsidRPr="00EA544C" w:rsidRDefault="00AE0462" w:rsidP="00AE0462">
      <w:pPr>
        <w:tabs>
          <w:tab w:val="left" w:pos="284"/>
          <w:tab w:val="center" w:pos="4680"/>
          <w:tab w:val="right" w:pos="9355"/>
          <w:tab w:val="left" w:pos="9639"/>
        </w:tabs>
        <w:jc w:val="both"/>
        <w:rPr>
          <w:sz w:val="24"/>
          <w:szCs w:val="24"/>
        </w:rPr>
      </w:pPr>
    </w:p>
    <w:tbl>
      <w:tblPr>
        <w:tblW w:w="4875" w:type="pct"/>
        <w:tblLayout w:type="fixed"/>
        <w:tblLook w:val="0000"/>
      </w:tblPr>
      <w:tblGrid>
        <w:gridCol w:w="1270"/>
        <w:gridCol w:w="2976"/>
        <w:gridCol w:w="2980"/>
        <w:gridCol w:w="2381"/>
      </w:tblGrid>
      <w:tr w:rsidR="00AE0462" w:rsidRPr="00EA544C" w:rsidTr="00AD60D8">
        <w:trPr>
          <w:trHeight w:val="2484"/>
        </w:trPr>
        <w:tc>
          <w:tcPr>
            <w:tcW w:w="661" w:type="pct"/>
            <w:tcBorders>
              <w:top w:val="single" w:sz="4" w:space="0" w:color="auto"/>
              <w:left w:val="single" w:sz="4" w:space="0" w:color="auto"/>
              <w:bottom w:val="single" w:sz="4" w:space="0" w:color="auto"/>
              <w:right w:val="single" w:sz="4" w:space="0" w:color="auto"/>
            </w:tcBorders>
            <w:vAlign w:val="center"/>
          </w:tcPr>
          <w:p w:rsidR="00AE0462" w:rsidRPr="00EA544C" w:rsidRDefault="00AE0462" w:rsidP="00AD60D8">
            <w:pPr>
              <w:jc w:val="center"/>
              <w:rPr>
                <w:sz w:val="24"/>
                <w:szCs w:val="24"/>
              </w:rPr>
            </w:pPr>
            <w:r w:rsidRPr="00EA544C">
              <w:rPr>
                <w:sz w:val="24"/>
                <w:szCs w:val="24"/>
              </w:rPr>
              <w:t>№</w:t>
            </w:r>
            <w:proofErr w:type="spellStart"/>
            <w:proofErr w:type="gramStart"/>
            <w:r w:rsidRPr="00EA544C">
              <w:rPr>
                <w:sz w:val="24"/>
                <w:szCs w:val="24"/>
              </w:rPr>
              <w:t>п</w:t>
            </w:r>
            <w:proofErr w:type="spellEnd"/>
            <w:proofErr w:type="gramEnd"/>
            <w:r w:rsidRPr="00EA544C">
              <w:rPr>
                <w:sz w:val="24"/>
                <w:szCs w:val="24"/>
              </w:rPr>
              <w:t>/</w:t>
            </w:r>
            <w:proofErr w:type="spellStart"/>
            <w:r w:rsidRPr="00EA544C">
              <w:rPr>
                <w:sz w:val="24"/>
                <w:szCs w:val="24"/>
              </w:rPr>
              <w:t>п</w:t>
            </w:r>
            <w:proofErr w:type="spellEnd"/>
          </w:p>
        </w:tc>
        <w:tc>
          <w:tcPr>
            <w:tcW w:w="1549" w:type="pct"/>
            <w:tcBorders>
              <w:top w:val="single" w:sz="4" w:space="0" w:color="auto"/>
              <w:left w:val="single" w:sz="4" w:space="0" w:color="auto"/>
              <w:bottom w:val="single" w:sz="4" w:space="0" w:color="auto"/>
              <w:right w:val="single" w:sz="4" w:space="0" w:color="auto"/>
            </w:tcBorders>
            <w:vAlign w:val="center"/>
          </w:tcPr>
          <w:p w:rsidR="00AE0462" w:rsidRPr="00EA544C" w:rsidRDefault="00AE0462" w:rsidP="00AD60D8">
            <w:pPr>
              <w:jc w:val="center"/>
              <w:rPr>
                <w:sz w:val="24"/>
                <w:szCs w:val="24"/>
              </w:rPr>
            </w:pPr>
            <w:r w:rsidRPr="00EA544C">
              <w:rPr>
                <w:sz w:val="24"/>
                <w:szCs w:val="24"/>
              </w:rPr>
              <w:t>Наименование товаров, работ, услуг</w:t>
            </w:r>
          </w:p>
          <w:p w:rsidR="00AE0462" w:rsidRPr="00EA544C" w:rsidRDefault="00AE0462" w:rsidP="00AD60D8">
            <w:pPr>
              <w:jc w:val="center"/>
              <w:rPr>
                <w:sz w:val="24"/>
                <w:szCs w:val="24"/>
              </w:rPr>
            </w:pPr>
          </w:p>
        </w:tc>
        <w:tc>
          <w:tcPr>
            <w:tcW w:w="1551" w:type="pct"/>
            <w:tcBorders>
              <w:top w:val="single" w:sz="4" w:space="0" w:color="auto"/>
              <w:left w:val="single" w:sz="4" w:space="0" w:color="auto"/>
              <w:bottom w:val="single" w:sz="4" w:space="0" w:color="auto"/>
              <w:right w:val="single" w:sz="4" w:space="0" w:color="auto"/>
            </w:tcBorders>
            <w:vAlign w:val="center"/>
          </w:tcPr>
          <w:p w:rsidR="00AE0462" w:rsidRPr="00EA544C" w:rsidRDefault="00AE0462" w:rsidP="00AD60D8">
            <w:pPr>
              <w:jc w:val="center"/>
              <w:rPr>
                <w:sz w:val="24"/>
                <w:szCs w:val="24"/>
              </w:rPr>
            </w:pPr>
            <w:r w:rsidRPr="00EA544C">
              <w:rPr>
                <w:sz w:val="24"/>
                <w:szCs w:val="24"/>
              </w:rPr>
              <w:t>Место размещения</w:t>
            </w:r>
          </w:p>
        </w:tc>
        <w:tc>
          <w:tcPr>
            <w:tcW w:w="1240" w:type="pct"/>
            <w:tcBorders>
              <w:top w:val="single" w:sz="4" w:space="0" w:color="auto"/>
              <w:left w:val="single" w:sz="4" w:space="0" w:color="auto"/>
              <w:bottom w:val="single" w:sz="4" w:space="0" w:color="auto"/>
              <w:right w:val="single" w:sz="4" w:space="0" w:color="auto"/>
            </w:tcBorders>
            <w:vAlign w:val="center"/>
          </w:tcPr>
          <w:p w:rsidR="00AE0462" w:rsidRPr="00EA544C" w:rsidRDefault="00AE0462" w:rsidP="00AD60D8">
            <w:pPr>
              <w:jc w:val="center"/>
              <w:rPr>
                <w:sz w:val="24"/>
                <w:szCs w:val="24"/>
              </w:rPr>
            </w:pPr>
            <w:r w:rsidRPr="00EA544C">
              <w:rPr>
                <w:sz w:val="24"/>
                <w:szCs w:val="24"/>
              </w:rPr>
              <w:t>Количество поставляемых товаров, работ, услуг</w:t>
            </w:r>
          </w:p>
        </w:tc>
      </w:tr>
      <w:tr w:rsidR="00AE0462" w:rsidRPr="00EA544C" w:rsidTr="00AD60D8">
        <w:trPr>
          <w:trHeight w:val="315"/>
        </w:trPr>
        <w:tc>
          <w:tcPr>
            <w:tcW w:w="661" w:type="pct"/>
            <w:tcBorders>
              <w:top w:val="nil"/>
              <w:left w:val="single" w:sz="4" w:space="0" w:color="auto"/>
              <w:bottom w:val="single" w:sz="4" w:space="0" w:color="auto"/>
              <w:right w:val="single" w:sz="4" w:space="0" w:color="auto"/>
            </w:tcBorders>
            <w:noWrap/>
            <w:vAlign w:val="center"/>
          </w:tcPr>
          <w:p w:rsidR="00AE0462" w:rsidRPr="00EA544C" w:rsidRDefault="00AE0462" w:rsidP="00AD60D8">
            <w:pPr>
              <w:jc w:val="center"/>
              <w:rPr>
                <w:sz w:val="24"/>
                <w:szCs w:val="24"/>
              </w:rPr>
            </w:pPr>
            <w:r w:rsidRPr="00EA544C">
              <w:rPr>
                <w:sz w:val="24"/>
                <w:szCs w:val="24"/>
              </w:rPr>
              <w:t>1</w:t>
            </w:r>
          </w:p>
        </w:tc>
        <w:tc>
          <w:tcPr>
            <w:tcW w:w="1549" w:type="pct"/>
            <w:tcBorders>
              <w:top w:val="nil"/>
              <w:left w:val="nil"/>
              <w:bottom w:val="single" w:sz="4" w:space="0" w:color="auto"/>
              <w:right w:val="single" w:sz="4" w:space="0" w:color="auto"/>
            </w:tcBorders>
            <w:noWrap/>
            <w:vAlign w:val="center"/>
          </w:tcPr>
          <w:p w:rsidR="00AE0462" w:rsidRPr="00EA544C" w:rsidRDefault="00AE0462" w:rsidP="00AD60D8">
            <w:pPr>
              <w:jc w:val="center"/>
              <w:rPr>
                <w:sz w:val="24"/>
                <w:szCs w:val="24"/>
              </w:rPr>
            </w:pPr>
            <w:r w:rsidRPr="00EA544C">
              <w:rPr>
                <w:sz w:val="24"/>
                <w:szCs w:val="24"/>
              </w:rPr>
              <w:t>Рекламный модуль формата А</w:t>
            </w:r>
            <w:proofErr w:type="gramStart"/>
            <w:r w:rsidRPr="00EA544C">
              <w:rPr>
                <w:sz w:val="24"/>
                <w:szCs w:val="24"/>
              </w:rPr>
              <w:t>4</w:t>
            </w:r>
            <w:proofErr w:type="gramEnd"/>
          </w:p>
        </w:tc>
        <w:tc>
          <w:tcPr>
            <w:tcW w:w="1551" w:type="pct"/>
            <w:tcBorders>
              <w:top w:val="single" w:sz="4" w:space="0" w:color="auto"/>
              <w:left w:val="single" w:sz="4" w:space="0" w:color="auto"/>
              <w:bottom w:val="single" w:sz="4" w:space="0" w:color="auto"/>
              <w:right w:val="single" w:sz="4" w:space="0" w:color="auto"/>
            </w:tcBorders>
            <w:vAlign w:val="center"/>
          </w:tcPr>
          <w:p w:rsidR="00AE0462" w:rsidRPr="00EA544C" w:rsidRDefault="00AE0462" w:rsidP="00AD60D8">
            <w:pPr>
              <w:jc w:val="center"/>
              <w:rPr>
                <w:sz w:val="24"/>
                <w:szCs w:val="24"/>
              </w:rPr>
            </w:pPr>
            <w:r w:rsidRPr="00EA544C">
              <w:rPr>
                <w:sz w:val="24"/>
                <w:szCs w:val="24"/>
                <w:lang w:val="en-GB"/>
              </w:rPr>
              <w:t>4-</w:t>
            </w:r>
            <w:proofErr w:type="spellStart"/>
            <w:r w:rsidRPr="00EA544C">
              <w:rPr>
                <w:sz w:val="24"/>
                <w:szCs w:val="24"/>
              </w:rPr>
              <w:t>ая</w:t>
            </w:r>
            <w:proofErr w:type="spellEnd"/>
            <w:r w:rsidRPr="00EA544C">
              <w:rPr>
                <w:sz w:val="24"/>
                <w:szCs w:val="24"/>
                <w:lang w:val="en-GB"/>
              </w:rPr>
              <w:t xml:space="preserve"> </w:t>
            </w:r>
            <w:r w:rsidRPr="00EA544C">
              <w:rPr>
                <w:sz w:val="24"/>
                <w:szCs w:val="24"/>
              </w:rPr>
              <w:t>страница</w:t>
            </w:r>
          </w:p>
        </w:tc>
        <w:tc>
          <w:tcPr>
            <w:tcW w:w="1240" w:type="pct"/>
            <w:tcBorders>
              <w:top w:val="single" w:sz="4" w:space="0" w:color="auto"/>
              <w:left w:val="single" w:sz="4" w:space="0" w:color="auto"/>
              <w:bottom w:val="single" w:sz="4" w:space="0" w:color="auto"/>
              <w:right w:val="single" w:sz="4" w:space="0" w:color="auto"/>
            </w:tcBorders>
            <w:noWrap/>
            <w:vAlign w:val="center"/>
          </w:tcPr>
          <w:p w:rsidR="00AE0462" w:rsidRPr="00EA544C" w:rsidRDefault="00AE0462" w:rsidP="00AD60D8">
            <w:pPr>
              <w:jc w:val="center"/>
              <w:rPr>
                <w:sz w:val="24"/>
                <w:szCs w:val="24"/>
              </w:rPr>
            </w:pPr>
            <w:r w:rsidRPr="00EA544C">
              <w:rPr>
                <w:sz w:val="24"/>
                <w:szCs w:val="24"/>
              </w:rPr>
              <w:t>2</w:t>
            </w:r>
          </w:p>
        </w:tc>
      </w:tr>
      <w:tr w:rsidR="00AE0462" w:rsidRPr="00EA544C" w:rsidTr="00AD60D8">
        <w:trPr>
          <w:trHeight w:val="315"/>
        </w:trPr>
        <w:tc>
          <w:tcPr>
            <w:tcW w:w="661" w:type="pct"/>
            <w:tcBorders>
              <w:top w:val="nil"/>
              <w:left w:val="single" w:sz="4" w:space="0" w:color="auto"/>
              <w:bottom w:val="single" w:sz="4" w:space="0" w:color="auto"/>
              <w:right w:val="single" w:sz="4" w:space="0" w:color="auto"/>
            </w:tcBorders>
            <w:noWrap/>
            <w:vAlign w:val="center"/>
          </w:tcPr>
          <w:p w:rsidR="00AE0462" w:rsidRPr="00EA544C" w:rsidRDefault="00AE0462" w:rsidP="00AD60D8">
            <w:pPr>
              <w:jc w:val="center"/>
              <w:rPr>
                <w:sz w:val="24"/>
                <w:szCs w:val="24"/>
              </w:rPr>
            </w:pPr>
            <w:r w:rsidRPr="00EA544C">
              <w:rPr>
                <w:sz w:val="24"/>
                <w:szCs w:val="24"/>
              </w:rPr>
              <w:t>2</w:t>
            </w:r>
          </w:p>
        </w:tc>
        <w:tc>
          <w:tcPr>
            <w:tcW w:w="1549" w:type="pct"/>
            <w:tcBorders>
              <w:top w:val="nil"/>
              <w:left w:val="nil"/>
              <w:bottom w:val="single" w:sz="4" w:space="0" w:color="auto"/>
              <w:right w:val="single" w:sz="4" w:space="0" w:color="auto"/>
            </w:tcBorders>
            <w:noWrap/>
            <w:vAlign w:val="center"/>
          </w:tcPr>
          <w:p w:rsidR="00AE0462" w:rsidRPr="00EA544C" w:rsidRDefault="00AE0462" w:rsidP="00AD60D8">
            <w:pPr>
              <w:jc w:val="center"/>
              <w:rPr>
                <w:sz w:val="24"/>
                <w:szCs w:val="24"/>
              </w:rPr>
            </w:pPr>
            <w:r w:rsidRPr="00EA544C">
              <w:rPr>
                <w:sz w:val="24"/>
                <w:szCs w:val="24"/>
              </w:rPr>
              <w:t>Рекламный модуль формата А</w:t>
            </w:r>
            <w:proofErr w:type="gramStart"/>
            <w:r w:rsidRPr="00EA544C">
              <w:rPr>
                <w:sz w:val="24"/>
                <w:szCs w:val="24"/>
              </w:rPr>
              <w:t>4</w:t>
            </w:r>
            <w:proofErr w:type="gramEnd"/>
          </w:p>
        </w:tc>
        <w:tc>
          <w:tcPr>
            <w:tcW w:w="1551" w:type="pct"/>
            <w:tcBorders>
              <w:top w:val="single" w:sz="4" w:space="0" w:color="auto"/>
              <w:left w:val="single" w:sz="4" w:space="0" w:color="auto"/>
              <w:bottom w:val="single" w:sz="4" w:space="0" w:color="auto"/>
              <w:right w:val="single" w:sz="4" w:space="0" w:color="auto"/>
            </w:tcBorders>
            <w:vAlign w:val="center"/>
          </w:tcPr>
          <w:p w:rsidR="00AE0462" w:rsidRPr="00EA544C" w:rsidRDefault="00AE0462" w:rsidP="00AD60D8">
            <w:pPr>
              <w:jc w:val="center"/>
              <w:rPr>
                <w:sz w:val="24"/>
                <w:szCs w:val="24"/>
              </w:rPr>
            </w:pPr>
            <w:r w:rsidRPr="00EA544C">
              <w:rPr>
                <w:sz w:val="24"/>
                <w:szCs w:val="24"/>
              </w:rPr>
              <w:t>задняя внутренняя обложка</w:t>
            </w:r>
          </w:p>
        </w:tc>
        <w:tc>
          <w:tcPr>
            <w:tcW w:w="1240" w:type="pct"/>
            <w:tcBorders>
              <w:top w:val="single" w:sz="4" w:space="0" w:color="auto"/>
              <w:left w:val="single" w:sz="4" w:space="0" w:color="auto"/>
              <w:bottom w:val="single" w:sz="4" w:space="0" w:color="auto"/>
              <w:right w:val="single" w:sz="4" w:space="0" w:color="auto"/>
            </w:tcBorders>
            <w:noWrap/>
            <w:vAlign w:val="center"/>
          </w:tcPr>
          <w:p w:rsidR="00AE0462" w:rsidRPr="00EA544C" w:rsidRDefault="00AE0462" w:rsidP="00AD60D8">
            <w:pPr>
              <w:jc w:val="center"/>
              <w:rPr>
                <w:sz w:val="24"/>
                <w:szCs w:val="24"/>
              </w:rPr>
            </w:pPr>
            <w:r w:rsidRPr="00EA544C">
              <w:rPr>
                <w:sz w:val="24"/>
                <w:szCs w:val="24"/>
              </w:rPr>
              <w:t>3</w:t>
            </w:r>
          </w:p>
        </w:tc>
      </w:tr>
      <w:tr w:rsidR="00AE0462" w:rsidRPr="00EA544C" w:rsidTr="00AD60D8">
        <w:trPr>
          <w:trHeight w:val="315"/>
        </w:trPr>
        <w:tc>
          <w:tcPr>
            <w:tcW w:w="661" w:type="pct"/>
            <w:tcBorders>
              <w:top w:val="nil"/>
              <w:left w:val="single" w:sz="4" w:space="0" w:color="auto"/>
              <w:bottom w:val="single" w:sz="4" w:space="0" w:color="auto"/>
              <w:right w:val="single" w:sz="4" w:space="0" w:color="auto"/>
            </w:tcBorders>
            <w:noWrap/>
            <w:vAlign w:val="center"/>
          </w:tcPr>
          <w:p w:rsidR="00AE0462" w:rsidRPr="00EA544C" w:rsidRDefault="00AE0462" w:rsidP="00AD60D8">
            <w:pPr>
              <w:jc w:val="center"/>
              <w:rPr>
                <w:sz w:val="24"/>
                <w:szCs w:val="24"/>
              </w:rPr>
            </w:pPr>
            <w:r w:rsidRPr="00EA544C">
              <w:rPr>
                <w:sz w:val="24"/>
                <w:szCs w:val="24"/>
              </w:rPr>
              <w:t>3</w:t>
            </w:r>
          </w:p>
        </w:tc>
        <w:tc>
          <w:tcPr>
            <w:tcW w:w="1549" w:type="pct"/>
            <w:tcBorders>
              <w:top w:val="nil"/>
              <w:left w:val="nil"/>
              <w:bottom w:val="single" w:sz="4" w:space="0" w:color="auto"/>
              <w:right w:val="single" w:sz="4" w:space="0" w:color="auto"/>
            </w:tcBorders>
            <w:noWrap/>
            <w:vAlign w:val="center"/>
          </w:tcPr>
          <w:p w:rsidR="00AE0462" w:rsidRPr="00EA544C" w:rsidRDefault="00AE0462" w:rsidP="00AD60D8">
            <w:pPr>
              <w:jc w:val="center"/>
              <w:rPr>
                <w:sz w:val="24"/>
                <w:szCs w:val="24"/>
              </w:rPr>
            </w:pPr>
            <w:r w:rsidRPr="00EA544C">
              <w:rPr>
                <w:sz w:val="24"/>
                <w:szCs w:val="24"/>
              </w:rPr>
              <w:t>Рекламный модуль формата А</w:t>
            </w:r>
            <w:proofErr w:type="gramStart"/>
            <w:r w:rsidRPr="00EA544C">
              <w:rPr>
                <w:sz w:val="24"/>
                <w:szCs w:val="24"/>
              </w:rPr>
              <w:t>4</w:t>
            </w:r>
            <w:proofErr w:type="gramEnd"/>
          </w:p>
        </w:tc>
        <w:tc>
          <w:tcPr>
            <w:tcW w:w="1551" w:type="pct"/>
            <w:tcBorders>
              <w:top w:val="single" w:sz="4" w:space="0" w:color="auto"/>
              <w:left w:val="single" w:sz="4" w:space="0" w:color="auto"/>
              <w:bottom w:val="single" w:sz="4" w:space="0" w:color="auto"/>
              <w:right w:val="single" w:sz="4" w:space="0" w:color="auto"/>
            </w:tcBorders>
            <w:vAlign w:val="center"/>
          </w:tcPr>
          <w:p w:rsidR="00AE0462" w:rsidRPr="00EA544C" w:rsidRDefault="00AE0462" w:rsidP="00AD60D8">
            <w:pPr>
              <w:jc w:val="center"/>
              <w:rPr>
                <w:sz w:val="24"/>
                <w:szCs w:val="24"/>
              </w:rPr>
            </w:pPr>
            <w:r w:rsidRPr="00EA544C">
              <w:rPr>
                <w:sz w:val="24"/>
                <w:szCs w:val="24"/>
              </w:rPr>
              <w:t>передняя внутренняя обложка</w:t>
            </w:r>
          </w:p>
        </w:tc>
        <w:tc>
          <w:tcPr>
            <w:tcW w:w="1240" w:type="pct"/>
            <w:tcBorders>
              <w:top w:val="single" w:sz="4" w:space="0" w:color="auto"/>
              <w:left w:val="single" w:sz="4" w:space="0" w:color="auto"/>
              <w:bottom w:val="single" w:sz="4" w:space="0" w:color="auto"/>
              <w:right w:val="single" w:sz="4" w:space="0" w:color="auto"/>
            </w:tcBorders>
            <w:noWrap/>
            <w:vAlign w:val="center"/>
          </w:tcPr>
          <w:p w:rsidR="00AE0462" w:rsidRPr="00EA544C" w:rsidRDefault="00AE0462" w:rsidP="00AD60D8">
            <w:pPr>
              <w:jc w:val="center"/>
              <w:rPr>
                <w:sz w:val="24"/>
                <w:szCs w:val="24"/>
              </w:rPr>
            </w:pPr>
            <w:r w:rsidRPr="00EA544C">
              <w:rPr>
                <w:sz w:val="24"/>
                <w:szCs w:val="24"/>
              </w:rPr>
              <w:t>2</w:t>
            </w:r>
          </w:p>
        </w:tc>
      </w:tr>
      <w:tr w:rsidR="00AE0462" w:rsidRPr="00EA544C" w:rsidTr="00AD60D8">
        <w:trPr>
          <w:trHeight w:val="315"/>
        </w:trPr>
        <w:tc>
          <w:tcPr>
            <w:tcW w:w="661" w:type="pct"/>
            <w:tcBorders>
              <w:top w:val="nil"/>
              <w:left w:val="single" w:sz="4" w:space="0" w:color="auto"/>
              <w:bottom w:val="single" w:sz="4" w:space="0" w:color="auto"/>
              <w:right w:val="single" w:sz="4" w:space="0" w:color="auto"/>
            </w:tcBorders>
            <w:noWrap/>
            <w:vAlign w:val="center"/>
          </w:tcPr>
          <w:p w:rsidR="00AE0462" w:rsidRPr="00EA544C" w:rsidRDefault="00AE0462" w:rsidP="00AD60D8">
            <w:pPr>
              <w:jc w:val="center"/>
              <w:rPr>
                <w:sz w:val="24"/>
                <w:szCs w:val="24"/>
              </w:rPr>
            </w:pPr>
            <w:r w:rsidRPr="00EA544C">
              <w:rPr>
                <w:sz w:val="24"/>
                <w:szCs w:val="24"/>
              </w:rPr>
              <w:t>4</w:t>
            </w:r>
          </w:p>
        </w:tc>
        <w:tc>
          <w:tcPr>
            <w:tcW w:w="1549" w:type="pct"/>
            <w:tcBorders>
              <w:top w:val="nil"/>
              <w:left w:val="nil"/>
              <w:bottom w:val="single" w:sz="4" w:space="0" w:color="auto"/>
              <w:right w:val="single" w:sz="4" w:space="0" w:color="auto"/>
            </w:tcBorders>
            <w:noWrap/>
            <w:vAlign w:val="center"/>
          </w:tcPr>
          <w:p w:rsidR="00AE0462" w:rsidRPr="00EA544C" w:rsidRDefault="00AE0462" w:rsidP="00AD60D8">
            <w:pPr>
              <w:jc w:val="center"/>
              <w:rPr>
                <w:sz w:val="24"/>
                <w:szCs w:val="24"/>
              </w:rPr>
            </w:pPr>
            <w:r w:rsidRPr="00EA544C">
              <w:rPr>
                <w:sz w:val="24"/>
                <w:szCs w:val="24"/>
              </w:rPr>
              <w:t>Рекламный модуль формата А</w:t>
            </w:r>
            <w:proofErr w:type="gramStart"/>
            <w:r w:rsidRPr="00EA544C">
              <w:rPr>
                <w:sz w:val="24"/>
                <w:szCs w:val="24"/>
              </w:rPr>
              <w:t>4</w:t>
            </w:r>
            <w:proofErr w:type="gramEnd"/>
          </w:p>
        </w:tc>
        <w:tc>
          <w:tcPr>
            <w:tcW w:w="1551" w:type="pct"/>
            <w:tcBorders>
              <w:top w:val="single" w:sz="4" w:space="0" w:color="auto"/>
              <w:left w:val="single" w:sz="4" w:space="0" w:color="auto"/>
              <w:bottom w:val="single" w:sz="4" w:space="0" w:color="auto"/>
              <w:right w:val="single" w:sz="4" w:space="0" w:color="auto"/>
            </w:tcBorders>
            <w:vAlign w:val="center"/>
          </w:tcPr>
          <w:p w:rsidR="00AE0462" w:rsidRPr="00EA544C" w:rsidRDefault="00AE0462" w:rsidP="00AD60D8">
            <w:pPr>
              <w:jc w:val="center"/>
              <w:rPr>
                <w:sz w:val="24"/>
                <w:szCs w:val="24"/>
              </w:rPr>
            </w:pPr>
            <w:r w:rsidRPr="00EA544C">
              <w:rPr>
                <w:sz w:val="24"/>
                <w:szCs w:val="24"/>
              </w:rPr>
              <w:t>Основная задняя обложка</w:t>
            </w:r>
          </w:p>
        </w:tc>
        <w:tc>
          <w:tcPr>
            <w:tcW w:w="1240" w:type="pct"/>
            <w:tcBorders>
              <w:top w:val="single" w:sz="4" w:space="0" w:color="auto"/>
              <w:left w:val="single" w:sz="4" w:space="0" w:color="auto"/>
              <w:bottom w:val="single" w:sz="4" w:space="0" w:color="auto"/>
              <w:right w:val="single" w:sz="4" w:space="0" w:color="auto"/>
            </w:tcBorders>
            <w:noWrap/>
            <w:vAlign w:val="center"/>
          </w:tcPr>
          <w:p w:rsidR="00AE0462" w:rsidRPr="00EA544C" w:rsidRDefault="00AE0462" w:rsidP="00AD60D8">
            <w:pPr>
              <w:jc w:val="center"/>
              <w:rPr>
                <w:sz w:val="24"/>
                <w:szCs w:val="24"/>
              </w:rPr>
            </w:pPr>
            <w:r w:rsidRPr="00EA544C">
              <w:rPr>
                <w:sz w:val="24"/>
                <w:szCs w:val="24"/>
              </w:rPr>
              <w:t>2</w:t>
            </w:r>
          </w:p>
        </w:tc>
      </w:tr>
    </w:tbl>
    <w:p w:rsidR="00AE0462" w:rsidRPr="00C7118D" w:rsidRDefault="00AE0462" w:rsidP="00AE0462">
      <w:pPr>
        <w:tabs>
          <w:tab w:val="left" w:pos="284"/>
          <w:tab w:val="center" w:pos="4680"/>
          <w:tab w:val="right" w:pos="9355"/>
          <w:tab w:val="left" w:pos="9639"/>
        </w:tabs>
        <w:jc w:val="both"/>
        <w:rPr>
          <w:sz w:val="24"/>
          <w:szCs w:val="24"/>
        </w:rPr>
      </w:pPr>
    </w:p>
    <w:p w:rsidR="00E45959" w:rsidRDefault="00E45959" w:rsidP="00AE1AD0">
      <w:pPr>
        <w:jc w:val="right"/>
        <w:rPr>
          <w:sz w:val="22"/>
          <w:szCs w:val="22"/>
        </w:rPr>
      </w:pPr>
    </w:p>
    <w:p w:rsidR="00E45959" w:rsidRDefault="00E45959" w:rsidP="00AE1AD0">
      <w:pPr>
        <w:jc w:val="right"/>
        <w:rPr>
          <w:sz w:val="22"/>
          <w:szCs w:val="22"/>
        </w:rPr>
      </w:pPr>
    </w:p>
    <w:p w:rsidR="00E45959" w:rsidRDefault="00E45959" w:rsidP="00AE1AD0">
      <w:pPr>
        <w:jc w:val="right"/>
        <w:rPr>
          <w:sz w:val="22"/>
          <w:szCs w:val="22"/>
        </w:rPr>
      </w:pPr>
    </w:p>
    <w:p w:rsidR="00E45959" w:rsidRDefault="00E45959" w:rsidP="00AE1AD0">
      <w:pPr>
        <w:jc w:val="right"/>
        <w:rPr>
          <w:sz w:val="22"/>
          <w:szCs w:val="22"/>
        </w:rPr>
      </w:pPr>
    </w:p>
    <w:p w:rsidR="00E45959" w:rsidRDefault="00E45959" w:rsidP="00AE1AD0">
      <w:pPr>
        <w:jc w:val="right"/>
        <w:rPr>
          <w:sz w:val="22"/>
          <w:szCs w:val="22"/>
        </w:rPr>
      </w:pPr>
    </w:p>
    <w:p w:rsidR="00E45959" w:rsidRDefault="00E45959" w:rsidP="00AE1AD0">
      <w:pPr>
        <w:jc w:val="right"/>
        <w:rPr>
          <w:sz w:val="22"/>
          <w:szCs w:val="22"/>
        </w:rPr>
      </w:pPr>
    </w:p>
    <w:p w:rsidR="00E45959" w:rsidRDefault="00E45959" w:rsidP="00AE1AD0">
      <w:pPr>
        <w:jc w:val="right"/>
        <w:rPr>
          <w:sz w:val="22"/>
          <w:szCs w:val="22"/>
        </w:rPr>
      </w:pPr>
    </w:p>
    <w:p w:rsidR="00AE1AD0" w:rsidRDefault="00AE1AD0" w:rsidP="00AE1AD0">
      <w:pPr>
        <w:jc w:val="right"/>
        <w:rPr>
          <w:sz w:val="22"/>
          <w:szCs w:val="22"/>
        </w:rPr>
      </w:pPr>
    </w:p>
    <w:p w:rsidR="00EA544C" w:rsidRDefault="00EA544C" w:rsidP="00AE1AD0">
      <w:pPr>
        <w:jc w:val="right"/>
        <w:rPr>
          <w:sz w:val="22"/>
          <w:szCs w:val="22"/>
        </w:rPr>
      </w:pPr>
    </w:p>
    <w:p w:rsidR="00EA544C" w:rsidRDefault="00EA544C" w:rsidP="00AE1AD0">
      <w:pPr>
        <w:jc w:val="right"/>
        <w:rPr>
          <w:sz w:val="22"/>
          <w:szCs w:val="22"/>
        </w:rPr>
      </w:pPr>
    </w:p>
    <w:p w:rsidR="00EA544C" w:rsidRDefault="00EA544C" w:rsidP="00AE1AD0">
      <w:pPr>
        <w:jc w:val="right"/>
        <w:rPr>
          <w:sz w:val="22"/>
          <w:szCs w:val="22"/>
        </w:rPr>
      </w:pPr>
    </w:p>
    <w:p w:rsidR="00EA544C" w:rsidRDefault="00EA544C" w:rsidP="00AE1AD0">
      <w:pPr>
        <w:jc w:val="right"/>
        <w:rPr>
          <w:sz w:val="22"/>
          <w:szCs w:val="22"/>
        </w:rPr>
      </w:pPr>
    </w:p>
    <w:p w:rsidR="00EA544C" w:rsidRDefault="00EA544C" w:rsidP="00AE1AD0">
      <w:pPr>
        <w:jc w:val="right"/>
        <w:rPr>
          <w:sz w:val="22"/>
          <w:szCs w:val="22"/>
        </w:rPr>
      </w:pPr>
    </w:p>
    <w:p w:rsidR="00EA544C" w:rsidRDefault="00EA544C" w:rsidP="00AE1AD0">
      <w:pPr>
        <w:jc w:val="right"/>
        <w:rPr>
          <w:sz w:val="22"/>
          <w:szCs w:val="22"/>
        </w:rPr>
      </w:pPr>
    </w:p>
    <w:p w:rsidR="00EA544C" w:rsidRDefault="00EA544C" w:rsidP="00AE1AD0">
      <w:pPr>
        <w:jc w:val="right"/>
        <w:rPr>
          <w:sz w:val="22"/>
          <w:szCs w:val="22"/>
        </w:rPr>
      </w:pPr>
    </w:p>
    <w:p w:rsidR="00EA544C" w:rsidRDefault="00EA544C" w:rsidP="00AE1AD0">
      <w:pPr>
        <w:jc w:val="right"/>
        <w:rPr>
          <w:sz w:val="22"/>
          <w:szCs w:val="22"/>
        </w:rPr>
      </w:pPr>
    </w:p>
    <w:p w:rsidR="00EA544C" w:rsidRDefault="00EA544C" w:rsidP="00AE1AD0">
      <w:pPr>
        <w:jc w:val="right"/>
        <w:rPr>
          <w:sz w:val="22"/>
          <w:szCs w:val="22"/>
        </w:rPr>
      </w:pPr>
    </w:p>
    <w:p w:rsidR="00EA544C" w:rsidRDefault="00EA544C" w:rsidP="00AE1AD0">
      <w:pPr>
        <w:jc w:val="right"/>
        <w:rPr>
          <w:sz w:val="22"/>
          <w:szCs w:val="22"/>
        </w:rPr>
      </w:pPr>
    </w:p>
    <w:p w:rsidR="00EA544C" w:rsidRDefault="00EA544C" w:rsidP="00AE1AD0">
      <w:pPr>
        <w:jc w:val="right"/>
        <w:rPr>
          <w:sz w:val="22"/>
          <w:szCs w:val="22"/>
        </w:rPr>
      </w:pPr>
    </w:p>
    <w:p w:rsidR="00EA544C" w:rsidRDefault="00EA544C" w:rsidP="00AE1AD0">
      <w:pPr>
        <w:jc w:val="right"/>
        <w:rPr>
          <w:sz w:val="22"/>
          <w:szCs w:val="22"/>
        </w:rPr>
      </w:pPr>
    </w:p>
    <w:p w:rsidR="00EA544C" w:rsidRDefault="00EA544C" w:rsidP="00AE1AD0">
      <w:pPr>
        <w:jc w:val="right"/>
        <w:rPr>
          <w:sz w:val="22"/>
          <w:szCs w:val="22"/>
        </w:rPr>
      </w:pPr>
    </w:p>
    <w:p w:rsidR="00EA544C" w:rsidRDefault="00EA544C" w:rsidP="00AE1AD0">
      <w:pPr>
        <w:jc w:val="right"/>
        <w:rPr>
          <w:sz w:val="22"/>
          <w:szCs w:val="22"/>
        </w:rPr>
      </w:pPr>
    </w:p>
    <w:p w:rsidR="00EA544C" w:rsidRDefault="00EA544C" w:rsidP="00AE1AD0">
      <w:pPr>
        <w:jc w:val="right"/>
        <w:rPr>
          <w:sz w:val="22"/>
          <w:szCs w:val="22"/>
        </w:rPr>
      </w:pPr>
    </w:p>
    <w:p w:rsidR="00EA544C" w:rsidRDefault="00EA544C" w:rsidP="00AE1AD0">
      <w:pPr>
        <w:jc w:val="right"/>
        <w:rPr>
          <w:sz w:val="22"/>
          <w:szCs w:val="22"/>
        </w:rPr>
      </w:pPr>
    </w:p>
    <w:p w:rsidR="00EA544C" w:rsidRDefault="00EA544C" w:rsidP="00AE1AD0">
      <w:pPr>
        <w:jc w:val="right"/>
        <w:rPr>
          <w:sz w:val="22"/>
          <w:szCs w:val="22"/>
        </w:rPr>
      </w:pPr>
    </w:p>
    <w:p w:rsidR="00EA544C" w:rsidRDefault="00EA544C" w:rsidP="00AE1AD0">
      <w:pPr>
        <w:jc w:val="right"/>
        <w:rPr>
          <w:sz w:val="22"/>
          <w:szCs w:val="22"/>
        </w:rPr>
      </w:pPr>
    </w:p>
    <w:sectPr w:rsidR="00EA544C" w:rsidSect="00A046D4">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B62" w:rsidRDefault="004E2B62" w:rsidP="00B470FA">
      <w:r>
        <w:separator/>
      </w:r>
    </w:p>
  </w:endnote>
  <w:endnote w:type="continuationSeparator" w:id="1">
    <w:p w:rsidR="004E2B62" w:rsidRDefault="004E2B62"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B62" w:rsidRDefault="004E2B62" w:rsidP="00B470FA">
      <w:r>
        <w:separator/>
      </w:r>
    </w:p>
  </w:footnote>
  <w:footnote w:type="continuationSeparator" w:id="1">
    <w:p w:rsidR="004E2B62" w:rsidRDefault="004E2B62"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4E2B62" w:rsidRPr="00636E16" w:rsidRDefault="004E2B62"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250DD3">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6">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7">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8">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37D00D1"/>
    <w:multiLevelType w:val="multilevel"/>
    <w:tmpl w:val="403CA3DC"/>
    <w:lvl w:ilvl="0">
      <w:start w:val="5"/>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1">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2">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3">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4">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1">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3">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34">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36"/>
  </w:num>
  <w:num w:numId="2">
    <w:abstractNumId w:val="22"/>
  </w:num>
  <w:num w:numId="3">
    <w:abstractNumId w:val="9"/>
  </w:num>
  <w:num w:numId="4">
    <w:abstractNumId w:val="8"/>
  </w:num>
  <w:num w:numId="5">
    <w:abstractNumId w:val="0"/>
  </w:num>
  <w:num w:numId="6">
    <w:abstractNumId w:val="32"/>
  </w:num>
  <w:num w:numId="7">
    <w:abstractNumId w:val="13"/>
  </w:num>
  <w:num w:numId="8">
    <w:abstractNumId w:val="20"/>
  </w:num>
  <w:num w:numId="9">
    <w:abstractNumId w:val="7"/>
  </w:num>
  <w:num w:numId="10">
    <w:abstractNumId w:val="34"/>
  </w:num>
  <w:num w:numId="11">
    <w:abstractNumId w:val="24"/>
  </w:num>
  <w:num w:numId="12">
    <w:abstractNumId w:val="28"/>
  </w:num>
  <w:num w:numId="13">
    <w:abstractNumId w:val="21"/>
  </w:num>
  <w:num w:numId="14">
    <w:abstractNumId w:val="12"/>
  </w:num>
  <w:num w:numId="15">
    <w:abstractNumId w:val="10"/>
  </w:num>
  <w:num w:numId="16">
    <w:abstractNumId w:val="23"/>
  </w:num>
  <w:num w:numId="17">
    <w:abstractNumId w:val="25"/>
  </w:num>
  <w:num w:numId="18">
    <w:abstractNumId w:val="11"/>
  </w:num>
  <w:num w:numId="19">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0"/>
  </w:num>
  <w:num w:numId="22">
    <w:abstractNumId w:val="26"/>
  </w:num>
  <w:num w:numId="23">
    <w:abstractNumId w:val="15"/>
  </w:num>
  <w:num w:numId="24">
    <w:abstractNumId w:val="35"/>
  </w:num>
  <w:num w:numId="25">
    <w:abstractNumId w:val="27"/>
  </w:num>
  <w:num w:numId="26">
    <w:abstractNumId w:val="29"/>
  </w:num>
  <w:num w:numId="27">
    <w:abstractNumId w:val="17"/>
  </w:num>
  <w:num w:numId="28">
    <w:abstractNumId w:val="16"/>
  </w:num>
  <w:num w:numId="29">
    <w:abstractNumId w:val="37"/>
  </w:num>
  <w:num w:numId="30">
    <w:abstractNumId w:val="33"/>
  </w:num>
  <w:num w:numId="31">
    <w:abstractNumId w:val="31"/>
  </w:num>
  <w:num w:numId="32">
    <w:abstractNumId w:val="18"/>
  </w:num>
  <w:num w:numId="33">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317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730"/>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B0425"/>
    <w:rsid w:val="000B1C58"/>
    <w:rsid w:val="000B2262"/>
    <w:rsid w:val="000B3973"/>
    <w:rsid w:val="000B41E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6D5B"/>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0AF9"/>
    <w:rsid w:val="00250DD3"/>
    <w:rsid w:val="002512A8"/>
    <w:rsid w:val="00251F1A"/>
    <w:rsid w:val="00252EC9"/>
    <w:rsid w:val="00253260"/>
    <w:rsid w:val="00253CE8"/>
    <w:rsid w:val="00253F13"/>
    <w:rsid w:val="00254122"/>
    <w:rsid w:val="002543F2"/>
    <w:rsid w:val="00256977"/>
    <w:rsid w:val="0026013A"/>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2B62"/>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10"/>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27B7E"/>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50F8"/>
    <w:rsid w:val="0069526B"/>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1C7"/>
    <w:rsid w:val="00927268"/>
    <w:rsid w:val="00927639"/>
    <w:rsid w:val="00927B8E"/>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569F2"/>
    <w:rsid w:val="00C60694"/>
    <w:rsid w:val="00C607AC"/>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3881"/>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0064-1E4B-4AD9-827F-DDFC260B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513</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2014-05-29T05:42:00Z</cp:lastPrinted>
  <dcterms:created xsi:type="dcterms:W3CDTF">2014-05-30T07:05:00Z</dcterms:created>
  <dcterms:modified xsi:type="dcterms:W3CDTF">2014-05-30T07:05:00Z</dcterms:modified>
</cp:coreProperties>
</file>