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405" w:rsidRPr="00470161" w:rsidRDefault="00874405" w:rsidP="00874405">
      <w:pPr>
        <w:tabs>
          <w:tab w:val="left" w:pos="4962"/>
        </w:tabs>
        <w:ind w:left="4820"/>
        <w:rPr>
          <w:b/>
          <w:bCs/>
          <w:sz w:val="28"/>
          <w:szCs w:val="28"/>
        </w:rPr>
      </w:pPr>
      <w:r w:rsidRPr="00470161">
        <w:rPr>
          <w:b/>
          <w:bCs/>
          <w:sz w:val="28"/>
          <w:szCs w:val="28"/>
        </w:rPr>
        <w:t>УТВЕРЖДАЮ</w:t>
      </w:r>
    </w:p>
    <w:p w:rsidR="00874405" w:rsidRPr="00470161" w:rsidRDefault="00874405" w:rsidP="00874405">
      <w:pPr>
        <w:tabs>
          <w:tab w:val="left" w:pos="4962"/>
        </w:tabs>
        <w:ind w:left="4820"/>
        <w:rPr>
          <w:rFonts w:eastAsia="Arial Unicode MS"/>
          <w:b/>
          <w:bCs/>
          <w:sz w:val="28"/>
          <w:szCs w:val="28"/>
        </w:rPr>
      </w:pPr>
    </w:p>
    <w:p w:rsidR="00874405" w:rsidRPr="00470161" w:rsidRDefault="00874405" w:rsidP="00874405">
      <w:pPr>
        <w:tabs>
          <w:tab w:val="left" w:pos="4962"/>
        </w:tabs>
        <w:ind w:left="4820"/>
        <w:rPr>
          <w:bCs/>
          <w:i/>
          <w:sz w:val="28"/>
          <w:szCs w:val="28"/>
        </w:rPr>
      </w:pPr>
      <w:r w:rsidRPr="00470161">
        <w:rPr>
          <w:b/>
          <w:bCs/>
          <w:sz w:val="28"/>
          <w:szCs w:val="28"/>
        </w:rPr>
        <w:t>Председатель Конкурсной комиссии аппарата управления</w:t>
      </w:r>
      <w:r w:rsidRPr="00470161">
        <w:rPr>
          <w:bCs/>
          <w:i/>
          <w:sz w:val="28"/>
          <w:szCs w:val="28"/>
        </w:rPr>
        <w:t xml:space="preserve"> </w:t>
      </w:r>
    </w:p>
    <w:p w:rsidR="00874405" w:rsidRPr="00470161" w:rsidRDefault="00874405" w:rsidP="00874405">
      <w:pPr>
        <w:tabs>
          <w:tab w:val="left" w:pos="4962"/>
        </w:tabs>
        <w:ind w:left="4820"/>
        <w:rPr>
          <w:b/>
          <w:bCs/>
          <w:sz w:val="28"/>
          <w:szCs w:val="28"/>
        </w:rPr>
      </w:pPr>
      <w:r w:rsidRPr="00470161">
        <w:rPr>
          <w:b/>
          <w:bCs/>
          <w:sz w:val="28"/>
          <w:szCs w:val="28"/>
        </w:rPr>
        <w:t xml:space="preserve">ОАО «ТрансКонтейнер» </w:t>
      </w:r>
    </w:p>
    <w:p w:rsidR="00874405" w:rsidRPr="00470161" w:rsidRDefault="00874405" w:rsidP="00874405">
      <w:pPr>
        <w:tabs>
          <w:tab w:val="left" w:pos="4962"/>
        </w:tabs>
        <w:ind w:left="4820"/>
        <w:rPr>
          <w:b/>
          <w:bCs/>
          <w:sz w:val="28"/>
          <w:szCs w:val="28"/>
        </w:rPr>
      </w:pPr>
    </w:p>
    <w:p w:rsidR="00874405" w:rsidRPr="00470161" w:rsidRDefault="00874405" w:rsidP="00874405">
      <w:pPr>
        <w:tabs>
          <w:tab w:val="left" w:pos="4962"/>
        </w:tabs>
        <w:ind w:left="4820"/>
        <w:rPr>
          <w:b/>
          <w:bCs/>
          <w:sz w:val="28"/>
          <w:szCs w:val="28"/>
        </w:rPr>
      </w:pPr>
      <w:r w:rsidRPr="00470161">
        <w:rPr>
          <w:b/>
          <w:bCs/>
          <w:sz w:val="28"/>
          <w:szCs w:val="28"/>
        </w:rPr>
        <w:t xml:space="preserve">В.В. Шекшуев </w:t>
      </w:r>
    </w:p>
    <w:p w:rsidR="00874405" w:rsidRPr="00470161" w:rsidRDefault="00874405" w:rsidP="00874405">
      <w:pPr>
        <w:tabs>
          <w:tab w:val="left" w:pos="4962"/>
        </w:tabs>
        <w:ind w:left="4820"/>
        <w:rPr>
          <w:rFonts w:eastAsia="Arial Unicode MS"/>
        </w:rPr>
      </w:pPr>
    </w:p>
    <w:p w:rsidR="00874405" w:rsidRDefault="00874405" w:rsidP="00874405">
      <w:pPr>
        <w:tabs>
          <w:tab w:val="left" w:pos="4962"/>
        </w:tabs>
        <w:ind w:left="4820"/>
        <w:rPr>
          <w:b/>
          <w:bCs/>
          <w:sz w:val="28"/>
        </w:rPr>
      </w:pPr>
      <w:r w:rsidRPr="00470161">
        <w:rPr>
          <w:b/>
          <w:bCs/>
          <w:sz w:val="28"/>
        </w:rPr>
        <w:t>«__»________________2014г.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33749F">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D71EC5">
        <w:rPr>
          <w:color w:val="000000"/>
          <w:szCs w:val="28"/>
        </w:rPr>
        <w:t>ОКэ</w:t>
      </w:r>
      <w:proofErr w:type="spellEnd"/>
      <w:r w:rsidR="00D71EC5">
        <w:rPr>
          <w:color w:val="000000"/>
          <w:szCs w:val="28"/>
        </w:rPr>
        <w:t>/025/ЦКПМТО/0127.</w:t>
      </w:r>
    </w:p>
    <w:p w:rsidR="009B347A" w:rsidRPr="009B347A" w:rsidRDefault="009263D2" w:rsidP="0033749F">
      <w:pPr>
        <w:pStyle w:val="19"/>
        <w:numPr>
          <w:ilvl w:val="2"/>
          <w:numId w:val="23"/>
        </w:numPr>
        <w:ind w:left="0" w:firstLine="709"/>
      </w:pPr>
      <w:r w:rsidRPr="00C675BC">
        <w:rPr>
          <w:szCs w:val="28"/>
        </w:rPr>
        <w:t xml:space="preserve">Предметом настоящего Открытого конкурса является право на заключение договора </w:t>
      </w:r>
      <w:r>
        <w:rPr>
          <w:snapToGrid w:val="0"/>
        </w:rPr>
        <w:t xml:space="preserve">на поставку расходных материалов для оргтехники                  в 1-м квартале 2015 года. </w:t>
      </w:r>
      <w:r w:rsidR="009B347A" w:rsidRPr="009B347A">
        <w:t xml:space="preserve"> </w:t>
      </w:r>
    </w:p>
    <w:p w:rsidR="009B347A" w:rsidRPr="009B347A" w:rsidRDefault="009B347A" w:rsidP="0033749F">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3749F">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3749F">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3749F">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3749F">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3749F">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3749F">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33749F">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3749F">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33749F">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3749F">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3749F">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3749F">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3749F">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3749F">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3749F">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3749F">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3749F">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3749F">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3749F">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3749F">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3749F">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3749F">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3749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3749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3749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3749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3749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3749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d"/>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3749F">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33749F">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3749F">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3749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3749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3749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3749F">
      <w:pPr>
        <w:pStyle w:val="afd"/>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33749F">
      <w:pPr>
        <w:pStyle w:val="afd"/>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d"/>
        <w:tabs>
          <w:tab w:val="left" w:pos="1080"/>
        </w:tabs>
        <w:ind w:firstLine="539"/>
        <w:rPr>
          <w:sz w:val="28"/>
          <w:szCs w:val="28"/>
        </w:rPr>
      </w:pPr>
    </w:p>
    <w:p w:rsidR="002410DF" w:rsidRPr="00D32FFA" w:rsidRDefault="002410DF" w:rsidP="0033749F">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3749F">
      <w:pPr>
        <w:pStyle w:val="afd"/>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33749F">
      <w:pPr>
        <w:pStyle w:val="afd"/>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3749F">
      <w:pPr>
        <w:pStyle w:val="afd"/>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3749F">
      <w:pPr>
        <w:pStyle w:val="afd"/>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3749F">
      <w:pPr>
        <w:pStyle w:val="afd"/>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3749F">
      <w:pPr>
        <w:pStyle w:val="afd"/>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3749F">
      <w:pPr>
        <w:pStyle w:val="afd"/>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d"/>
        <w:tabs>
          <w:tab w:val="left" w:pos="0"/>
          <w:tab w:val="left" w:pos="1440"/>
        </w:tabs>
        <w:ind w:left="720" w:firstLine="0"/>
        <w:rPr>
          <w:sz w:val="28"/>
        </w:rPr>
      </w:pPr>
      <w:r w:rsidRPr="003343CE">
        <w:rPr>
          <w:sz w:val="28"/>
        </w:rPr>
        <w:t xml:space="preserve"> </w:t>
      </w:r>
    </w:p>
    <w:p w:rsidR="003C30F3" w:rsidRPr="003343CE" w:rsidRDefault="003C30F3" w:rsidP="0033749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3749F">
      <w:pPr>
        <w:pStyle w:val="afd"/>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3749F">
      <w:pPr>
        <w:pStyle w:val="afd"/>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3749F">
      <w:pPr>
        <w:pStyle w:val="afd"/>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3749F">
      <w:pPr>
        <w:pStyle w:val="afd"/>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3749F">
      <w:pPr>
        <w:pStyle w:val="afd"/>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3749F">
      <w:pPr>
        <w:pStyle w:val="afd"/>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3749F">
      <w:pPr>
        <w:pStyle w:val="afd"/>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3749F">
      <w:pPr>
        <w:pStyle w:val="afd"/>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3749F">
      <w:pPr>
        <w:pStyle w:val="afd"/>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3749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3749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749F">
      <w:pPr>
        <w:pStyle w:val="afd"/>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3749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3749F">
      <w:pPr>
        <w:pStyle w:val="afd"/>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3749F">
      <w:pPr>
        <w:pStyle w:val="afd"/>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3749F">
      <w:pPr>
        <w:pStyle w:val="afd"/>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3749F">
      <w:pPr>
        <w:pStyle w:val="afd"/>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3749F">
      <w:pPr>
        <w:pStyle w:val="afd"/>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d"/>
        <w:ind w:left="720" w:firstLine="0"/>
        <w:rPr>
          <w:sz w:val="28"/>
        </w:rPr>
      </w:pPr>
    </w:p>
    <w:p w:rsidR="002F1275" w:rsidRPr="00D32FFA" w:rsidRDefault="003C30F3" w:rsidP="0033749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d"/>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3749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3749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3749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3749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3749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3749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749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3749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3749F">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3749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3749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3749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3749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749F">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749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3749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9263D2" w:rsidP="00C15C57">
      <w:pPr>
        <w:pStyle w:val="Default"/>
        <w:ind w:firstLine="709"/>
        <w:jc w:val="both"/>
        <w:rPr>
          <w:sz w:val="28"/>
          <w:szCs w:val="28"/>
        </w:rPr>
      </w:pPr>
      <w:r>
        <w:rPr>
          <w:sz w:val="28"/>
          <w:szCs w:val="28"/>
        </w:rPr>
        <w:t xml:space="preserve">2.8.10. </w:t>
      </w:r>
      <w:r w:rsidR="00C15C57" w:rsidRPr="00D32FFA">
        <w:rPr>
          <w:sz w:val="28"/>
          <w:szCs w:val="28"/>
        </w:rPr>
        <w:t xml:space="preserve">Протокол размещается </w:t>
      </w:r>
      <w:r w:rsidR="00783AD5" w:rsidRPr="00D32FFA">
        <w:rPr>
          <w:sz w:val="28"/>
          <w:szCs w:val="28"/>
        </w:rPr>
        <w:t>в СМИ</w:t>
      </w:r>
      <w:r w:rsidR="00C15C57" w:rsidRPr="00D32FFA">
        <w:rPr>
          <w:sz w:val="28"/>
          <w:szCs w:val="28"/>
        </w:rPr>
        <w:t xml:space="preserve"> не позднее чем через </w:t>
      </w:r>
      <w:r w:rsidR="00D953A5" w:rsidRPr="00D32FFA">
        <w:rPr>
          <w:sz w:val="28"/>
          <w:szCs w:val="28"/>
        </w:rPr>
        <w:t>3 (</w:t>
      </w:r>
      <w:r w:rsidR="00C15C57" w:rsidRPr="00D32FFA">
        <w:rPr>
          <w:sz w:val="28"/>
          <w:szCs w:val="28"/>
        </w:rPr>
        <w:t>три</w:t>
      </w:r>
      <w:r w:rsidR="00D953A5" w:rsidRPr="00D32FFA">
        <w:rPr>
          <w:sz w:val="28"/>
          <w:szCs w:val="28"/>
        </w:rPr>
        <w:t>)</w:t>
      </w:r>
      <w:r w:rsidR="00C15C57"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00C15C57" w:rsidRPr="00D32FFA">
        <w:rPr>
          <w:sz w:val="28"/>
          <w:szCs w:val="28"/>
        </w:rPr>
        <w:t xml:space="preserve"> </w:t>
      </w:r>
    </w:p>
    <w:p w:rsidR="0087611C" w:rsidRPr="00D32FFA" w:rsidRDefault="0087611C" w:rsidP="002A2796">
      <w:pPr>
        <w:pStyle w:val="afd"/>
        <w:rPr>
          <w:sz w:val="28"/>
          <w:szCs w:val="28"/>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33749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3749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3749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3749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33749F">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33749F">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3749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3749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3749F">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d"/>
        <w:tabs>
          <w:tab w:val="left" w:pos="1680"/>
        </w:tabs>
        <w:ind w:left="709" w:firstLine="0"/>
        <w:rPr>
          <w:sz w:val="28"/>
          <w:szCs w:val="28"/>
        </w:rPr>
      </w:pPr>
    </w:p>
    <w:p w:rsidR="007D6548" w:rsidRPr="00D32FFA" w:rsidRDefault="007D6548" w:rsidP="0033749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3749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3749F">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3749F">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3749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3749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33749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3749F">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3749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3749F">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d"/>
        <w:ind w:left="709"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d"/>
        <w:rPr>
          <w:b/>
          <w:bCs/>
          <w:sz w:val="28"/>
          <w:szCs w:val="28"/>
        </w:rPr>
      </w:pPr>
    </w:p>
    <w:p w:rsidR="000954FB" w:rsidRPr="00D32FFA" w:rsidRDefault="000954FB" w:rsidP="0033749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3749F">
      <w:pPr>
        <w:pStyle w:val="afd"/>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3749F">
      <w:pPr>
        <w:pStyle w:val="afd"/>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d"/>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d"/>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d"/>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d"/>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3749F">
      <w:pPr>
        <w:pStyle w:val="afd"/>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3749F">
      <w:pPr>
        <w:pStyle w:val="afd"/>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3749F">
      <w:pPr>
        <w:pStyle w:val="afd"/>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D2340" w:rsidP="0033749F">
      <w:pPr>
        <w:pStyle w:val="afd"/>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A1E44" w:rsidRPr="007E6DE4" w:rsidRDefault="009A1E44" w:rsidP="00805082">
                  <w:pPr>
                    <w:jc w:val="center"/>
                    <w:rPr>
                      <w:b/>
                      <w:sz w:val="28"/>
                      <w:szCs w:val="28"/>
                    </w:rPr>
                  </w:pPr>
                  <w:r w:rsidRPr="007E6DE4">
                    <w:rPr>
                      <w:b/>
                      <w:sz w:val="28"/>
                      <w:szCs w:val="28"/>
                    </w:rPr>
                    <w:t xml:space="preserve">_____________________________________________, </w:t>
                  </w:r>
                </w:p>
                <w:p w:rsidR="009A1E44" w:rsidRDefault="009A1E4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A1E44" w:rsidRPr="007E6DE4" w:rsidRDefault="009A1E44" w:rsidP="00805082">
                  <w:pPr>
                    <w:jc w:val="center"/>
                    <w:rPr>
                      <w:b/>
                      <w:sz w:val="28"/>
                      <w:szCs w:val="28"/>
                    </w:rPr>
                  </w:pPr>
                  <w:r w:rsidRPr="007E6DE4">
                    <w:rPr>
                      <w:b/>
                      <w:sz w:val="28"/>
                      <w:szCs w:val="28"/>
                    </w:rPr>
                    <w:t>________________________________________</w:t>
                  </w:r>
                </w:p>
                <w:p w:rsidR="009A1E44" w:rsidRPr="007E6DE4" w:rsidRDefault="009A1E44" w:rsidP="00805082">
                  <w:pPr>
                    <w:jc w:val="center"/>
                    <w:rPr>
                      <w:i/>
                      <w:sz w:val="20"/>
                      <w:szCs w:val="20"/>
                    </w:rPr>
                  </w:pPr>
                  <w:r w:rsidRPr="007E6DE4">
                    <w:rPr>
                      <w:i/>
                      <w:sz w:val="20"/>
                      <w:szCs w:val="20"/>
                    </w:rPr>
                    <w:t>государство регистрации претендента</w:t>
                  </w:r>
                </w:p>
                <w:p w:rsidR="009A1E44" w:rsidRPr="007E6DE4" w:rsidRDefault="009A1E44" w:rsidP="00805082">
                  <w:pPr>
                    <w:jc w:val="center"/>
                    <w:rPr>
                      <w:b/>
                      <w:sz w:val="28"/>
                      <w:szCs w:val="28"/>
                    </w:rPr>
                  </w:pPr>
                  <w:r w:rsidRPr="007E6DE4">
                    <w:rPr>
                      <w:b/>
                      <w:sz w:val="28"/>
                      <w:szCs w:val="28"/>
                    </w:rPr>
                    <w:t>_____________________________</w:t>
                  </w:r>
                  <w:r>
                    <w:rPr>
                      <w:b/>
                      <w:sz w:val="28"/>
                      <w:szCs w:val="28"/>
                    </w:rPr>
                    <w:t>__________________</w:t>
                  </w:r>
                </w:p>
                <w:p w:rsidR="009A1E44" w:rsidRPr="007E6DE4" w:rsidRDefault="009A1E44" w:rsidP="00805082">
                  <w:pPr>
                    <w:jc w:val="center"/>
                    <w:rPr>
                      <w:i/>
                      <w:sz w:val="20"/>
                      <w:szCs w:val="20"/>
                    </w:rPr>
                  </w:pPr>
                  <w:r w:rsidRPr="007E6DE4">
                    <w:rPr>
                      <w:i/>
                      <w:sz w:val="20"/>
                      <w:szCs w:val="20"/>
                    </w:rPr>
                    <w:t>ИНН претендента (для претендентов-резидентов Российской Федерации)</w:t>
                  </w:r>
                </w:p>
                <w:p w:rsidR="009A1E44" w:rsidRDefault="009A1E44" w:rsidP="00805082">
                  <w:pPr>
                    <w:jc w:val="both"/>
                  </w:pPr>
                </w:p>
                <w:p w:rsidR="009A1E44" w:rsidRDefault="009A1E4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A1E44" w:rsidRPr="00874405" w:rsidRDefault="009A1E44" w:rsidP="00805082">
                  <w:pPr>
                    <w:jc w:val="center"/>
                    <w:rPr>
                      <w:b/>
                    </w:rPr>
                  </w:pPr>
                  <w:r w:rsidRPr="00874405">
                    <w:rPr>
                      <w:b/>
                    </w:rPr>
                    <w:t xml:space="preserve">(лот № 1) </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3749F">
      <w:pPr>
        <w:pStyle w:val="afd"/>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d"/>
        <w:ind w:firstLine="720"/>
        <w:rPr>
          <w:sz w:val="28"/>
        </w:rPr>
      </w:pPr>
    </w:p>
    <w:p w:rsidR="000954FB" w:rsidRPr="009B006E" w:rsidRDefault="000954FB" w:rsidP="0033749F">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C83F2E">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C83F2E">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C83F2E">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C83F2E" w:rsidRDefault="000954FB" w:rsidP="00C83F2E">
      <w:pPr>
        <w:pStyle w:val="a"/>
      </w:pPr>
      <w:proofErr w:type="gramStart"/>
      <w:r w:rsidRPr="00C83F2E">
        <w:t xml:space="preserve">Общая стоимость товаров, работ, услуг представляется в рублях, с учётом всех возможных расходов претендента, в том числе </w:t>
      </w:r>
      <w:r w:rsidR="00FB5822" w:rsidRPr="00C83F2E">
        <w:t>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w:t>
      </w:r>
      <w:r w:rsidR="00C83F2E" w:rsidRPr="00C83F2E">
        <w:t xml:space="preserve"> (указывается отдельной строкой)</w:t>
      </w:r>
      <w:r w:rsidR="00FB5822" w:rsidRPr="00C83F2E">
        <w:t>, расходов по оплате всех затрат, издержек, связанных с исполнением договора, а также затрат</w:t>
      </w:r>
      <w:proofErr w:type="gramEnd"/>
      <w:r w:rsidR="00FB5822" w:rsidRPr="00C83F2E">
        <w:t xml:space="preserve"> на гарантийное обслуживание</w:t>
      </w:r>
      <w:r w:rsidR="00C83F2E" w:rsidRPr="00C83F2E">
        <w:t xml:space="preserve"> </w:t>
      </w:r>
      <w:r w:rsidRPr="00C83F2E">
        <w:t>за исключением случаев,</w:t>
      </w:r>
      <w:r w:rsidR="006400A0" w:rsidRPr="00C83F2E">
        <w:t xml:space="preserve"> предусмотренных пунктами 1.1.2</w:t>
      </w:r>
      <w:r w:rsidR="002C3FF9" w:rsidRPr="00C83F2E">
        <w:t>4</w:t>
      </w:r>
      <w:r w:rsidR="006400A0" w:rsidRPr="00C83F2E">
        <w:t xml:space="preserve"> и 1.1.2</w:t>
      </w:r>
      <w:r w:rsidR="002C3FF9" w:rsidRPr="00C83F2E">
        <w:t>5</w:t>
      </w:r>
      <w:r w:rsidRPr="00C83F2E">
        <w:t xml:space="preserve"> настоящей документации. </w:t>
      </w:r>
    </w:p>
    <w:p w:rsidR="000954FB" w:rsidRPr="009B006E" w:rsidRDefault="009A1114" w:rsidP="00C83F2E">
      <w:pPr>
        <w:pStyle w:val="a"/>
      </w:pPr>
      <w:r w:rsidRPr="009B006E">
        <w:tab/>
      </w:r>
      <w:r w:rsidR="000954FB" w:rsidRPr="009B006E">
        <w:t xml:space="preserve">Общая стоимость товаров, работ, услуг не должна превышать </w:t>
      </w:r>
      <w:r w:rsidR="009339EE">
        <w:t>максимальную</w:t>
      </w:r>
      <w:r w:rsidR="000954FB" w:rsidRPr="009B006E">
        <w:t xml:space="preserve"> цену товаров, работ, услуг, определенную Заказчиком в настоящей документации. </w:t>
      </w:r>
    </w:p>
    <w:p w:rsidR="000954FB" w:rsidRPr="009B006E" w:rsidRDefault="009A1114" w:rsidP="00C83F2E">
      <w:pPr>
        <w:pStyle w:val="a"/>
      </w:pPr>
      <w:r w:rsidRPr="00C83F2E">
        <w:rPr>
          <w:i/>
        </w:rPr>
        <w:tab/>
      </w:r>
      <w:proofErr w:type="gramStart"/>
      <w:r w:rsidR="000954FB"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000954FB" w:rsidRPr="009B006E">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9263D2">
        <w:rPr>
          <w:rFonts w:eastAsia="MS Mincho"/>
          <w:b/>
          <w:bCs/>
          <w:sz w:val="32"/>
          <w:szCs w:val="32"/>
        </w:rPr>
        <w:t>Раздел</w:t>
      </w:r>
      <w:r w:rsidR="007D6BE4" w:rsidRPr="009263D2">
        <w:rPr>
          <w:rFonts w:eastAsia="MS Mincho"/>
          <w:b/>
          <w:bCs/>
          <w:sz w:val="32"/>
          <w:szCs w:val="32"/>
        </w:rPr>
        <w:t xml:space="preserve"> 4</w:t>
      </w:r>
      <w:r w:rsidR="000954FB" w:rsidRPr="009263D2">
        <w:rPr>
          <w:rFonts w:eastAsia="MS Mincho"/>
          <w:b/>
          <w:bCs/>
          <w:sz w:val="32"/>
          <w:szCs w:val="32"/>
        </w:rPr>
        <w:t xml:space="preserve">. </w:t>
      </w:r>
      <w:r w:rsidR="009263D2" w:rsidRPr="006B405E">
        <w:rPr>
          <w:rFonts w:eastAsia="MS Mincho"/>
          <w:b/>
          <w:bCs/>
          <w:sz w:val="32"/>
          <w:szCs w:val="32"/>
        </w:rPr>
        <w:t xml:space="preserve">Техническое задание на поставку </w:t>
      </w:r>
      <w:r w:rsidR="009263D2">
        <w:rPr>
          <w:rFonts w:eastAsia="MS Mincho"/>
          <w:b/>
          <w:bCs/>
          <w:sz w:val="32"/>
          <w:szCs w:val="32"/>
        </w:rPr>
        <w:t>расходных материалов для оргтехники.</w:t>
      </w:r>
    </w:p>
    <w:p w:rsidR="009263D2" w:rsidRDefault="009263D2" w:rsidP="000954FB">
      <w:pPr>
        <w:ind w:firstLine="709"/>
        <w:jc w:val="both"/>
        <w:rPr>
          <w:rFonts w:eastAsia="MS Mincho"/>
          <w:b/>
          <w:bCs/>
          <w:sz w:val="32"/>
          <w:szCs w:val="32"/>
        </w:rPr>
      </w:pPr>
    </w:p>
    <w:p w:rsidR="009263D2" w:rsidRPr="00BC6C22" w:rsidRDefault="009263D2" w:rsidP="009263D2">
      <w:pPr>
        <w:tabs>
          <w:tab w:val="num" w:pos="1070"/>
        </w:tabs>
        <w:ind w:firstLine="709"/>
        <w:jc w:val="both"/>
        <w:rPr>
          <w:rFonts w:eastAsia="MS Mincho"/>
          <w:b/>
          <w:sz w:val="28"/>
          <w:szCs w:val="28"/>
        </w:rPr>
      </w:pPr>
      <w:r w:rsidRPr="00BC6C22">
        <w:rPr>
          <w:rFonts w:eastAsia="MS Mincho"/>
          <w:b/>
          <w:sz w:val="28"/>
          <w:szCs w:val="28"/>
        </w:rPr>
        <w:t xml:space="preserve">4.1. </w:t>
      </w:r>
      <w:r w:rsidR="00FB5822">
        <w:rPr>
          <w:rFonts w:eastAsia="MS Mincho"/>
          <w:b/>
          <w:sz w:val="28"/>
          <w:szCs w:val="28"/>
        </w:rPr>
        <w:t>Цели и о</w:t>
      </w:r>
      <w:r w:rsidRPr="00BC6C22">
        <w:rPr>
          <w:rFonts w:eastAsia="MS Mincho"/>
          <w:b/>
          <w:sz w:val="28"/>
          <w:szCs w:val="28"/>
        </w:rPr>
        <w:t>бщие положения</w:t>
      </w:r>
    </w:p>
    <w:p w:rsidR="009339EE" w:rsidRDefault="009339EE" w:rsidP="009263D2">
      <w:pPr>
        <w:tabs>
          <w:tab w:val="num" w:pos="1070"/>
        </w:tabs>
        <w:ind w:firstLine="709"/>
        <w:jc w:val="both"/>
        <w:rPr>
          <w:rFonts w:eastAsia="MS Mincho"/>
          <w:sz w:val="28"/>
          <w:szCs w:val="28"/>
        </w:rPr>
      </w:pPr>
    </w:p>
    <w:p w:rsidR="009263D2" w:rsidRPr="009339EE" w:rsidRDefault="009263D2" w:rsidP="009263D2">
      <w:pPr>
        <w:tabs>
          <w:tab w:val="num" w:pos="1070"/>
        </w:tabs>
        <w:ind w:firstLine="709"/>
        <w:jc w:val="both"/>
        <w:rPr>
          <w:rFonts w:eastAsia="MS Mincho"/>
          <w:sz w:val="28"/>
          <w:szCs w:val="28"/>
        </w:rPr>
      </w:pPr>
      <w:r w:rsidRPr="009339EE">
        <w:rPr>
          <w:rFonts w:eastAsia="MS Mincho"/>
          <w:sz w:val="28"/>
          <w:szCs w:val="28"/>
        </w:rPr>
        <w:t xml:space="preserve">4.1.1. Предмет конкурса – право заключения договора на поставку расходных материалов для оргтехники (далее – Товар). </w:t>
      </w:r>
    </w:p>
    <w:p w:rsidR="00FB5822" w:rsidRPr="009339EE" w:rsidRDefault="009263D2" w:rsidP="00FB5822">
      <w:pPr>
        <w:tabs>
          <w:tab w:val="num" w:pos="1070"/>
        </w:tabs>
        <w:ind w:firstLine="720"/>
        <w:jc w:val="both"/>
        <w:rPr>
          <w:sz w:val="28"/>
          <w:szCs w:val="28"/>
        </w:rPr>
      </w:pPr>
      <w:r w:rsidRPr="009339EE">
        <w:rPr>
          <w:sz w:val="28"/>
          <w:szCs w:val="28"/>
        </w:rPr>
        <w:t xml:space="preserve">4.1.2. </w:t>
      </w:r>
      <w:r w:rsidR="00FB5822" w:rsidRPr="009339EE">
        <w:rPr>
          <w:sz w:val="28"/>
          <w:szCs w:val="28"/>
        </w:rPr>
        <w:t xml:space="preserve">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sidR="009A1E44">
        <w:rPr>
          <w:sz w:val="28"/>
          <w:szCs w:val="28"/>
        </w:rPr>
        <w:t>настоящей</w:t>
      </w:r>
      <w:r w:rsidR="00FB5822" w:rsidRPr="009339EE">
        <w:rPr>
          <w:sz w:val="28"/>
          <w:szCs w:val="28"/>
        </w:rPr>
        <w:t xml:space="preserve"> документации о закупке.</w:t>
      </w:r>
    </w:p>
    <w:p w:rsidR="00FB5822" w:rsidRPr="009339EE" w:rsidRDefault="00FB5822" w:rsidP="00FB5822">
      <w:pPr>
        <w:tabs>
          <w:tab w:val="num" w:pos="1070"/>
        </w:tabs>
        <w:ind w:firstLine="720"/>
        <w:jc w:val="both"/>
        <w:rPr>
          <w:sz w:val="28"/>
          <w:szCs w:val="28"/>
        </w:rPr>
      </w:pPr>
      <w:r w:rsidRPr="009339EE">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9339EE">
        <w:rPr>
          <w:rFonts w:eastAsia="MS Mincho"/>
          <w:sz w:val="28"/>
          <w:szCs w:val="28"/>
        </w:rPr>
        <w:t xml:space="preserve"> которые Заказчик принимает по своему усмотрению.</w:t>
      </w:r>
    </w:p>
    <w:p w:rsidR="009263D2" w:rsidRPr="009339EE" w:rsidRDefault="009263D2" w:rsidP="00FB5822">
      <w:pPr>
        <w:tabs>
          <w:tab w:val="num" w:pos="1070"/>
        </w:tabs>
        <w:jc w:val="both"/>
        <w:rPr>
          <w:sz w:val="28"/>
          <w:szCs w:val="28"/>
        </w:rPr>
      </w:pPr>
    </w:p>
    <w:p w:rsidR="009263D2" w:rsidRPr="0079141F" w:rsidRDefault="009263D2" w:rsidP="009263D2">
      <w:pPr>
        <w:ind w:firstLine="709"/>
        <w:jc w:val="both"/>
        <w:rPr>
          <w:b/>
          <w:sz w:val="28"/>
          <w:szCs w:val="28"/>
        </w:rPr>
      </w:pPr>
      <w:r w:rsidRPr="0079141F">
        <w:rPr>
          <w:b/>
          <w:sz w:val="28"/>
          <w:szCs w:val="28"/>
        </w:rPr>
        <w:t>4.2. Цена договора</w:t>
      </w:r>
    </w:p>
    <w:p w:rsidR="009263D2" w:rsidRPr="000477FA" w:rsidRDefault="009263D2" w:rsidP="009263D2">
      <w:pPr>
        <w:ind w:firstLine="709"/>
        <w:jc w:val="both"/>
        <w:rPr>
          <w:bCs/>
          <w:sz w:val="28"/>
          <w:szCs w:val="28"/>
        </w:rPr>
      </w:pPr>
      <w:r w:rsidRPr="007F26A1">
        <w:rPr>
          <w:sz w:val="28"/>
          <w:szCs w:val="28"/>
        </w:rPr>
        <w:t>4.2.1</w:t>
      </w:r>
      <w:r w:rsidRPr="00B262A9">
        <w:rPr>
          <w:sz w:val="28"/>
          <w:szCs w:val="28"/>
        </w:rPr>
        <w:t xml:space="preserve">. </w:t>
      </w:r>
      <w:proofErr w:type="gramStart"/>
      <w:r w:rsidRPr="00B262A9">
        <w:rPr>
          <w:sz w:val="28"/>
          <w:szCs w:val="28"/>
        </w:rPr>
        <w:t>Максимальная цена договора</w:t>
      </w:r>
      <w:r w:rsidRPr="00B262A9">
        <w:rPr>
          <w:rFonts w:eastAsia="MS Mincho"/>
          <w:bCs/>
          <w:sz w:val="28"/>
          <w:szCs w:val="28"/>
        </w:rPr>
        <w:t xml:space="preserve"> составляет</w:t>
      </w:r>
      <w:r>
        <w:rPr>
          <w:rFonts w:eastAsia="MS Mincho"/>
          <w:bCs/>
          <w:sz w:val="28"/>
          <w:szCs w:val="28"/>
        </w:rPr>
        <w:t xml:space="preserve"> </w:t>
      </w:r>
      <w:r>
        <w:rPr>
          <w:bCs/>
          <w:sz w:val="28"/>
          <w:szCs w:val="28"/>
        </w:rPr>
        <w:t>1 200 000,00</w:t>
      </w:r>
      <w:r w:rsidRPr="00B262A9">
        <w:rPr>
          <w:bCs/>
          <w:sz w:val="28"/>
          <w:szCs w:val="28"/>
        </w:rPr>
        <w:t xml:space="preserve"> (</w:t>
      </w:r>
      <w:r>
        <w:rPr>
          <w:bCs/>
          <w:sz w:val="28"/>
          <w:szCs w:val="28"/>
        </w:rPr>
        <w:t>один миллион двести тысяч</w:t>
      </w:r>
      <w:r w:rsidRPr="00B262A9">
        <w:rPr>
          <w:bCs/>
          <w:sz w:val="28"/>
          <w:szCs w:val="28"/>
        </w:rPr>
        <w:t xml:space="preserve">) </w:t>
      </w:r>
      <w:r>
        <w:rPr>
          <w:bCs/>
          <w:sz w:val="28"/>
          <w:szCs w:val="28"/>
        </w:rPr>
        <w:t xml:space="preserve">рублей 00 копеек </w:t>
      </w:r>
      <w:r w:rsidRPr="00B262A9">
        <w:rPr>
          <w:bCs/>
          <w:sz w:val="28"/>
          <w:szCs w:val="28"/>
        </w:rPr>
        <w:t xml:space="preserve">с учетом стоимости Товара, </w:t>
      </w:r>
      <w:r w:rsidRPr="000477FA">
        <w:rPr>
          <w:bCs/>
          <w:sz w:val="28"/>
          <w:szCs w:val="28"/>
        </w:rPr>
        <w:t>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w:t>
      </w:r>
      <w:proofErr w:type="gramEnd"/>
      <w:r w:rsidRPr="000477FA">
        <w:rPr>
          <w:bCs/>
          <w:sz w:val="28"/>
          <w:szCs w:val="28"/>
        </w:rPr>
        <w:t xml:space="preserve"> обслуживание.</w:t>
      </w:r>
    </w:p>
    <w:p w:rsidR="009263D2" w:rsidRPr="000477FA" w:rsidRDefault="009263D2" w:rsidP="009263D2">
      <w:pPr>
        <w:pStyle w:val="affb"/>
        <w:ind w:left="0" w:firstLine="709"/>
        <w:jc w:val="both"/>
        <w:rPr>
          <w:bCs/>
          <w:sz w:val="28"/>
          <w:szCs w:val="28"/>
        </w:rPr>
      </w:pPr>
      <w:r w:rsidRPr="000477FA">
        <w:rPr>
          <w:sz w:val="28"/>
          <w:szCs w:val="28"/>
        </w:rPr>
        <w:t xml:space="preserve">4.2.2. Общая цена договора складывается </w:t>
      </w:r>
      <w:proofErr w:type="gramStart"/>
      <w:r w:rsidRPr="000477FA">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sidRPr="000477FA">
        <w:rPr>
          <w:sz w:val="28"/>
          <w:szCs w:val="28"/>
        </w:rPr>
        <w:t xml:space="preserve"> превышать величину, указанную в п</w:t>
      </w:r>
      <w:r w:rsidR="00C83F2E">
        <w:rPr>
          <w:sz w:val="28"/>
          <w:szCs w:val="28"/>
        </w:rPr>
        <w:t xml:space="preserve">ункте </w:t>
      </w:r>
      <w:r w:rsidRPr="000477FA">
        <w:rPr>
          <w:sz w:val="28"/>
          <w:szCs w:val="28"/>
        </w:rPr>
        <w:t>4.2.1. настоящей документации</w:t>
      </w:r>
      <w:r>
        <w:rPr>
          <w:sz w:val="28"/>
          <w:szCs w:val="28"/>
        </w:rPr>
        <w:t xml:space="preserve"> о закупке</w:t>
      </w:r>
      <w:r w:rsidRPr="000477FA">
        <w:rPr>
          <w:sz w:val="28"/>
          <w:szCs w:val="28"/>
        </w:rPr>
        <w:t>.</w:t>
      </w:r>
    </w:p>
    <w:p w:rsidR="009263D2" w:rsidRPr="00017776" w:rsidRDefault="009263D2" w:rsidP="009263D2">
      <w:pPr>
        <w:ind w:firstLine="709"/>
        <w:jc w:val="both"/>
        <w:rPr>
          <w:rFonts w:eastAsia="MS Mincho"/>
          <w:bCs/>
          <w:sz w:val="16"/>
          <w:szCs w:val="16"/>
        </w:rPr>
      </w:pPr>
    </w:p>
    <w:p w:rsidR="009339EE" w:rsidRDefault="009263D2" w:rsidP="009339EE">
      <w:pPr>
        <w:pStyle w:val="19"/>
        <w:tabs>
          <w:tab w:val="num" w:pos="0"/>
        </w:tabs>
        <w:ind w:firstLine="709"/>
        <w:rPr>
          <w:b/>
          <w:szCs w:val="28"/>
        </w:rPr>
      </w:pPr>
      <w:r w:rsidRPr="00BC6C22">
        <w:rPr>
          <w:b/>
          <w:szCs w:val="28"/>
        </w:rPr>
        <w:t>4.3. Срок действия договора</w:t>
      </w:r>
    </w:p>
    <w:p w:rsidR="009263D2" w:rsidRPr="00900216" w:rsidRDefault="009263D2" w:rsidP="009339EE">
      <w:pPr>
        <w:pStyle w:val="19"/>
        <w:tabs>
          <w:tab w:val="num" w:pos="0"/>
        </w:tabs>
        <w:ind w:firstLine="709"/>
        <w:rPr>
          <w:b/>
          <w:szCs w:val="28"/>
        </w:rPr>
      </w:pPr>
      <w:r w:rsidRPr="00900216">
        <w:rPr>
          <w:szCs w:val="28"/>
        </w:rPr>
        <w:t xml:space="preserve"> Срок действия договора – </w:t>
      </w:r>
      <w:proofErr w:type="gramStart"/>
      <w:r w:rsidRPr="00900216">
        <w:rPr>
          <w:szCs w:val="28"/>
        </w:rPr>
        <w:t>с даты подписания</w:t>
      </w:r>
      <w:proofErr w:type="gramEnd"/>
      <w:r w:rsidRPr="00900216">
        <w:rPr>
          <w:szCs w:val="28"/>
        </w:rPr>
        <w:t xml:space="preserve"> договора до 31.03.2015.</w:t>
      </w:r>
      <w:r w:rsidRPr="00900216">
        <w:rPr>
          <w:bCs/>
          <w:szCs w:val="28"/>
        </w:rPr>
        <w:t xml:space="preserve"> </w:t>
      </w:r>
    </w:p>
    <w:p w:rsidR="009339EE" w:rsidRPr="00900216" w:rsidRDefault="009339EE" w:rsidP="009339EE">
      <w:pPr>
        <w:pStyle w:val="a"/>
        <w:numPr>
          <w:ilvl w:val="0"/>
          <w:numId w:val="0"/>
        </w:numPr>
        <w:ind w:left="720"/>
        <w:rPr>
          <w:b/>
        </w:rPr>
      </w:pPr>
    </w:p>
    <w:p w:rsidR="009263D2" w:rsidRPr="00900216" w:rsidRDefault="00215904" w:rsidP="00215904">
      <w:pPr>
        <w:pStyle w:val="a"/>
        <w:numPr>
          <w:ilvl w:val="1"/>
          <w:numId w:val="27"/>
        </w:numPr>
        <w:rPr>
          <w:b/>
        </w:rPr>
      </w:pPr>
      <w:r w:rsidRPr="00900216">
        <w:rPr>
          <w:b/>
        </w:rPr>
        <w:t xml:space="preserve">. </w:t>
      </w:r>
      <w:r w:rsidR="009263D2" w:rsidRPr="00900216">
        <w:rPr>
          <w:b/>
        </w:rPr>
        <w:t>Объем закупки Товара</w:t>
      </w:r>
    </w:p>
    <w:p w:rsidR="009263D2" w:rsidRPr="00900216" w:rsidRDefault="00215904" w:rsidP="00900216">
      <w:pPr>
        <w:ind w:firstLine="567"/>
        <w:jc w:val="both"/>
        <w:rPr>
          <w:sz w:val="28"/>
          <w:szCs w:val="28"/>
        </w:rPr>
      </w:pPr>
      <w:r w:rsidRPr="00900216">
        <w:rPr>
          <w:sz w:val="28"/>
          <w:szCs w:val="28"/>
        </w:rPr>
        <w:tab/>
      </w:r>
      <w:r w:rsidR="009263D2" w:rsidRPr="00900216">
        <w:rPr>
          <w:sz w:val="28"/>
          <w:szCs w:val="28"/>
        </w:rPr>
        <w:t>Объем закупки Товара складывается из общего количества Товара</w:t>
      </w:r>
      <w:r w:rsidR="009A1E44">
        <w:rPr>
          <w:sz w:val="28"/>
          <w:szCs w:val="28"/>
        </w:rPr>
        <w:t>,</w:t>
      </w:r>
      <w:r w:rsidR="009263D2" w:rsidRPr="00900216">
        <w:rPr>
          <w:sz w:val="28"/>
          <w:szCs w:val="28"/>
        </w:rPr>
        <w:t xml:space="preserve"> приобретенного по заявкам </w:t>
      </w:r>
      <w:r w:rsidR="00900216" w:rsidRPr="00900216">
        <w:rPr>
          <w:sz w:val="28"/>
          <w:szCs w:val="28"/>
        </w:rPr>
        <w:t>(</w:t>
      </w:r>
      <w:r w:rsidR="00900216">
        <w:rPr>
          <w:sz w:val="28"/>
          <w:szCs w:val="28"/>
        </w:rPr>
        <w:t>форма указана в приложении</w:t>
      </w:r>
      <w:r w:rsidR="00900216" w:rsidRPr="00900216">
        <w:rPr>
          <w:sz w:val="28"/>
          <w:szCs w:val="28"/>
        </w:rPr>
        <w:t xml:space="preserve"> № 4 к</w:t>
      </w:r>
      <w:r w:rsidR="00900216">
        <w:rPr>
          <w:sz w:val="28"/>
          <w:szCs w:val="28"/>
        </w:rPr>
        <w:t xml:space="preserve"> проекту</w:t>
      </w:r>
      <w:r w:rsidR="00900216" w:rsidRPr="00900216">
        <w:rPr>
          <w:sz w:val="28"/>
          <w:szCs w:val="28"/>
        </w:rPr>
        <w:t xml:space="preserve"> договор</w:t>
      </w:r>
      <w:r w:rsidR="00900216">
        <w:rPr>
          <w:sz w:val="28"/>
          <w:szCs w:val="28"/>
        </w:rPr>
        <w:t xml:space="preserve"> документации о закупке</w:t>
      </w:r>
      <w:r w:rsidR="00900216" w:rsidRPr="00900216">
        <w:rPr>
          <w:sz w:val="28"/>
          <w:szCs w:val="28"/>
        </w:rPr>
        <w:t xml:space="preserve">) </w:t>
      </w:r>
      <w:r w:rsidR="009263D2" w:rsidRPr="00900216">
        <w:rPr>
          <w:sz w:val="28"/>
          <w:szCs w:val="28"/>
        </w:rPr>
        <w:t xml:space="preserve">Заказчика. </w:t>
      </w:r>
    </w:p>
    <w:p w:rsidR="00900216" w:rsidRPr="00900216" w:rsidRDefault="00900216" w:rsidP="00215904">
      <w:pPr>
        <w:pStyle w:val="a"/>
        <w:numPr>
          <w:ilvl w:val="0"/>
          <w:numId w:val="0"/>
        </w:numPr>
        <w:ind w:left="720"/>
        <w:rPr>
          <w:b/>
        </w:rPr>
      </w:pPr>
    </w:p>
    <w:p w:rsidR="009263D2" w:rsidRPr="00900216" w:rsidRDefault="009263D2" w:rsidP="00215904">
      <w:pPr>
        <w:pStyle w:val="a"/>
        <w:numPr>
          <w:ilvl w:val="0"/>
          <w:numId w:val="0"/>
        </w:numPr>
        <w:ind w:left="720"/>
        <w:rPr>
          <w:b/>
        </w:rPr>
      </w:pPr>
      <w:r w:rsidRPr="00900216">
        <w:rPr>
          <w:b/>
        </w:rPr>
        <w:lastRenderedPageBreak/>
        <w:t xml:space="preserve">4.5. </w:t>
      </w:r>
      <w:r w:rsidR="00215904" w:rsidRPr="00900216">
        <w:rPr>
          <w:b/>
        </w:rPr>
        <w:t xml:space="preserve">Форма, сроки и порядок оплаты услуг </w:t>
      </w:r>
      <w:r w:rsidRPr="00900216">
        <w:rPr>
          <w:b/>
        </w:rPr>
        <w:t>Товара</w:t>
      </w:r>
    </w:p>
    <w:p w:rsidR="009263D2" w:rsidRPr="00621157" w:rsidRDefault="009263D2" w:rsidP="009263D2">
      <w:pPr>
        <w:ind w:firstLine="709"/>
        <w:jc w:val="both"/>
        <w:rPr>
          <w:sz w:val="28"/>
          <w:szCs w:val="28"/>
        </w:rPr>
      </w:pPr>
      <w:r w:rsidRPr="00BC6C22">
        <w:rPr>
          <w:sz w:val="28"/>
          <w:szCs w:val="28"/>
        </w:rPr>
        <w:t xml:space="preserve">Оплата </w:t>
      </w:r>
      <w:r w:rsidR="00867722">
        <w:rPr>
          <w:sz w:val="28"/>
          <w:szCs w:val="28"/>
        </w:rPr>
        <w:t>Товара (</w:t>
      </w:r>
      <w:r w:rsidRPr="00BC6C22">
        <w:rPr>
          <w:sz w:val="28"/>
          <w:szCs w:val="28"/>
        </w:rPr>
        <w:t>каждой партии Товара</w:t>
      </w:r>
      <w:r w:rsidR="00867722">
        <w:rPr>
          <w:sz w:val="28"/>
          <w:szCs w:val="28"/>
        </w:rPr>
        <w:t>)</w:t>
      </w:r>
      <w:r w:rsidRPr="00BC6C22">
        <w:rPr>
          <w:sz w:val="28"/>
          <w:szCs w:val="28"/>
        </w:rPr>
        <w:t xml:space="preserve"> производится Заказчиком</w:t>
      </w:r>
      <w:r w:rsidRPr="00BC6C22">
        <w:rPr>
          <w:rStyle w:val="afa"/>
          <w:sz w:val="28"/>
          <w:szCs w:val="28"/>
        </w:rPr>
        <w:t xml:space="preserve"> </w:t>
      </w:r>
      <w:r w:rsidR="00900216">
        <w:rPr>
          <w:sz w:val="28"/>
          <w:szCs w:val="28"/>
        </w:rPr>
        <w:t>после подписания с</w:t>
      </w:r>
      <w:r w:rsidRPr="00BC6C22">
        <w:rPr>
          <w:sz w:val="28"/>
          <w:szCs w:val="28"/>
        </w:rPr>
        <w:t xml:space="preserve">торонами </w:t>
      </w:r>
      <w:r>
        <w:rPr>
          <w:sz w:val="28"/>
          <w:szCs w:val="28"/>
        </w:rPr>
        <w:t xml:space="preserve">(Заказчиком и Поставщиком) </w:t>
      </w:r>
      <w:r w:rsidRPr="00BC6C22">
        <w:rPr>
          <w:sz w:val="28"/>
          <w:szCs w:val="28"/>
        </w:rPr>
        <w:t>товарной накладной (ТОРГ-12) на соответствующ</w:t>
      </w:r>
      <w:r w:rsidR="00867722">
        <w:rPr>
          <w:sz w:val="28"/>
          <w:szCs w:val="28"/>
        </w:rPr>
        <w:t>ий Товар (кажд</w:t>
      </w:r>
      <w:r w:rsidRPr="00BC6C22">
        <w:rPr>
          <w:sz w:val="28"/>
          <w:szCs w:val="28"/>
        </w:rPr>
        <w:t xml:space="preserve">ую </w:t>
      </w:r>
      <w:r w:rsidRPr="00621157">
        <w:rPr>
          <w:sz w:val="28"/>
          <w:szCs w:val="28"/>
        </w:rPr>
        <w:t>партию Товара</w:t>
      </w:r>
      <w:r w:rsidR="00867722">
        <w:rPr>
          <w:sz w:val="28"/>
          <w:szCs w:val="28"/>
        </w:rPr>
        <w:t>)</w:t>
      </w:r>
      <w:r w:rsidRPr="00621157">
        <w:rPr>
          <w:sz w:val="28"/>
          <w:szCs w:val="28"/>
        </w:rPr>
        <w:t>, на основании выставлен</w:t>
      </w:r>
      <w:r w:rsidR="00900216">
        <w:rPr>
          <w:sz w:val="28"/>
          <w:szCs w:val="28"/>
        </w:rPr>
        <w:t>ного Поставщиком счета в срок не более</w:t>
      </w:r>
      <w:r>
        <w:rPr>
          <w:sz w:val="28"/>
          <w:szCs w:val="28"/>
        </w:rPr>
        <w:t xml:space="preserve"> </w:t>
      </w:r>
      <w:r w:rsidR="00900216">
        <w:rPr>
          <w:sz w:val="28"/>
          <w:szCs w:val="28"/>
        </w:rPr>
        <w:t>30</w:t>
      </w:r>
      <w:r w:rsidRPr="00621157">
        <w:rPr>
          <w:sz w:val="28"/>
          <w:szCs w:val="28"/>
        </w:rPr>
        <w:t xml:space="preserve"> (</w:t>
      </w:r>
      <w:r w:rsidR="00900216">
        <w:rPr>
          <w:sz w:val="28"/>
          <w:szCs w:val="28"/>
        </w:rPr>
        <w:t>Тридцати</w:t>
      </w:r>
      <w:r w:rsidRPr="00621157">
        <w:rPr>
          <w:sz w:val="28"/>
          <w:szCs w:val="28"/>
        </w:rPr>
        <w:t xml:space="preserve">) </w:t>
      </w:r>
      <w:r w:rsidR="00900216">
        <w:rPr>
          <w:sz w:val="28"/>
          <w:szCs w:val="28"/>
        </w:rPr>
        <w:t>календарных</w:t>
      </w:r>
      <w:r w:rsidRPr="00621157">
        <w:rPr>
          <w:sz w:val="28"/>
          <w:szCs w:val="28"/>
        </w:rPr>
        <w:t xml:space="preserve"> дней </w:t>
      </w:r>
      <w:proofErr w:type="gramStart"/>
      <w:r w:rsidRPr="00621157">
        <w:rPr>
          <w:sz w:val="28"/>
          <w:szCs w:val="28"/>
        </w:rPr>
        <w:t>с даты</w:t>
      </w:r>
      <w:proofErr w:type="gramEnd"/>
      <w:r w:rsidRPr="00621157">
        <w:rPr>
          <w:sz w:val="28"/>
          <w:szCs w:val="28"/>
        </w:rPr>
        <w:t xml:space="preserve"> его получения Заказчиком.</w:t>
      </w:r>
    </w:p>
    <w:p w:rsidR="009263D2" w:rsidRDefault="009263D2" w:rsidP="00005F05">
      <w:pPr>
        <w:jc w:val="both"/>
        <w:rPr>
          <w:b/>
          <w:sz w:val="28"/>
          <w:szCs w:val="28"/>
        </w:rPr>
      </w:pPr>
    </w:p>
    <w:p w:rsidR="009263D2" w:rsidRPr="00621157" w:rsidRDefault="009263D2" w:rsidP="009263D2">
      <w:pPr>
        <w:ind w:firstLine="709"/>
        <w:jc w:val="both"/>
        <w:rPr>
          <w:b/>
          <w:sz w:val="28"/>
          <w:szCs w:val="28"/>
        </w:rPr>
      </w:pPr>
      <w:r w:rsidRPr="00621157">
        <w:rPr>
          <w:b/>
          <w:sz w:val="28"/>
          <w:szCs w:val="28"/>
        </w:rPr>
        <w:t>4.</w:t>
      </w:r>
      <w:r>
        <w:rPr>
          <w:b/>
          <w:sz w:val="28"/>
          <w:szCs w:val="28"/>
        </w:rPr>
        <w:t>6</w:t>
      </w:r>
      <w:r w:rsidRPr="00621157">
        <w:rPr>
          <w:b/>
          <w:sz w:val="28"/>
          <w:szCs w:val="28"/>
        </w:rPr>
        <w:t xml:space="preserve">. </w:t>
      </w:r>
      <w:r w:rsidR="00F55241">
        <w:rPr>
          <w:b/>
          <w:sz w:val="28"/>
          <w:szCs w:val="28"/>
        </w:rPr>
        <w:t>Период</w:t>
      </w:r>
      <w:r>
        <w:rPr>
          <w:b/>
          <w:sz w:val="28"/>
          <w:szCs w:val="28"/>
        </w:rPr>
        <w:t>, м</w:t>
      </w:r>
      <w:r w:rsidRPr="00621157">
        <w:rPr>
          <w:b/>
          <w:sz w:val="28"/>
          <w:szCs w:val="28"/>
        </w:rPr>
        <w:t>есто и порядок поставки Товара</w:t>
      </w:r>
    </w:p>
    <w:p w:rsidR="009263D2" w:rsidRPr="006F3DFD" w:rsidRDefault="009263D2" w:rsidP="006F3DFD">
      <w:pPr>
        <w:spacing w:line="266" w:lineRule="auto"/>
        <w:ind w:firstLine="709"/>
        <w:jc w:val="both"/>
        <w:rPr>
          <w:rFonts w:eastAsia="MS Mincho"/>
          <w:bCs/>
          <w:sz w:val="28"/>
          <w:szCs w:val="28"/>
        </w:rPr>
      </w:pPr>
      <w:r w:rsidRPr="00621157">
        <w:rPr>
          <w:rFonts w:eastAsia="MS Mincho"/>
          <w:bCs/>
          <w:sz w:val="28"/>
          <w:szCs w:val="28"/>
        </w:rPr>
        <w:t>4.</w:t>
      </w:r>
      <w:r>
        <w:rPr>
          <w:rFonts w:eastAsia="MS Mincho"/>
          <w:bCs/>
          <w:sz w:val="28"/>
          <w:szCs w:val="28"/>
        </w:rPr>
        <w:t>6</w:t>
      </w:r>
      <w:r w:rsidRPr="00621157">
        <w:rPr>
          <w:rFonts w:eastAsia="MS Mincho"/>
          <w:bCs/>
          <w:sz w:val="28"/>
          <w:szCs w:val="28"/>
        </w:rPr>
        <w:t>.1. П</w:t>
      </w:r>
      <w:r>
        <w:rPr>
          <w:rFonts w:eastAsia="MS Mincho"/>
          <w:bCs/>
          <w:sz w:val="28"/>
          <w:szCs w:val="28"/>
        </w:rPr>
        <w:t>ланируемый п</w:t>
      </w:r>
      <w:r w:rsidRPr="00621157">
        <w:rPr>
          <w:rFonts w:eastAsia="MS Mincho"/>
          <w:bCs/>
          <w:sz w:val="28"/>
          <w:szCs w:val="28"/>
        </w:rPr>
        <w:t xml:space="preserve">ериод поставки: </w:t>
      </w:r>
      <w:r>
        <w:rPr>
          <w:rFonts w:eastAsia="MS Mincho"/>
          <w:bCs/>
          <w:sz w:val="28"/>
          <w:szCs w:val="28"/>
        </w:rPr>
        <w:t xml:space="preserve">с января </w:t>
      </w:r>
      <w:r w:rsidR="006F3DFD">
        <w:rPr>
          <w:rFonts w:eastAsia="MS Mincho"/>
          <w:bCs/>
          <w:sz w:val="28"/>
          <w:szCs w:val="28"/>
        </w:rPr>
        <w:t xml:space="preserve">2015 года </w:t>
      </w:r>
      <w:r>
        <w:rPr>
          <w:rFonts w:eastAsia="MS Mincho"/>
          <w:bCs/>
          <w:sz w:val="28"/>
          <w:szCs w:val="28"/>
        </w:rPr>
        <w:t xml:space="preserve">по 31 марта </w:t>
      </w:r>
      <w:r w:rsidRPr="00621157">
        <w:rPr>
          <w:rFonts w:eastAsia="MS Mincho"/>
          <w:bCs/>
          <w:sz w:val="28"/>
          <w:szCs w:val="28"/>
        </w:rPr>
        <w:t>201</w:t>
      </w:r>
      <w:r>
        <w:rPr>
          <w:rFonts w:eastAsia="MS Mincho"/>
          <w:bCs/>
          <w:sz w:val="28"/>
          <w:szCs w:val="28"/>
        </w:rPr>
        <w:t>5</w:t>
      </w:r>
      <w:r w:rsidRPr="00621157">
        <w:rPr>
          <w:rFonts w:eastAsia="MS Mincho"/>
          <w:bCs/>
          <w:sz w:val="28"/>
          <w:szCs w:val="28"/>
        </w:rPr>
        <w:t xml:space="preserve"> </w:t>
      </w:r>
      <w:r w:rsidRPr="006F3DFD">
        <w:rPr>
          <w:rFonts w:eastAsia="MS Mincho"/>
          <w:bCs/>
          <w:sz w:val="28"/>
          <w:szCs w:val="28"/>
        </w:rPr>
        <w:t xml:space="preserve">года. </w:t>
      </w:r>
    </w:p>
    <w:p w:rsidR="009263D2" w:rsidRPr="006F3DFD" w:rsidRDefault="009263D2" w:rsidP="006F3DFD">
      <w:pPr>
        <w:suppressAutoHyphens w:val="0"/>
        <w:ind w:firstLine="709"/>
        <w:jc w:val="both"/>
        <w:rPr>
          <w:sz w:val="28"/>
          <w:szCs w:val="28"/>
        </w:rPr>
      </w:pPr>
      <w:r w:rsidRPr="006F3DFD">
        <w:rPr>
          <w:bCs/>
          <w:sz w:val="28"/>
          <w:szCs w:val="28"/>
        </w:rPr>
        <w:t>4.6.2. Поставка Товара осуществляется</w:t>
      </w:r>
      <w:r w:rsidRPr="006F3DFD">
        <w:rPr>
          <w:sz w:val="28"/>
          <w:szCs w:val="28"/>
        </w:rPr>
        <w:t xml:space="preserve"> по </w:t>
      </w:r>
      <w:r w:rsidRPr="006F3DFD">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sidRPr="006F3DFD">
        <w:rPr>
          <w:color w:val="000000"/>
          <w:sz w:val="28"/>
          <w:szCs w:val="28"/>
        </w:rPr>
        <w:t>исходя из его потребностей и согласовывается</w:t>
      </w:r>
      <w:proofErr w:type="gramEnd"/>
      <w:r w:rsidRPr="006F3DFD">
        <w:rPr>
          <w:color w:val="000000"/>
          <w:sz w:val="28"/>
          <w:szCs w:val="28"/>
        </w:rPr>
        <w:t xml:space="preserve"> в Спецификации</w:t>
      </w:r>
      <w:r w:rsidR="006F3DFD" w:rsidRPr="006F3DFD">
        <w:rPr>
          <w:sz w:val="28"/>
          <w:szCs w:val="28"/>
        </w:rPr>
        <w:t xml:space="preserve"> </w:t>
      </w:r>
      <w:r w:rsidR="006F3DFD">
        <w:rPr>
          <w:sz w:val="28"/>
          <w:szCs w:val="28"/>
        </w:rPr>
        <w:t>(форма указана в п</w:t>
      </w:r>
      <w:r w:rsidR="006F3DFD" w:rsidRPr="006F3DFD">
        <w:rPr>
          <w:sz w:val="28"/>
          <w:szCs w:val="28"/>
        </w:rPr>
        <w:t>риложени</w:t>
      </w:r>
      <w:r w:rsidR="006F3DFD">
        <w:rPr>
          <w:sz w:val="28"/>
          <w:szCs w:val="28"/>
        </w:rPr>
        <w:t>и</w:t>
      </w:r>
      <w:r w:rsidR="006F3DFD" w:rsidRPr="006F3DFD">
        <w:rPr>
          <w:sz w:val="28"/>
          <w:szCs w:val="28"/>
        </w:rPr>
        <w:t xml:space="preserve"> № 2 </w:t>
      </w:r>
      <w:r w:rsidR="006F3DFD">
        <w:rPr>
          <w:sz w:val="28"/>
          <w:szCs w:val="28"/>
        </w:rPr>
        <w:t xml:space="preserve">к </w:t>
      </w:r>
      <w:r w:rsidR="00A82833">
        <w:rPr>
          <w:sz w:val="28"/>
          <w:szCs w:val="28"/>
        </w:rPr>
        <w:t xml:space="preserve">проекту </w:t>
      </w:r>
      <w:r w:rsidR="006F3DFD">
        <w:rPr>
          <w:sz w:val="28"/>
          <w:szCs w:val="28"/>
        </w:rPr>
        <w:t>д</w:t>
      </w:r>
      <w:r w:rsidR="00A82833">
        <w:rPr>
          <w:sz w:val="28"/>
          <w:szCs w:val="28"/>
        </w:rPr>
        <w:t>оговора</w:t>
      </w:r>
      <w:r w:rsidR="006F3DFD">
        <w:rPr>
          <w:sz w:val="28"/>
          <w:szCs w:val="28"/>
        </w:rPr>
        <w:t>).</w:t>
      </w:r>
    </w:p>
    <w:p w:rsidR="009263D2" w:rsidRPr="00885326" w:rsidRDefault="009263D2" w:rsidP="006F3DFD">
      <w:pPr>
        <w:spacing w:before="60"/>
        <w:ind w:firstLine="709"/>
        <w:jc w:val="both"/>
        <w:rPr>
          <w:color w:val="000000"/>
          <w:sz w:val="28"/>
          <w:szCs w:val="28"/>
        </w:rPr>
      </w:pPr>
      <w:r w:rsidRPr="00A82833">
        <w:rPr>
          <w:i/>
          <w:color w:val="000000"/>
          <w:sz w:val="28"/>
          <w:szCs w:val="28"/>
        </w:rPr>
        <w:t xml:space="preserve">Порядок согласования </w:t>
      </w:r>
      <w:r w:rsidR="00A82833" w:rsidRPr="00A82833">
        <w:rPr>
          <w:i/>
          <w:color w:val="000000"/>
          <w:sz w:val="28"/>
          <w:szCs w:val="28"/>
        </w:rPr>
        <w:t>с</w:t>
      </w:r>
      <w:r w:rsidRPr="00A82833">
        <w:rPr>
          <w:i/>
          <w:color w:val="000000"/>
          <w:sz w:val="28"/>
          <w:szCs w:val="28"/>
        </w:rPr>
        <w:t>пецификации:</w:t>
      </w:r>
      <w:r w:rsidRPr="006F3DFD">
        <w:rPr>
          <w:color w:val="000000"/>
          <w:sz w:val="28"/>
          <w:szCs w:val="28"/>
        </w:rPr>
        <w:t xml:space="preserve"> </w:t>
      </w:r>
      <w:r w:rsidR="00A82833">
        <w:rPr>
          <w:color w:val="000000"/>
          <w:sz w:val="28"/>
          <w:szCs w:val="28"/>
        </w:rPr>
        <w:t>Заказчик (П</w:t>
      </w:r>
      <w:r w:rsidRPr="006F3DFD">
        <w:rPr>
          <w:color w:val="000000"/>
          <w:sz w:val="28"/>
          <w:szCs w:val="28"/>
        </w:rPr>
        <w:t>окупатель</w:t>
      </w:r>
      <w:r w:rsidR="00A82833">
        <w:rPr>
          <w:color w:val="000000"/>
          <w:sz w:val="28"/>
          <w:szCs w:val="28"/>
        </w:rPr>
        <w:t>)</w:t>
      </w:r>
      <w:r w:rsidRPr="006F3DFD">
        <w:rPr>
          <w:color w:val="000000"/>
          <w:sz w:val="28"/>
          <w:szCs w:val="28"/>
        </w:rPr>
        <w:t xml:space="preserve"> в письменном виде</w:t>
      </w:r>
      <w:r w:rsidRPr="00885326">
        <w:rPr>
          <w:color w:val="000000"/>
          <w:sz w:val="28"/>
          <w:szCs w:val="28"/>
        </w:rPr>
        <w:t xml:space="preserve"> направляет Поставщику заявку о наименовании, количестве Товара и допо</w:t>
      </w:r>
      <w:r w:rsidR="00A82833">
        <w:rPr>
          <w:color w:val="000000"/>
          <w:sz w:val="28"/>
          <w:szCs w:val="28"/>
        </w:rPr>
        <w:t xml:space="preserve">лнительных требованиях к Товару. </w:t>
      </w:r>
      <w:r w:rsidR="00A82833">
        <w:rPr>
          <w:sz w:val="28"/>
          <w:szCs w:val="28"/>
        </w:rPr>
        <w:t>Поставщик на основании з</w:t>
      </w:r>
      <w:r w:rsidRPr="00885326">
        <w:rPr>
          <w:sz w:val="28"/>
          <w:szCs w:val="28"/>
        </w:rPr>
        <w:t xml:space="preserve">аявки Заказчика составляет </w:t>
      </w:r>
      <w:r w:rsidR="00A82833">
        <w:rPr>
          <w:sz w:val="28"/>
          <w:szCs w:val="28"/>
        </w:rPr>
        <w:t>с</w:t>
      </w:r>
      <w:r w:rsidRPr="00885326">
        <w:rPr>
          <w:sz w:val="28"/>
          <w:szCs w:val="28"/>
        </w:rPr>
        <w:t>пецификацию в течение 1 (Одного)</w:t>
      </w:r>
      <w:r w:rsidR="00A82833">
        <w:rPr>
          <w:sz w:val="28"/>
          <w:szCs w:val="28"/>
        </w:rPr>
        <w:t xml:space="preserve"> рабочего дня </w:t>
      </w:r>
      <w:proofErr w:type="gramStart"/>
      <w:r w:rsidR="00A82833">
        <w:rPr>
          <w:sz w:val="28"/>
          <w:szCs w:val="28"/>
        </w:rPr>
        <w:t>с даты получения</w:t>
      </w:r>
      <w:proofErr w:type="gramEnd"/>
      <w:r w:rsidR="00A82833">
        <w:rPr>
          <w:sz w:val="28"/>
          <w:szCs w:val="28"/>
        </w:rPr>
        <w:t xml:space="preserve"> з</w:t>
      </w:r>
      <w:r w:rsidRPr="00885326">
        <w:rPr>
          <w:sz w:val="28"/>
          <w:szCs w:val="28"/>
        </w:rPr>
        <w:t>аявки и направляет ее в электронном виде Заказчику. Заказчик в течение 1 (Одног</w:t>
      </w:r>
      <w:r w:rsidR="00A82833">
        <w:rPr>
          <w:sz w:val="28"/>
          <w:szCs w:val="28"/>
        </w:rPr>
        <w:t xml:space="preserve">о)  рабочего дня согласовывает </w:t>
      </w:r>
      <w:r w:rsidR="00A82833" w:rsidRPr="00A82833">
        <w:rPr>
          <w:sz w:val="28"/>
          <w:szCs w:val="28"/>
        </w:rPr>
        <w:t>с</w:t>
      </w:r>
      <w:r w:rsidRPr="00A82833">
        <w:rPr>
          <w:sz w:val="28"/>
          <w:szCs w:val="28"/>
        </w:rPr>
        <w:t xml:space="preserve">пецификацию в электронном виде и </w:t>
      </w:r>
      <w:r w:rsidRPr="00885326">
        <w:rPr>
          <w:sz w:val="28"/>
          <w:szCs w:val="28"/>
        </w:rPr>
        <w:t xml:space="preserve">направляет ее в адрес Поставщика. </w:t>
      </w:r>
    </w:p>
    <w:p w:rsidR="009263D2" w:rsidRPr="0052424A" w:rsidRDefault="009263D2" w:rsidP="009263D2">
      <w:pPr>
        <w:spacing w:before="60"/>
        <w:ind w:firstLine="709"/>
        <w:jc w:val="both"/>
        <w:rPr>
          <w:sz w:val="28"/>
          <w:szCs w:val="28"/>
        </w:rPr>
      </w:pPr>
      <w:r w:rsidRPr="007A2137">
        <w:rPr>
          <w:i/>
          <w:color w:val="000000"/>
          <w:sz w:val="28"/>
          <w:szCs w:val="28"/>
        </w:rPr>
        <w:t>Срок поставки Товара:</w:t>
      </w:r>
      <w:r>
        <w:rPr>
          <w:color w:val="000000"/>
          <w:sz w:val="28"/>
          <w:szCs w:val="28"/>
        </w:rPr>
        <w:t xml:space="preserve"> </w:t>
      </w:r>
      <w:r w:rsidR="007A2137">
        <w:rPr>
          <w:color w:val="000000"/>
          <w:sz w:val="28"/>
          <w:szCs w:val="28"/>
        </w:rPr>
        <w:t>п</w:t>
      </w:r>
      <w:r w:rsidRPr="0052424A">
        <w:rPr>
          <w:color w:val="000000"/>
          <w:sz w:val="28"/>
          <w:szCs w:val="28"/>
        </w:rPr>
        <w:t xml:space="preserve">оставка Товара осуществляется в </w:t>
      </w:r>
      <w:r w:rsidRPr="0052424A">
        <w:rPr>
          <w:sz w:val="28"/>
          <w:szCs w:val="28"/>
        </w:rPr>
        <w:t xml:space="preserve">течение </w:t>
      </w:r>
      <w:r>
        <w:rPr>
          <w:sz w:val="28"/>
          <w:szCs w:val="28"/>
        </w:rPr>
        <w:br/>
      </w:r>
      <w:r w:rsidRPr="0052424A">
        <w:rPr>
          <w:sz w:val="28"/>
          <w:szCs w:val="28"/>
        </w:rPr>
        <w:t>3 (</w:t>
      </w:r>
      <w:r>
        <w:rPr>
          <w:sz w:val="28"/>
          <w:szCs w:val="28"/>
        </w:rPr>
        <w:t>Т</w:t>
      </w:r>
      <w:r w:rsidRPr="0052424A">
        <w:rPr>
          <w:sz w:val="28"/>
          <w:szCs w:val="28"/>
        </w:rPr>
        <w:t xml:space="preserve">рех) рабочих дней </w:t>
      </w:r>
      <w:proofErr w:type="gramStart"/>
      <w:r w:rsidRPr="0052424A">
        <w:rPr>
          <w:sz w:val="28"/>
          <w:szCs w:val="28"/>
        </w:rPr>
        <w:t>с даты согласования</w:t>
      </w:r>
      <w:proofErr w:type="gramEnd"/>
      <w:r w:rsidRPr="0052424A">
        <w:rPr>
          <w:sz w:val="28"/>
          <w:szCs w:val="28"/>
        </w:rPr>
        <w:t xml:space="preserve"> </w:t>
      </w:r>
      <w:r>
        <w:rPr>
          <w:sz w:val="28"/>
          <w:szCs w:val="28"/>
        </w:rPr>
        <w:t xml:space="preserve">в электронном виде </w:t>
      </w:r>
      <w:r w:rsidR="00133724">
        <w:rPr>
          <w:sz w:val="28"/>
          <w:szCs w:val="28"/>
        </w:rPr>
        <w:t>Заказчиком и Поставщиком с</w:t>
      </w:r>
      <w:r w:rsidRPr="0052424A">
        <w:rPr>
          <w:sz w:val="28"/>
          <w:szCs w:val="28"/>
        </w:rPr>
        <w:t>пецификации на</w:t>
      </w:r>
      <w:r w:rsidR="00133724">
        <w:rPr>
          <w:sz w:val="28"/>
          <w:szCs w:val="28"/>
        </w:rPr>
        <w:t xml:space="preserve"> Товар или</w:t>
      </w:r>
      <w:r w:rsidRPr="0052424A">
        <w:rPr>
          <w:sz w:val="28"/>
          <w:szCs w:val="28"/>
        </w:rPr>
        <w:t xml:space="preserve"> партию Товара.</w:t>
      </w:r>
    </w:p>
    <w:p w:rsidR="00133724" w:rsidRPr="0052424A" w:rsidRDefault="009263D2" w:rsidP="00133724">
      <w:pPr>
        <w:ind w:firstLine="709"/>
        <w:jc w:val="both"/>
        <w:rPr>
          <w:bCs/>
          <w:sz w:val="28"/>
          <w:szCs w:val="28"/>
        </w:rPr>
      </w:pPr>
      <w:r w:rsidRPr="0052424A">
        <w:rPr>
          <w:bCs/>
          <w:sz w:val="28"/>
          <w:szCs w:val="28"/>
        </w:rPr>
        <w:t>4.</w:t>
      </w:r>
      <w:r>
        <w:rPr>
          <w:bCs/>
          <w:sz w:val="28"/>
          <w:szCs w:val="28"/>
        </w:rPr>
        <w:t>6</w:t>
      </w:r>
      <w:r w:rsidRPr="0052424A">
        <w:rPr>
          <w:bCs/>
          <w:sz w:val="28"/>
          <w:szCs w:val="28"/>
        </w:rPr>
        <w:t xml:space="preserve">.3. </w:t>
      </w:r>
      <w:r w:rsidR="00133724" w:rsidRPr="0052424A">
        <w:rPr>
          <w:sz w:val="28"/>
          <w:szCs w:val="28"/>
        </w:rPr>
        <w:t xml:space="preserve">Доставка Товара должна производиться в рабочие дни с 9:30 до 17:00 (пн.-чт.), с 9:30 до 16:00 (пт.), обед с 12:00 </w:t>
      </w:r>
      <w:proofErr w:type="gramStart"/>
      <w:r w:rsidR="00133724" w:rsidRPr="0052424A">
        <w:rPr>
          <w:sz w:val="28"/>
          <w:szCs w:val="28"/>
        </w:rPr>
        <w:t>до</w:t>
      </w:r>
      <w:proofErr w:type="gramEnd"/>
      <w:r w:rsidR="00133724" w:rsidRPr="0052424A">
        <w:rPr>
          <w:sz w:val="28"/>
          <w:szCs w:val="28"/>
        </w:rPr>
        <w:t xml:space="preserve"> 13:00.</w:t>
      </w:r>
    </w:p>
    <w:p w:rsidR="009263D2" w:rsidRPr="0052424A" w:rsidRDefault="009263D2" w:rsidP="009263D2">
      <w:pPr>
        <w:ind w:firstLine="709"/>
        <w:jc w:val="both"/>
        <w:rPr>
          <w:sz w:val="28"/>
          <w:szCs w:val="28"/>
        </w:rPr>
      </w:pPr>
      <w:r w:rsidRPr="0052424A">
        <w:rPr>
          <w:sz w:val="28"/>
          <w:szCs w:val="28"/>
        </w:rPr>
        <w:t>Поставка Товара осуществляется Поставщиком</w:t>
      </w:r>
      <w:r w:rsidR="00133724">
        <w:rPr>
          <w:sz w:val="28"/>
          <w:szCs w:val="28"/>
        </w:rPr>
        <w:t xml:space="preserve"> </w:t>
      </w:r>
      <w:r w:rsidRPr="0052424A">
        <w:rPr>
          <w:sz w:val="28"/>
          <w:szCs w:val="28"/>
        </w:rPr>
        <w:t>транспортом на склад Заказчика по адресу: 125047, г. Москва, Оружейный переулок, д. 19.</w:t>
      </w:r>
    </w:p>
    <w:p w:rsidR="009263D2" w:rsidRDefault="009263D2" w:rsidP="009263D2">
      <w:pPr>
        <w:ind w:firstLine="709"/>
        <w:jc w:val="both"/>
        <w:rPr>
          <w:sz w:val="28"/>
          <w:szCs w:val="28"/>
        </w:rPr>
      </w:pPr>
      <w:r w:rsidRPr="0052424A">
        <w:rPr>
          <w:sz w:val="28"/>
          <w:szCs w:val="28"/>
        </w:rPr>
        <w:t>4.</w:t>
      </w:r>
      <w:r>
        <w:rPr>
          <w:sz w:val="28"/>
          <w:szCs w:val="28"/>
        </w:rPr>
        <w:t>6</w:t>
      </w:r>
      <w:r w:rsidRPr="0052424A">
        <w:rPr>
          <w:sz w:val="28"/>
          <w:szCs w:val="28"/>
        </w:rPr>
        <w:t>.4. Поставщик производит своими силами и за свой</w:t>
      </w:r>
      <w:r w:rsidRPr="00BC6C22">
        <w:rPr>
          <w:sz w:val="28"/>
          <w:szCs w:val="28"/>
        </w:rPr>
        <w:t xml:space="preserve"> счет разгрузку Товара </w:t>
      </w:r>
      <w:r>
        <w:rPr>
          <w:sz w:val="28"/>
          <w:szCs w:val="28"/>
        </w:rPr>
        <w:t>на</w:t>
      </w:r>
      <w:r w:rsidRPr="00BC6C22">
        <w:rPr>
          <w:sz w:val="28"/>
          <w:szCs w:val="28"/>
        </w:rPr>
        <w:t xml:space="preserve"> склад Заказчика.</w:t>
      </w:r>
    </w:p>
    <w:p w:rsidR="009263D2" w:rsidRPr="00BC6C22" w:rsidRDefault="009263D2" w:rsidP="009263D2">
      <w:pPr>
        <w:pStyle w:val="ConsNonformat"/>
        <w:tabs>
          <w:tab w:val="left" w:pos="567"/>
          <w:tab w:val="left" w:pos="9637"/>
        </w:tabs>
        <w:ind w:firstLine="709"/>
        <w:jc w:val="both"/>
        <w:rPr>
          <w:sz w:val="28"/>
          <w:szCs w:val="28"/>
        </w:rPr>
      </w:pPr>
      <w:r>
        <w:rPr>
          <w:sz w:val="28"/>
          <w:szCs w:val="28"/>
        </w:rPr>
        <w:t>4.6.5.</w:t>
      </w:r>
      <w:r w:rsidRPr="00BC6C22">
        <w:rPr>
          <w:sz w:val="28"/>
          <w:szCs w:val="28"/>
        </w:rPr>
        <w:t xml:space="preserve"> Товар отгружается Поставщиком в укомплектованном виде, исключающим необходимость дополнительной комплектации </w:t>
      </w:r>
      <w:r>
        <w:rPr>
          <w:sz w:val="28"/>
          <w:szCs w:val="28"/>
        </w:rPr>
        <w:t>Заказчиком</w:t>
      </w:r>
      <w:r w:rsidRPr="00BC6C22">
        <w:rPr>
          <w:sz w:val="28"/>
          <w:szCs w:val="28"/>
        </w:rPr>
        <w:t>.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9263D2" w:rsidRDefault="009263D2" w:rsidP="009263D2">
      <w:pPr>
        <w:spacing w:line="360" w:lineRule="auto"/>
        <w:ind w:firstLine="708"/>
      </w:pPr>
    </w:p>
    <w:p w:rsidR="009263D2" w:rsidRPr="00BC6C22" w:rsidRDefault="009263D2" w:rsidP="009263D2">
      <w:pPr>
        <w:ind w:firstLine="709"/>
        <w:jc w:val="both"/>
        <w:rPr>
          <w:b/>
          <w:sz w:val="28"/>
          <w:szCs w:val="28"/>
        </w:rPr>
      </w:pPr>
      <w:r w:rsidRPr="00BC6C22">
        <w:rPr>
          <w:b/>
          <w:sz w:val="28"/>
          <w:szCs w:val="28"/>
        </w:rPr>
        <w:t>4.</w:t>
      </w:r>
      <w:r>
        <w:rPr>
          <w:b/>
          <w:sz w:val="28"/>
          <w:szCs w:val="28"/>
        </w:rPr>
        <w:t>7</w:t>
      </w:r>
      <w:r w:rsidRPr="00BC6C22">
        <w:rPr>
          <w:b/>
          <w:sz w:val="28"/>
          <w:szCs w:val="28"/>
        </w:rPr>
        <w:t xml:space="preserve">. Требования к Товару </w:t>
      </w:r>
    </w:p>
    <w:p w:rsidR="009263D2" w:rsidRDefault="009263D2" w:rsidP="009263D2">
      <w:pPr>
        <w:pStyle w:val="19"/>
        <w:tabs>
          <w:tab w:val="num" w:pos="0"/>
        </w:tabs>
        <w:ind w:firstLine="709"/>
        <w:rPr>
          <w:szCs w:val="28"/>
        </w:rPr>
      </w:pPr>
      <w:r w:rsidRPr="00BC6C22">
        <w:rPr>
          <w:szCs w:val="28"/>
        </w:rPr>
        <w:t>4.</w:t>
      </w:r>
      <w:r>
        <w:rPr>
          <w:szCs w:val="28"/>
        </w:rPr>
        <w:t>7</w:t>
      </w:r>
      <w:r w:rsidRPr="00BC6C22">
        <w:rPr>
          <w:szCs w:val="28"/>
        </w:rPr>
        <w:t>.1. Наименование</w:t>
      </w:r>
      <w:r>
        <w:rPr>
          <w:szCs w:val="28"/>
        </w:rPr>
        <w:t>, количество</w:t>
      </w:r>
      <w:r w:rsidRPr="00BC6C22">
        <w:rPr>
          <w:szCs w:val="28"/>
        </w:rPr>
        <w:t xml:space="preserve"> и предельная цена за единицу Товара, подлежащего поставке, </w:t>
      </w:r>
      <w:proofErr w:type="gramStart"/>
      <w:r w:rsidRPr="00BC6C22">
        <w:rPr>
          <w:szCs w:val="28"/>
        </w:rPr>
        <w:t>приведены</w:t>
      </w:r>
      <w:proofErr w:type="gramEnd"/>
      <w:r w:rsidRPr="00BC6C22">
        <w:rPr>
          <w:szCs w:val="28"/>
        </w:rPr>
        <w:t xml:space="preserve"> в </w:t>
      </w:r>
      <w:r>
        <w:rPr>
          <w:szCs w:val="28"/>
        </w:rPr>
        <w:t>номенклатуре</w:t>
      </w:r>
      <w:r w:rsidRPr="00BC6C22">
        <w:rPr>
          <w:szCs w:val="28"/>
        </w:rPr>
        <w:t xml:space="preserve"> (таблица № 1).</w:t>
      </w:r>
    </w:p>
    <w:p w:rsidR="00005F05" w:rsidRDefault="00005F05" w:rsidP="009263D2">
      <w:pPr>
        <w:spacing w:line="360" w:lineRule="auto"/>
        <w:ind w:firstLine="708"/>
        <w:jc w:val="right"/>
      </w:pPr>
    </w:p>
    <w:p w:rsidR="00005F05" w:rsidRDefault="00005F05" w:rsidP="009263D2">
      <w:pPr>
        <w:spacing w:line="360" w:lineRule="auto"/>
        <w:ind w:firstLine="708"/>
        <w:jc w:val="right"/>
      </w:pPr>
    </w:p>
    <w:p w:rsidR="009263D2" w:rsidRDefault="009263D2" w:rsidP="009263D2">
      <w:pPr>
        <w:spacing w:line="360" w:lineRule="auto"/>
        <w:ind w:firstLine="708"/>
        <w:jc w:val="right"/>
      </w:pPr>
      <w:r>
        <w:lastRenderedPageBreak/>
        <w:t>Таблица № 1</w:t>
      </w:r>
    </w:p>
    <w:tbl>
      <w:tblPr>
        <w:tblW w:w="0" w:type="auto"/>
        <w:tblInd w:w="93" w:type="dxa"/>
        <w:tblLook w:val="04A0"/>
      </w:tblPr>
      <w:tblGrid>
        <w:gridCol w:w="732"/>
        <w:gridCol w:w="3776"/>
        <w:gridCol w:w="2754"/>
        <w:gridCol w:w="689"/>
        <w:gridCol w:w="1810"/>
      </w:tblGrid>
      <w:tr w:rsidR="009263D2" w:rsidRPr="00F569D2" w:rsidTr="007320D0">
        <w:trPr>
          <w:trHeight w:val="1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63D2" w:rsidRPr="00F569D2" w:rsidRDefault="009263D2" w:rsidP="009263D2">
            <w:pPr>
              <w:jc w:val="center"/>
              <w:rPr>
                <w:color w:val="000000"/>
                <w:lang w:eastAsia="ru-RU"/>
              </w:rPr>
            </w:pPr>
            <w:r w:rsidRPr="00F569D2">
              <w:rPr>
                <w:color w:val="000000"/>
                <w:lang w:eastAsia="ru-RU"/>
              </w:rPr>
              <w:t xml:space="preserve">№№ </w:t>
            </w:r>
            <w:proofErr w:type="gramStart"/>
            <w:r w:rsidRPr="00F569D2">
              <w:rPr>
                <w:color w:val="000000"/>
                <w:lang w:eastAsia="ru-RU"/>
              </w:rPr>
              <w:t>п</w:t>
            </w:r>
            <w:proofErr w:type="gramEnd"/>
            <w:r w:rsidRPr="00F569D2">
              <w:rPr>
                <w:color w:val="000000"/>
                <w:lang w:eastAsia="ru-RU"/>
              </w:rPr>
              <w:t>/п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263D2" w:rsidRPr="00F569D2" w:rsidRDefault="009263D2" w:rsidP="009263D2">
            <w:pPr>
              <w:jc w:val="center"/>
              <w:rPr>
                <w:color w:val="000000"/>
                <w:lang w:eastAsia="ru-RU"/>
              </w:rPr>
            </w:pPr>
            <w:r w:rsidRPr="00F569D2">
              <w:rPr>
                <w:color w:val="000000"/>
                <w:lang w:eastAsia="ru-RU"/>
              </w:rPr>
              <w:t>Тип и наименование оргтехники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263D2" w:rsidRPr="00F569D2" w:rsidRDefault="009263D2" w:rsidP="009263D2">
            <w:pPr>
              <w:jc w:val="center"/>
              <w:rPr>
                <w:color w:val="000000"/>
                <w:lang w:eastAsia="ru-RU"/>
              </w:rPr>
            </w:pPr>
            <w:r w:rsidRPr="00CD5246">
              <w:t>Наименование расходного материала</w:t>
            </w:r>
            <w:r>
              <w:t xml:space="preserve"> (Товара)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263D2" w:rsidRPr="00F569D2" w:rsidRDefault="009263D2" w:rsidP="009263D2">
            <w:pPr>
              <w:jc w:val="center"/>
              <w:rPr>
                <w:color w:val="000000"/>
                <w:lang w:eastAsia="ru-RU"/>
              </w:rPr>
            </w:pPr>
            <w:r w:rsidRPr="00F569D2">
              <w:rPr>
                <w:color w:val="000000"/>
                <w:lang w:eastAsia="ru-RU"/>
              </w:rPr>
              <w:t>кол-во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63D2" w:rsidRPr="00CD5246" w:rsidRDefault="009263D2" w:rsidP="009263D2">
            <w:pPr>
              <w:jc w:val="center"/>
            </w:pPr>
            <w:r w:rsidRPr="00CD5246">
              <w:t>Предельная цена за единицу Товара,</w:t>
            </w:r>
          </w:p>
          <w:p w:rsidR="009263D2" w:rsidRPr="00F569D2" w:rsidRDefault="009263D2" w:rsidP="009263D2">
            <w:pPr>
              <w:jc w:val="center"/>
              <w:rPr>
                <w:rFonts w:ascii="Calibri" w:hAnsi="Calibri"/>
                <w:color w:val="000000"/>
                <w:lang w:eastAsia="ru-RU"/>
              </w:rPr>
            </w:pPr>
            <w:r w:rsidRPr="00CD5246">
              <w:t xml:space="preserve">руб. </w:t>
            </w:r>
            <w:r w:rsidRPr="00C076A5">
              <w:t>без учета НДС</w:t>
            </w:r>
          </w:p>
        </w:tc>
      </w:tr>
      <w:tr w:rsidR="007320D0" w:rsidRPr="00F569D2" w:rsidTr="007320D0">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Brother</w:t>
            </w:r>
            <w:proofErr w:type="spellEnd"/>
            <w:r w:rsidRPr="00F569D2">
              <w:rPr>
                <w:color w:val="000000"/>
                <w:lang w:eastAsia="ru-RU"/>
              </w:rPr>
              <w:t xml:space="preserve"> 7030/7032</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Brother</w:t>
            </w:r>
            <w:proofErr w:type="spellEnd"/>
            <w:r w:rsidRPr="00F569D2">
              <w:rPr>
                <w:color w:val="000000"/>
                <w:lang w:eastAsia="ru-RU"/>
              </w:rPr>
              <w:t xml:space="preserve"> TN-2175</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rsidP="007320D0">
            <w:pPr>
              <w:rPr>
                <w:color w:val="000000"/>
              </w:rPr>
            </w:pPr>
            <w:r>
              <w:rPr>
                <w:color w:val="000000"/>
              </w:rPr>
              <w:t xml:space="preserve">                2 909   </w:t>
            </w:r>
          </w:p>
        </w:tc>
      </w:tr>
      <w:tr w:rsidR="007320D0" w:rsidRPr="00F569D2" w:rsidTr="007320D0">
        <w:trPr>
          <w:trHeight w:val="75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Brother</w:t>
            </w:r>
            <w:proofErr w:type="spellEnd"/>
            <w:r w:rsidRPr="00F569D2">
              <w:rPr>
                <w:color w:val="000000"/>
                <w:lang w:eastAsia="ru-RU"/>
              </w:rPr>
              <w:t xml:space="preserve"> 8880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Brother</w:t>
            </w:r>
            <w:proofErr w:type="spellEnd"/>
            <w:r w:rsidRPr="00F569D2">
              <w:rPr>
                <w:color w:val="000000"/>
                <w:lang w:eastAsia="ru-RU"/>
              </w:rPr>
              <w:t xml:space="preserve"> TN-3230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rsidP="007320D0">
            <w:pPr>
              <w:rPr>
                <w:color w:val="000000"/>
              </w:rPr>
            </w:pPr>
            <w:r>
              <w:rPr>
                <w:color w:val="000000"/>
              </w:rPr>
              <w:t xml:space="preserve">                3 612   </w:t>
            </w:r>
          </w:p>
        </w:tc>
      </w:tr>
      <w:tr w:rsidR="007320D0" w:rsidRPr="00F569D2" w:rsidTr="007320D0">
        <w:trPr>
          <w:trHeight w:val="735"/>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proofErr w:type="spellStart"/>
            <w:r w:rsidRPr="00F569D2">
              <w:rPr>
                <w:color w:val="000000"/>
                <w:lang w:eastAsia="ru-RU"/>
              </w:rPr>
              <w:t>Фотобарабан</w:t>
            </w:r>
            <w:proofErr w:type="spellEnd"/>
            <w:r w:rsidRPr="00F569D2">
              <w:rPr>
                <w:color w:val="000000"/>
                <w:lang w:eastAsia="ru-RU"/>
              </w:rPr>
              <w:t xml:space="preserve"> </w:t>
            </w:r>
            <w:proofErr w:type="spellStart"/>
            <w:r w:rsidRPr="00F569D2">
              <w:rPr>
                <w:color w:val="000000"/>
                <w:lang w:eastAsia="ru-RU"/>
              </w:rPr>
              <w:t>Brother</w:t>
            </w:r>
            <w:proofErr w:type="spellEnd"/>
            <w:r w:rsidRPr="00F569D2">
              <w:rPr>
                <w:color w:val="000000"/>
                <w:lang w:eastAsia="ru-RU"/>
              </w:rPr>
              <w:t xml:space="preserve"> DR-3200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6 312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Brother</w:t>
            </w:r>
            <w:proofErr w:type="spellEnd"/>
            <w:r w:rsidRPr="00F569D2">
              <w:rPr>
                <w:color w:val="000000"/>
                <w:lang w:eastAsia="ru-RU"/>
              </w:rPr>
              <w:t xml:space="preserve"> MFC-8520dn</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Brother</w:t>
            </w:r>
            <w:proofErr w:type="spellEnd"/>
            <w:r w:rsidRPr="00F569D2">
              <w:rPr>
                <w:color w:val="000000"/>
                <w:lang w:eastAsia="ru-RU"/>
              </w:rPr>
              <w:t xml:space="preserve"> TN-3330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2 676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proofErr w:type="spellStart"/>
            <w:r w:rsidRPr="00F569D2">
              <w:rPr>
                <w:color w:val="000000"/>
                <w:lang w:eastAsia="ru-RU"/>
              </w:rPr>
              <w:t>Фотобарабан</w:t>
            </w:r>
            <w:proofErr w:type="spellEnd"/>
            <w:r w:rsidRPr="00F569D2">
              <w:rPr>
                <w:color w:val="000000"/>
                <w:lang w:eastAsia="ru-RU"/>
              </w:rPr>
              <w:t xml:space="preserve"> </w:t>
            </w:r>
            <w:proofErr w:type="spellStart"/>
            <w:r w:rsidRPr="00F569D2">
              <w:rPr>
                <w:color w:val="000000"/>
                <w:lang w:eastAsia="ru-RU"/>
              </w:rPr>
              <w:t>Brother</w:t>
            </w:r>
            <w:proofErr w:type="spellEnd"/>
            <w:r w:rsidRPr="00F569D2">
              <w:rPr>
                <w:color w:val="000000"/>
                <w:lang w:eastAsia="ru-RU"/>
              </w:rPr>
              <w:t xml:space="preserve"> DR-3300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7 371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Brother</w:t>
            </w:r>
            <w:proofErr w:type="spellEnd"/>
            <w:r w:rsidRPr="00F569D2">
              <w:rPr>
                <w:color w:val="000000"/>
                <w:lang w:eastAsia="ru-RU"/>
              </w:rPr>
              <w:t xml:space="preserve"> MFC-8860 DN</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Brother</w:t>
            </w:r>
            <w:proofErr w:type="spellEnd"/>
            <w:r w:rsidRPr="00F569D2">
              <w:rPr>
                <w:color w:val="000000"/>
                <w:lang w:eastAsia="ru-RU"/>
              </w:rPr>
              <w:t xml:space="preserve"> TN-3130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3 990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proofErr w:type="spellStart"/>
            <w:r w:rsidRPr="00F569D2">
              <w:rPr>
                <w:color w:val="000000"/>
                <w:lang w:eastAsia="ru-RU"/>
              </w:rPr>
              <w:t>Фотобарабан</w:t>
            </w:r>
            <w:proofErr w:type="spellEnd"/>
            <w:r w:rsidRPr="00F569D2">
              <w:rPr>
                <w:color w:val="000000"/>
                <w:lang w:eastAsia="ru-RU"/>
              </w:rPr>
              <w:t xml:space="preserve"> </w:t>
            </w:r>
            <w:proofErr w:type="spellStart"/>
            <w:r w:rsidRPr="00F569D2">
              <w:rPr>
                <w:color w:val="000000"/>
                <w:lang w:eastAsia="ru-RU"/>
              </w:rPr>
              <w:t>Brother</w:t>
            </w:r>
            <w:proofErr w:type="spellEnd"/>
            <w:r w:rsidRPr="00F569D2">
              <w:rPr>
                <w:color w:val="000000"/>
                <w:lang w:eastAsia="ru-RU"/>
              </w:rPr>
              <w:t xml:space="preserve"> DR-3100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5 460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w:t>
            </w:r>
            <w:proofErr w:type="spellStart"/>
            <w:r w:rsidRPr="00F569D2">
              <w:rPr>
                <w:color w:val="000000"/>
                <w:lang w:eastAsia="ru-RU"/>
              </w:rPr>
              <w:t>Pro</w:t>
            </w:r>
            <w:proofErr w:type="spellEnd"/>
            <w:r w:rsidRPr="00F569D2">
              <w:rPr>
                <w:color w:val="000000"/>
                <w:lang w:eastAsia="ru-RU"/>
              </w:rPr>
              <w:t xml:space="preserve"> 200 MFP M276nw</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CF210A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3 392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CF211A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3 990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CF212A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3 990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CF213A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3 990   </w:t>
            </w:r>
          </w:p>
        </w:tc>
      </w:tr>
      <w:tr w:rsidR="007320D0" w:rsidRPr="00F569D2" w:rsidTr="007320D0">
        <w:trPr>
          <w:trHeight w:val="101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5225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val="en-US" w:eastAsia="ru-RU"/>
              </w:rPr>
            </w:pPr>
            <w:r w:rsidRPr="00F569D2">
              <w:rPr>
                <w:color w:val="000000"/>
                <w:lang w:eastAsia="ru-RU"/>
              </w:rPr>
              <w:t>Картридж</w:t>
            </w:r>
            <w:r w:rsidRPr="00F569D2">
              <w:rPr>
                <w:color w:val="000000"/>
                <w:lang w:val="en-US" w:eastAsia="ru-RU"/>
              </w:rPr>
              <w:t xml:space="preserve"> Hewlett-Packard                  </w:t>
            </w:r>
            <w:r w:rsidRPr="00F569D2">
              <w:rPr>
                <w:color w:val="000000"/>
                <w:lang w:eastAsia="ru-RU"/>
              </w:rPr>
              <w:t>Картридж</w:t>
            </w:r>
            <w:r w:rsidRPr="00F569D2">
              <w:rPr>
                <w:color w:val="000000"/>
                <w:lang w:val="en-US" w:eastAsia="ru-RU"/>
              </w:rPr>
              <w:t xml:space="preserve"> Hewlett-Packard                CE741A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12 390   </w:t>
            </w:r>
          </w:p>
        </w:tc>
      </w:tr>
      <w:tr w:rsidR="007320D0" w:rsidRPr="00F569D2" w:rsidTr="007320D0">
        <w:trPr>
          <w:trHeight w:val="945"/>
        </w:trPr>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CE742A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12 390   </w:t>
            </w:r>
          </w:p>
        </w:tc>
      </w:tr>
      <w:tr w:rsidR="007320D0" w:rsidRPr="00F569D2" w:rsidTr="007320D0">
        <w:trPr>
          <w:trHeight w:val="945"/>
        </w:trPr>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CE743A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12 390   </w:t>
            </w:r>
          </w:p>
        </w:tc>
      </w:tr>
      <w:tr w:rsidR="007320D0" w:rsidRPr="00F569D2" w:rsidTr="007320D0">
        <w:trPr>
          <w:trHeight w:val="945"/>
        </w:trPr>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CE740A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6 920   </w:t>
            </w:r>
          </w:p>
        </w:tc>
      </w:tr>
      <w:tr w:rsidR="007320D0" w:rsidRPr="00F569D2" w:rsidTr="007320D0">
        <w:trPr>
          <w:trHeight w:val="945"/>
        </w:trPr>
        <w:tc>
          <w:tcPr>
            <w:tcW w:w="0" w:type="auto"/>
            <w:vMerge w:val="restart"/>
            <w:tcBorders>
              <w:top w:val="nil"/>
              <w:left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lastRenderedPageBreak/>
              <w:t>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5525/5220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CЕ270A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12 180   </w:t>
            </w:r>
          </w:p>
        </w:tc>
      </w:tr>
      <w:tr w:rsidR="007320D0" w:rsidRPr="00F569D2" w:rsidTr="007320D0">
        <w:trPr>
          <w:trHeight w:val="945"/>
        </w:trPr>
        <w:tc>
          <w:tcPr>
            <w:tcW w:w="0" w:type="auto"/>
            <w:vMerge/>
            <w:tcBorders>
              <w:left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CE271A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18 627   </w:t>
            </w:r>
          </w:p>
        </w:tc>
      </w:tr>
      <w:tr w:rsidR="007320D0" w:rsidRPr="00F569D2" w:rsidTr="007320D0">
        <w:trPr>
          <w:trHeight w:val="945"/>
        </w:trPr>
        <w:tc>
          <w:tcPr>
            <w:tcW w:w="0" w:type="auto"/>
            <w:vMerge/>
            <w:tcBorders>
              <w:left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CE272A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18 627   </w:t>
            </w:r>
          </w:p>
        </w:tc>
      </w:tr>
      <w:tr w:rsidR="007320D0" w:rsidRPr="00F569D2" w:rsidTr="007320D0">
        <w:trPr>
          <w:trHeight w:val="945"/>
        </w:trPr>
        <w:tc>
          <w:tcPr>
            <w:tcW w:w="0" w:type="auto"/>
            <w:vMerge/>
            <w:tcBorders>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CE273A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18 627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w:t>
            </w:r>
            <w:proofErr w:type="spellStart"/>
            <w:r w:rsidRPr="00F569D2">
              <w:rPr>
                <w:color w:val="000000"/>
                <w:lang w:eastAsia="ru-RU"/>
              </w:rPr>
              <w:t>Pro</w:t>
            </w:r>
            <w:proofErr w:type="spellEnd"/>
            <w:r w:rsidRPr="00F569D2">
              <w:rPr>
                <w:color w:val="000000"/>
                <w:lang w:eastAsia="ru-RU"/>
              </w:rPr>
              <w:t xml:space="preserve"> 500 </w:t>
            </w:r>
            <w:proofErr w:type="spellStart"/>
            <w:r w:rsidRPr="00F569D2">
              <w:rPr>
                <w:color w:val="000000"/>
                <w:lang w:eastAsia="ru-RU"/>
              </w:rPr>
              <w:t>color</w:t>
            </w:r>
            <w:proofErr w:type="spellEnd"/>
            <w:r w:rsidRPr="00F569D2">
              <w:rPr>
                <w:color w:val="000000"/>
                <w:lang w:eastAsia="ru-RU"/>
              </w:rPr>
              <w:t xml:space="preserve"> M570dw</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CE400A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7 665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CE401A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8 190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CE402A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8 190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CE403A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8 190   </w:t>
            </w:r>
          </w:p>
        </w:tc>
      </w:tr>
      <w:tr w:rsidR="007320D0" w:rsidRPr="00F569D2" w:rsidTr="007320D0">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MFU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w:t>
            </w:r>
            <w:proofErr w:type="spellStart"/>
            <w:r w:rsidRPr="00F569D2">
              <w:rPr>
                <w:color w:val="000000"/>
                <w:lang w:eastAsia="ru-RU"/>
              </w:rPr>
              <w:t>Pro</w:t>
            </w:r>
            <w:proofErr w:type="spellEnd"/>
            <w:r w:rsidRPr="00F569D2">
              <w:rPr>
                <w:color w:val="000000"/>
                <w:lang w:eastAsia="ru-RU"/>
              </w:rPr>
              <w:t xml:space="preserve"> 400 MFP M425dn (CF286A)</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CF280A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5 943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Ricoh</w:t>
            </w:r>
            <w:proofErr w:type="spellEnd"/>
            <w:r w:rsidRPr="00F569D2">
              <w:rPr>
                <w:color w:val="000000"/>
                <w:lang w:eastAsia="ru-RU"/>
              </w:rPr>
              <w:t xml:space="preserve"> </w:t>
            </w:r>
            <w:proofErr w:type="spellStart"/>
            <w:r w:rsidRPr="00F569D2">
              <w:rPr>
                <w:color w:val="000000"/>
                <w:lang w:eastAsia="ru-RU"/>
              </w:rPr>
              <w:t>Aficio</w:t>
            </w:r>
            <w:proofErr w:type="spellEnd"/>
            <w:r w:rsidRPr="00F569D2">
              <w:rPr>
                <w:color w:val="000000"/>
                <w:lang w:eastAsia="ru-RU"/>
              </w:rPr>
              <w:t xml:space="preserve"> 2510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Ricoh</w:t>
            </w:r>
            <w:proofErr w:type="spellEnd"/>
            <w:r w:rsidRPr="00F569D2">
              <w:rPr>
                <w:color w:val="000000"/>
                <w:lang w:eastAsia="ru-RU"/>
              </w:rPr>
              <w:t xml:space="preserve"> </w:t>
            </w:r>
            <w:proofErr w:type="spellStart"/>
            <w:r w:rsidRPr="00F569D2">
              <w:rPr>
                <w:color w:val="000000"/>
                <w:lang w:eastAsia="ru-RU"/>
              </w:rPr>
              <w:t>Type</w:t>
            </w:r>
            <w:proofErr w:type="spellEnd"/>
            <w:r w:rsidRPr="00F569D2">
              <w:rPr>
                <w:color w:val="000000"/>
                <w:lang w:eastAsia="ru-RU"/>
              </w:rPr>
              <w:t xml:space="preserve"> 2220D</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Default="007320D0">
            <w:pPr>
              <w:jc w:val="center"/>
              <w:rPr>
                <w:color w:val="000000"/>
              </w:rPr>
            </w:pPr>
            <w:r>
              <w:rPr>
                <w:color w:val="000000"/>
              </w:rPr>
              <w:t xml:space="preserve">                1 518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r>
              <w:rPr>
                <w:color w:val="000000"/>
                <w:lang w:eastAsia="ru-RU"/>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Phaser</w:t>
            </w:r>
            <w:proofErr w:type="spellEnd"/>
            <w:r w:rsidRPr="00F569D2">
              <w:rPr>
                <w:color w:val="000000"/>
                <w:lang w:eastAsia="ru-RU"/>
              </w:rPr>
              <w:t xml:space="preserve"> 6121</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106R01476</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3 675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106R01465</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3 885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106R01463</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3 885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106R01464</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3 885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Phaser3300MFP</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106R01411</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6 795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3550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106R01529</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5 732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lastRenderedPageBreak/>
              <w:t>14</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5222</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106R01413</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3 792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6505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106R01604</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4 468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106R01598</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2 426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106R01599</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2 426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106R01600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2 426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7120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006R01461</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4 374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006R01462</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6 650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106R01463</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6 650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106R01464</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6 650   </w:t>
            </w:r>
          </w:p>
        </w:tc>
      </w:tr>
      <w:tr w:rsidR="007320D0" w:rsidRPr="00F569D2" w:rsidTr="007320D0">
        <w:trPr>
          <w:trHeight w:val="63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7435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006R01400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8 839   </w:t>
            </w:r>
          </w:p>
        </w:tc>
      </w:tr>
      <w:tr w:rsidR="007320D0" w:rsidRPr="00F569D2" w:rsidTr="007320D0">
        <w:trPr>
          <w:trHeight w:val="630"/>
        </w:trPr>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006R01401</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8 839   </w:t>
            </w:r>
          </w:p>
        </w:tc>
      </w:tr>
      <w:tr w:rsidR="007320D0" w:rsidRPr="00F569D2" w:rsidTr="007320D0">
        <w:trPr>
          <w:trHeight w:val="630"/>
        </w:trPr>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006R01402</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8 839   </w:t>
            </w:r>
          </w:p>
        </w:tc>
      </w:tr>
      <w:tr w:rsidR="007320D0" w:rsidRPr="00F569D2" w:rsidTr="007320D0">
        <w:trPr>
          <w:trHeight w:val="630"/>
        </w:trPr>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006R01399</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7 364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7535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006R01517</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5 148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006R01520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5 972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006R01518</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5 972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Тонер-картридж </w:t>
            </w:r>
            <w:proofErr w:type="spellStart"/>
            <w:r w:rsidRPr="00F569D2">
              <w:rPr>
                <w:color w:val="000000"/>
                <w:lang w:eastAsia="ru-RU"/>
              </w:rPr>
              <w:t>Xerox</w:t>
            </w:r>
            <w:proofErr w:type="spellEnd"/>
            <w:r w:rsidRPr="00F569D2">
              <w:rPr>
                <w:color w:val="000000"/>
                <w:lang w:eastAsia="ru-RU"/>
              </w:rPr>
              <w:t xml:space="preserve"> 006R01519</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5 972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Бокс для сбора тонера </w:t>
            </w:r>
            <w:proofErr w:type="spellStart"/>
            <w:r w:rsidRPr="00F569D2">
              <w:rPr>
                <w:color w:val="000000"/>
                <w:lang w:eastAsia="ru-RU"/>
              </w:rPr>
              <w:t>Xerox</w:t>
            </w:r>
            <w:proofErr w:type="spellEnd"/>
            <w:r w:rsidRPr="00F569D2">
              <w:rPr>
                <w:color w:val="000000"/>
                <w:lang w:eastAsia="ru-RU"/>
              </w:rPr>
              <w:t xml:space="preserve"> 008R13061</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4 754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Hewlett-Packard</w:t>
            </w:r>
            <w:proofErr w:type="spellEnd"/>
            <w:r w:rsidRPr="00F569D2">
              <w:rPr>
                <w:color w:val="000000"/>
                <w:lang w:eastAsia="ru-RU"/>
              </w:rPr>
              <w:t xml:space="preserve"> 7510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CB316HE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11 427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CB318HE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588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CB319НЕ</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514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CB320HE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514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CB317HE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514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3390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Q5949A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4 152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Плоттер</w:t>
            </w:r>
            <w:r w:rsidRPr="00F569D2">
              <w:rPr>
                <w:color w:val="000000"/>
                <w:lang w:val="en-US" w:eastAsia="ru-RU"/>
              </w:rPr>
              <w:t xml:space="preserve"> Hewlett-Packard </w:t>
            </w:r>
            <w:proofErr w:type="spellStart"/>
            <w:r w:rsidRPr="00F569D2">
              <w:rPr>
                <w:color w:val="000000"/>
                <w:lang w:val="en-US" w:eastAsia="ru-RU"/>
              </w:rPr>
              <w:t>DesignJet</w:t>
            </w:r>
            <w:proofErr w:type="spellEnd"/>
            <w:r w:rsidRPr="00F569D2">
              <w:rPr>
                <w:color w:val="000000"/>
                <w:lang w:val="en-US" w:eastAsia="ru-RU"/>
              </w:rPr>
              <w:t xml:space="preserve"> 500 Plus</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С4844А</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2 253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C4911A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1 825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C4912A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1 825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C4913A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1 825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Canon</w:t>
            </w:r>
            <w:proofErr w:type="spellEnd"/>
            <w:r w:rsidRPr="00F569D2">
              <w:rPr>
                <w:color w:val="000000"/>
                <w:lang w:eastAsia="ru-RU"/>
              </w:rPr>
              <w:t xml:space="preserve"> MG 5100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Canon</w:t>
            </w:r>
            <w:proofErr w:type="spellEnd"/>
            <w:r w:rsidRPr="00F569D2">
              <w:rPr>
                <w:color w:val="000000"/>
                <w:lang w:eastAsia="ru-RU"/>
              </w:rPr>
              <w:t xml:space="preserve"> CLI-426BK</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Default="007320D0">
            <w:pPr>
              <w:jc w:val="center"/>
              <w:rPr>
                <w:color w:val="000000"/>
              </w:rPr>
            </w:pPr>
            <w:r>
              <w:rPr>
                <w:color w:val="000000"/>
              </w:rPr>
              <w:t xml:space="preserve">                   678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Canon</w:t>
            </w:r>
            <w:proofErr w:type="spellEnd"/>
            <w:r w:rsidRPr="00F569D2">
              <w:rPr>
                <w:color w:val="000000"/>
                <w:lang w:eastAsia="ru-RU"/>
              </w:rPr>
              <w:t xml:space="preserve"> CLI-426C</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Default="007320D0">
            <w:pPr>
              <w:jc w:val="center"/>
              <w:rPr>
                <w:color w:val="000000"/>
              </w:rPr>
            </w:pPr>
            <w:r>
              <w:rPr>
                <w:color w:val="000000"/>
              </w:rPr>
              <w:t xml:space="preserve">                   678   </w:t>
            </w:r>
          </w:p>
        </w:tc>
      </w:tr>
      <w:tr w:rsidR="007320D0" w:rsidRPr="00F569D2" w:rsidTr="007320D0">
        <w:trPr>
          <w:trHeight w:val="481"/>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Canon</w:t>
            </w:r>
            <w:proofErr w:type="spellEnd"/>
            <w:r w:rsidRPr="00F569D2">
              <w:rPr>
                <w:color w:val="000000"/>
                <w:lang w:eastAsia="ru-RU"/>
              </w:rPr>
              <w:t xml:space="preserve"> CLI-426Y</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Default="007320D0">
            <w:pPr>
              <w:jc w:val="center"/>
              <w:rPr>
                <w:color w:val="000000"/>
              </w:rPr>
            </w:pPr>
            <w:r>
              <w:rPr>
                <w:color w:val="000000"/>
              </w:rPr>
              <w:t xml:space="preserve">                   678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Canon</w:t>
            </w:r>
            <w:proofErr w:type="spellEnd"/>
            <w:r w:rsidRPr="00F569D2">
              <w:rPr>
                <w:color w:val="000000"/>
                <w:lang w:eastAsia="ru-RU"/>
              </w:rPr>
              <w:t xml:space="preserve"> CLI-425pgbk</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Default="007320D0">
            <w:pPr>
              <w:jc w:val="center"/>
              <w:rPr>
                <w:color w:val="000000"/>
              </w:rPr>
            </w:pPr>
            <w:r>
              <w:rPr>
                <w:color w:val="000000"/>
              </w:rPr>
              <w:t xml:space="preserve">                   678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2800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C4844AE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2 249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C4836AE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1 965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С4837AE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1 965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С4838AE</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1 965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Color LaserJet 2600/2605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Q6000A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3 941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Q6001A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4 340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Q6002A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4 340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Q6003A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4 340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Color LaserJet 3700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Q2670A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7 760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Q2681A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9 468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Q2682A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9 468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Q2683A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9 468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Color LaserJet CD 4005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CB400A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8 369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CB401A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12 527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CB402A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12 527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CB403A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12 527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2</w:t>
            </w:r>
            <w:r>
              <w:rPr>
                <w:color w:val="000000"/>
                <w:lang w:eastAsia="ru-RU"/>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Color LaserJet CP1515/CM1312</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CB540A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3 371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CB541A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2 970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CB542A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2 970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CB543A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2 970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Pr>
                <w:color w:val="000000"/>
                <w:lang w:eastAsia="ru-RU"/>
              </w:rPr>
              <w:t>28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Color LaserJet CP3505/3800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Q6470A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6 976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Q7581A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9 468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Q7582A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9 468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Q7583A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9 468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Color LaserJet CP4525/4025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CE260A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7 550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CE261A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12 940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CE262A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12 940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CE263A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12 940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rFonts w:ascii="Calibri" w:hAnsi="Calibri"/>
                <w:color w:val="000000"/>
                <w:lang w:eastAsia="ru-RU"/>
              </w:rPr>
              <w:t xml:space="preserve"> </w:t>
            </w:r>
            <w:r w:rsidRPr="00F569D2">
              <w:rPr>
                <w:color w:val="000000"/>
                <w:lang w:eastAsia="ru-RU"/>
              </w:rPr>
              <w:t>1102/1132</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CE285A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3 584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5200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Q7516A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9 408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5550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C9730A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14 086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C9731A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18 239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C9732A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18 239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C9733A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18 239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9040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C8543X</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13 139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1005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CB435A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2 835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1020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Q2612A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3 488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LaserJet 2015/2727 </w:t>
            </w:r>
            <w:proofErr w:type="spellStart"/>
            <w:r w:rsidRPr="00F569D2">
              <w:rPr>
                <w:color w:val="000000"/>
                <w:lang w:val="en-US" w:eastAsia="ru-RU"/>
              </w:rPr>
              <w:t>nf</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Q7553A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5 251   </w:t>
            </w:r>
          </w:p>
        </w:tc>
      </w:tr>
      <w:tr w:rsidR="007320D0" w:rsidRPr="00F569D2" w:rsidTr="007320D0">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3</w:t>
            </w:r>
            <w:r>
              <w:rPr>
                <w:color w:val="000000"/>
                <w:lang w:eastAsia="ru-RU"/>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2320/2025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CC530A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5 845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CC531А</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5 063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CC532A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5 063   </w:t>
            </w:r>
          </w:p>
        </w:tc>
      </w:tr>
      <w:tr w:rsidR="007320D0" w:rsidRPr="00F569D2" w:rsidTr="007320D0">
        <w:trPr>
          <w:trHeight w:val="63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CC533A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5 063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Pr>
                <w:color w:val="000000"/>
                <w:lang w:eastAsia="ru-RU"/>
              </w:rPr>
              <w:t>38</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2420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Q6511A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6 146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Hewlett-Packard</w:t>
            </w:r>
            <w:proofErr w:type="spellEnd"/>
            <w:r w:rsidRPr="00F569D2">
              <w:rPr>
                <w:color w:val="000000"/>
                <w:lang w:eastAsia="ru-RU"/>
              </w:rPr>
              <w:t xml:space="preserve"> </w:t>
            </w:r>
            <w:proofErr w:type="spellStart"/>
            <w:r w:rsidRPr="00F569D2">
              <w:rPr>
                <w:color w:val="000000"/>
                <w:lang w:eastAsia="ru-RU"/>
              </w:rPr>
              <w:t>LaserJet</w:t>
            </w:r>
            <w:proofErr w:type="spellEnd"/>
            <w:r w:rsidRPr="00F569D2">
              <w:rPr>
                <w:color w:val="000000"/>
                <w:lang w:eastAsia="ru-RU"/>
              </w:rPr>
              <w:t xml:space="preserve"> 3005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Q7551A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6 510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4</w:t>
            </w:r>
            <w:r>
              <w:rPr>
                <w:color w:val="00000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LaserJet 4350tn</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Q5942A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8 715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4</w:t>
            </w:r>
            <w:r>
              <w:rPr>
                <w:color w:val="00000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LaserJet P2035/2055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CE505A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3 885   </w:t>
            </w:r>
          </w:p>
        </w:tc>
      </w:tr>
      <w:tr w:rsidR="007320D0" w:rsidRPr="00F569D2" w:rsidTr="007320D0">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4</w:t>
            </w:r>
            <w:r>
              <w:rPr>
                <w:color w:val="00000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val="en-US" w:eastAsia="ru-RU"/>
              </w:rPr>
            </w:pPr>
            <w:r w:rsidRPr="00F569D2">
              <w:rPr>
                <w:color w:val="000000"/>
                <w:lang w:eastAsia="ru-RU"/>
              </w:rPr>
              <w:t>Принтер</w:t>
            </w:r>
            <w:r w:rsidRPr="00F569D2">
              <w:rPr>
                <w:color w:val="000000"/>
                <w:lang w:val="en-US" w:eastAsia="ru-RU"/>
              </w:rPr>
              <w:t xml:space="preserve"> Hewlett-Packard LaserJet P4515tn/4015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Hewlett-Packard</w:t>
            </w:r>
            <w:proofErr w:type="spellEnd"/>
            <w:r w:rsidRPr="00F569D2">
              <w:rPr>
                <w:color w:val="000000"/>
                <w:lang w:eastAsia="ru-RU"/>
              </w:rPr>
              <w:t xml:space="preserve"> CC364A</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7 245   </w:t>
            </w:r>
          </w:p>
        </w:tc>
      </w:tr>
      <w:tr w:rsidR="007320D0" w:rsidRPr="00F569D2" w:rsidTr="007320D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577A0D">
            <w:pPr>
              <w:jc w:val="center"/>
              <w:rPr>
                <w:color w:val="000000"/>
                <w:lang w:eastAsia="ru-RU"/>
              </w:rPr>
            </w:pPr>
            <w:r w:rsidRPr="00F569D2">
              <w:rPr>
                <w:color w:val="000000"/>
                <w:lang w:eastAsia="ru-RU"/>
              </w:rPr>
              <w:t>4</w:t>
            </w:r>
            <w:r>
              <w:rPr>
                <w:color w:val="00000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Phaser</w:t>
            </w:r>
            <w:proofErr w:type="spellEnd"/>
            <w:r w:rsidRPr="00F569D2">
              <w:rPr>
                <w:color w:val="000000"/>
                <w:lang w:eastAsia="ru-RU"/>
              </w:rPr>
              <w:t xml:space="preserve"> 3140/3155/3160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108R00909</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4 053   </w:t>
            </w:r>
          </w:p>
        </w:tc>
      </w:tr>
      <w:tr w:rsidR="007320D0" w:rsidRPr="00F569D2" w:rsidTr="007320D0">
        <w:trPr>
          <w:trHeight w:val="58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FE63A2">
            <w:pPr>
              <w:jc w:val="center"/>
              <w:rPr>
                <w:color w:val="000000"/>
                <w:lang w:eastAsia="ru-RU"/>
              </w:rPr>
            </w:pPr>
            <w:r w:rsidRPr="00F569D2">
              <w:rPr>
                <w:color w:val="000000"/>
                <w:lang w:eastAsia="ru-RU"/>
              </w:rPr>
              <w:t>4</w:t>
            </w:r>
            <w:r>
              <w:rPr>
                <w:color w:val="000000"/>
                <w:lang w:eastAsia="ru-RU"/>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Принтер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Phaser</w:t>
            </w:r>
            <w:proofErr w:type="spellEnd"/>
            <w:r w:rsidRPr="00F569D2">
              <w:rPr>
                <w:color w:val="000000"/>
                <w:lang w:eastAsia="ru-RU"/>
              </w:rPr>
              <w:t xml:space="preserve"> 6130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106R01285</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5 685   </w:t>
            </w:r>
          </w:p>
        </w:tc>
      </w:tr>
      <w:tr w:rsidR="007320D0" w:rsidRPr="00F569D2" w:rsidTr="007320D0">
        <w:trPr>
          <w:trHeight w:val="585"/>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106R01282</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5 206   </w:t>
            </w:r>
          </w:p>
        </w:tc>
      </w:tr>
      <w:tr w:rsidR="007320D0" w:rsidRPr="00F569D2" w:rsidTr="007320D0">
        <w:trPr>
          <w:trHeight w:val="69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106R01284</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5 206   </w:t>
            </w:r>
          </w:p>
        </w:tc>
      </w:tr>
      <w:tr w:rsidR="007320D0" w:rsidRPr="00F569D2" w:rsidTr="007320D0">
        <w:trPr>
          <w:trHeight w:val="72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106R01283</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5 206   </w:t>
            </w:r>
          </w:p>
        </w:tc>
      </w:tr>
      <w:tr w:rsidR="007320D0" w:rsidRPr="00F569D2" w:rsidTr="007320D0">
        <w:trPr>
          <w:trHeight w:val="660"/>
        </w:trPr>
        <w:tc>
          <w:tcPr>
            <w:tcW w:w="0" w:type="auto"/>
            <w:vMerge w:val="restart"/>
            <w:tcBorders>
              <w:top w:val="nil"/>
              <w:left w:val="single" w:sz="4" w:space="0" w:color="auto"/>
              <w:bottom w:val="nil"/>
              <w:right w:val="single" w:sz="4" w:space="0" w:color="auto"/>
            </w:tcBorders>
            <w:shd w:val="clear" w:color="000000" w:fill="FFFFFF"/>
            <w:vAlign w:val="center"/>
            <w:hideMark/>
          </w:tcPr>
          <w:p w:rsidR="007320D0" w:rsidRPr="00F569D2" w:rsidRDefault="007320D0" w:rsidP="00FE63A2">
            <w:pPr>
              <w:jc w:val="center"/>
              <w:rPr>
                <w:color w:val="000000"/>
                <w:lang w:eastAsia="ru-RU"/>
              </w:rPr>
            </w:pPr>
            <w:r>
              <w:rPr>
                <w:color w:val="000000"/>
                <w:lang w:eastAsia="ru-RU"/>
              </w:rPr>
              <w:t>45</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w:t>
            </w:r>
            <w:r>
              <w:rPr>
                <w:color w:val="000000"/>
                <w:lang w:eastAsia="ru-RU"/>
              </w:rPr>
              <w:t xml:space="preserve">Принтер </w:t>
            </w:r>
            <w:proofErr w:type="spellStart"/>
            <w:r>
              <w:rPr>
                <w:color w:val="000000"/>
                <w:lang w:eastAsia="ru-RU"/>
              </w:rPr>
              <w:t>Xerox</w:t>
            </w:r>
            <w:proofErr w:type="spellEnd"/>
            <w:r>
              <w:rPr>
                <w:color w:val="000000"/>
                <w:lang w:eastAsia="ru-RU"/>
              </w:rPr>
              <w:t xml:space="preserve"> </w:t>
            </w:r>
            <w:proofErr w:type="spellStart"/>
            <w:r>
              <w:rPr>
                <w:color w:val="000000"/>
                <w:lang w:eastAsia="ru-RU"/>
              </w:rPr>
              <w:t>Phaser</w:t>
            </w:r>
            <w:proofErr w:type="spellEnd"/>
            <w:r>
              <w:rPr>
                <w:color w:val="000000"/>
                <w:lang w:eastAsia="ru-RU"/>
              </w:rPr>
              <w:t xml:space="preserve"> 7400DX</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106R0179</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15 559   </w:t>
            </w:r>
          </w:p>
        </w:tc>
      </w:tr>
      <w:tr w:rsidR="007320D0" w:rsidRPr="00F569D2" w:rsidTr="007320D0">
        <w:trPr>
          <w:trHeight w:val="660"/>
        </w:trPr>
        <w:tc>
          <w:tcPr>
            <w:tcW w:w="0" w:type="auto"/>
            <w:vMerge/>
            <w:tcBorders>
              <w:top w:val="nil"/>
              <w:left w:val="single" w:sz="4" w:space="0" w:color="auto"/>
              <w:bottom w:val="nil"/>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nil"/>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106R01080</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7 120   </w:t>
            </w:r>
          </w:p>
        </w:tc>
      </w:tr>
      <w:tr w:rsidR="007320D0" w:rsidRPr="00F569D2" w:rsidTr="007320D0">
        <w:trPr>
          <w:trHeight w:val="660"/>
        </w:trPr>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jc w:val="center"/>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106R01081</w:t>
            </w:r>
          </w:p>
        </w:tc>
        <w:tc>
          <w:tcPr>
            <w:tcW w:w="0" w:type="auto"/>
            <w:tcBorders>
              <w:top w:val="nil"/>
              <w:left w:val="nil"/>
              <w:bottom w:val="single" w:sz="4" w:space="0" w:color="auto"/>
              <w:right w:val="nil"/>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2 153   </w:t>
            </w:r>
          </w:p>
        </w:tc>
      </w:tr>
      <w:tr w:rsidR="007320D0" w:rsidRPr="00F569D2" w:rsidTr="007320D0">
        <w:trPr>
          <w:trHeight w:val="630"/>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7320D0" w:rsidRPr="00F569D2" w:rsidRDefault="007320D0" w:rsidP="00FE63A2">
            <w:pPr>
              <w:jc w:val="center"/>
              <w:rPr>
                <w:rFonts w:ascii="Calibri" w:hAnsi="Calibri"/>
                <w:color w:val="000000"/>
                <w:lang w:eastAsia="ru-RU"/>
              </w:rPr>
            </w:pPr>
            <w:r>
              <w:rPr>
                <w:rFonts w:ascii="Calibri" w:hAnsi="Calibri"/>
                <w:color w:val="000000"/>
                <w:lang w:eastAsia="ru-RU"/>
              </w:rPr>
              <w:t>46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7855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006R01517</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4 790   </w:t>
            </w:r>
          </w:p>
        </w:tc>
      </w:tr>
      <w:tr w:rsidR="007320D0" w:rsidRPr="00F569D2" w:rsidTr="007320D0">
        <w:trPr>
          <w:trHeight w:val="720"/>
        </w:trPr>
        <w:tc>
          <w:tcPr>
            <w:tcW w:w="0" w:type="auto"/>
            <w:vMerge/>
            <w:tcBorders>
              <w:top w:val="nil"/>
              <w:left w:val="single" w:sz="4" w:space="0" w:color="auto"/>
              <w:bottom w:val="nil"/>
              <w:right w:val="single" w:sz="4" w:space="0" w:color="auto"/>
            </w:tcBorders>
            <w:vAlign w:val="center"/>
            <w:hideMark/>
          </w:tcPr>
          <w:p w:rsidR="007320D0" w:rsidRPr="00F569D2" w:rsidRDefault="007320D0" w:rsidP="009263D2">
            <w:pPr>
              <w:jc w:val="center"/>
              <w:rPr>
                <w:rFonts w:ascii="Calibri" w:hAnsi="Calibri"/>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006R01518</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5 945   </w:t>
            </w:r>
          </w:p>
        </w:tc>
      </w:tr>
      <w:tr w:rsidR="007320D0" w:rsidRPr="00F569D2" w:rsidTr="007320D0">
        <w:trPr>
          <w:trHeight w:val="630"/>
        </w:trPr>
        <w:tc>
          <w:tcPr>
            <w:tcW w:w="0" w:type="auto"/>
            <w:vMerge/>
            <w:tcBorders>
              <w:top w:val="nil"/>
              <w:left w:val="single" w:sz="4" w:space="0" w:color="auto"/>
              <w:bottom w:val="nil"/>
              <w:right w:val="single" w:sz="4" w:space="0" w:color="auto"/>
            </w:tcBorders>
            <w:vAlign w:val="center"/>
            <w:hideMark/>
          </w:tcPr>
          <w:p w:rsidR="007320D0" w:rsidRPr="00F569D2" w:rsidRDefault="007320D0" w:rsidP="009263D2">
            <w:pPr>
              <w:jc w:val="center"/>
              <w:rPr>
                <w:rFonts w:ascii="Calibri" w:hAnsi="Calibri"/>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006R01519</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5 945   </w:t>
            </w:r>
          </w:p>
        </w:tc>
      </w:tr>
      <w:tr w:rsidR="007320D0" w:rsidRPr="00F569D2" w:rsidTr="007320D0">
        <w:trPr>
          <w:trHeight w:val="630"/>
        </w:trPr>
        <w:tc>
          <w:tcPr>
            <w:tcW w:w="0" w:type="auto"/>
            <w:vMerge/>
            <w:tcBorders>
              <w:top w:val="nil"/>
              <w:left w:val="single" w:sz="4" w:space="0" w:color="auto"/>
              <w:bottom w:val="nil"/>
              <w:right w:val="single" w:sz="4" w:space="0" w:color="auto"/>
            </w:tcBorders>
            <w:vAlign w:val="center"/>
            <w:hideMark/>
          </w:tcPr>
          <w:p w:rsidR="007320D0" w:rsidRPr="00F569D2" w:rsidRDefault="007320D0" w:rsidP="009263D2">
            <w:pPr>
              <w:jc w:val="center"/>
              <w:rPr>
                <w:rFonts w:ascii="Calibri" w:hAnsi="Calibri"/>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006R01520</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5 945   </w:t>
            </w:r>
          </w:p>
        </w:tc>
      </w:tr>
      <w:tr w:rsidR="007320D0" w:rsidRPr="00F569D2" w:rsidTr="007320D0">
        <w:trPr>
          <w:trHeight w:val="6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0D0" w:rsidRPr="00F569D2" w:rsidRDefault="007320D0" w:rsidP="00FE63A2">
            <w:pPr>
              <w:jc w:val="center"/>
              <w:rPr>
                <w:rFonts w:ascii="Calibri" w:hAnsi="Calibri"/>
                <w:color w:val="000000"/>
                <w:lang w:eastAsia="ru-RU"/>
              </w:rPr>
            </w:pPr>
            <w:r>
              <w:rPr>
                <w:rFonts w:ascii="Calibri" w:hAnsi="Calibri"/>
                <w:color w:val="000000"/>
                <w:lang w:eastAsia="ru-RU"/>
              </w:rPr>
              <w:t>47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7830</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006R01518</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5 945   </w:t>
            </w:r>
          </w:p>
        </w:tc>
      </w:tr>
      <w:tr w:rsidR="007320D0" w:rsidRPr="00F569D2" w:rsidTr="007320D0">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20D0" w:rsidRPr="00F569D2" w:rsidRDefault="007320D0" w:rsidP="009263D2">
            <w:pPr>
              <w:jc w:val="center"/>
              <w:rPr>
                <w:rFonts w:ascii="Calibri" w:hAnsi="Calibri"/>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006R01519</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5 945   </w:t>
            </w:r>
          </w:p>
        </w:tc>
      </w:tr>
      <w:tr w:rsidR="007320D0" w:rsidRPr="00F569D2" w:rsidTr="007320D0">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20D0" w:rsidRPr="00F569D2" w:rsidRDefault="007320D0" w:rsidP="009263D2">
            <w:pPr>
              <w:jc w:val="center"/>
              <w:rPr>
                <w:rFonts w:ascii="Calibri" w:hAnsi="Calibri"/>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006R01517</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4 790   </w:t>
            </w:r>
          </w:p>
        </w:tc>
      </w:tr>
      <w:tr w:rsidR="007320D0" w:rsidRPr="00F569D2" w:rsidTr="007320D0">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20D0" w:rsidRPr="00F569D2" w:rsidRDefault="007320D0" w:rsidP="009263D2">
            <w:pPr>
              <w:jc w:val="center"/>
              <w:rPr>
                <w:rFonts w:ascii="Calibri" w:hAnsi="Calibri"/>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320D0" w:rsidRPr="00F569D2" w:rsidRDefault="007320D0" w:rsidP="009263D2">
            <w:pPr>
              <w:rPr>
                <w:color w:val="00000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006R01520</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5 945   </w:t>
            </w:r>
          </w:p>
        </w:tc>
      </w:tr>
      <w:tr w:rsidR="007320D0" w:rsidRPr="00F569D2" w:rsidTr="007320D0">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Pr="00F569D2" w:rsidRDefault="007320D0" w:rsidP="009263D2">
            <w:pPr>
              <w:jc w:val="center"/>
              <w:rPr>
                <w:rFonts w:ascii="Calibri" w:hAnsi="Calibri"/>
                <w:color w:val="000000"/>
                <w:lang w:eastAsia="ru-RU"/>
              </w:rPr>
            </w:pPr>
            <w:r>
              <w:rPr>
                <w:rFonts w:ascii="Calibri" w:hAnsi="Calibri"/>
                <w:color w:val="00000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5335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113R00737</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color w:val="000000"/>
                <w:lang w:eastAsia="ru-RU"/>
              </w:rPr>
            </w:pPr>
            <w:r w:rsidRPr="00F569D2">
              <w:rPr>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7 452   </w:t>
            </w:r>
          </w:p>
        </w:tc>
      </w:tr>
      <w:tr w:rsidR="007320D0" w:rsidRPr="00F569D2" w:rsidTr="007320D0">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Pr="00F569D2" w:rsidRDefault="007320D0" w:rsidP="009263D2">
            <w:pPr>
              <w:jc w:val="center"/>
              <w:rPr>
                <w:rFonts w:ascii="Calibri" w:hAnsi="Calibri"/>
                <w:color w:val="000000"/>
                <w:lang w:eastAsia="ru-RU"/>
              </w:rPr>
            </w:pPr>
            <w:r>
              <w:rPr>
                <w:rFonts w:ascii="Calibri" w:hAnsi="Calibri"/>
                <w:color w:val="00000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5325</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006R01160</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rFonts w:ascii="Calibri" w:hAnsi="Calibri"/>
                <w:color w:val="000000"/>
                <w:lang w:eastAsia="ru-RU"/>
              </w:rPr>
            </w:pPr>
            <w:r w:rsidRPr="00F569D2">
              <w:rPr>
                <w:rFonts w:ascii="Calibri" w:hAnsi="Calibri"/>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4 641   </w:t>
            </w:r>
          </w:p>
        </w:tc>
      </w:tr>
      <w:tr w:rsidR="007320D0" w:rsidRPr="00F569D2" w:rsidTr="007320D0">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320D0" w:rsidRPr="00F569D2" w:rsidRDefault="007320D0" w:rsidP="00FE63A2">
            <w:pPr>
              <w:jc w:val="center"/>
              <w:rPr>
                <w:rFonts w:ascii="Calibri" w:hAnsi="Calibri"/>
                <w:color w:val="000000"/>
                <w:lang w:eastAsia="ru-RU"/>
              </w:rPr>
            </w:pPr>
            <w:r>
              <w:rPr>
                <w:rFonts w:ascii="Calibri" w:hAnsi="Calibri"/>
                <w:color w:val="00000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rPr>
                <w:color w:val="000000"/>
                <w:lang w:eastAsia="ru-RU"/>
              </w:rPr>
            </w:pPr>
            <w:r w:rsidRPr="00F569D2">
              <w:rPr>
                <w:color w:val="000000"/>
                <w:lang w:eastAsia="ru-RU"/>
              </w:rPr>
              <w:t xml:space="preserve">Многофункциональное устройство </w:t>
            </w:r>
            <w:proofErr w:type="spellStart"/>
            <w:r w:rsidRPr="00F569D2">
              <w:rPr>
                <w:color w:val="000000"/>
                <w:lang w:eastAsia="ru-RU"/>
              </w:rPr>
              <w:t>Xerox</w:t>
            </w:r>
            <w:proofErr w:type="spellEnd"/>
            <w:r w:rsidRPr="00F569D2">
              <w:rPr>
                <w:color w:val="000000"/>
                <w:lang w:eastAsia="ru-RU"/>
              </w:rPr>
              <w:t xml:space="preserve"> </w:t>
            </w:r>
            <w:proofErr w:type="spellStart"/>
            <w:r w:rsidRPr="00F569D2">
              <w:rPr>
                <w:color w:val="000000"/>
                <w:lang w:eastAsia="ru-RU"/>
              </w:rPr>
              <w:t>WorkCentre</w:t>
            </w:r>
            <w:proofErr w:type="spellEnd"/>
            <w:r w:rsidRPr="00F569D2">
              <w:rPr>
                <w:color w:val="000000"/>
                <w:lang w:eastAsia="ru-RU"/>
              </w:rPr>
              <w:t xml:space="preserve"> 3315dn</w:t>
            </w:r>
          </w:p>
        </w:tc>
        <w:tc>
          <w:tcPr>
            <w:tcW w:w="0" w:type="auto"/>
            <w:tcBorders>
              <w:top w:val="nil"/>
              <w:left w:val="nil"/>
              <w:bottom w:val="single" w:sz="4" w:space="0" w:color="auto"/>
              <w:right w:val="single" w:sz="4" w:space="0" w:color="auto"/>
            </w:tcBorders>
            <w:shd w:val="clear" w:color="000000" w:fill="FFFFFF"/>
            <w:vAlign w:val="center"/>
            <w:hideMark/>
          </w:tcPr>
          <w:p w:rsidR="007320D0" w:rsidRPr="00F569D2" w:rsidRDefault="007320D0" w:rsidP="009263D2">
            <w:pPr>
              <w:jc w:val="center"/>
              <w:rPr>
                <w:color w:val="000000"/>
                <w:lang w:eastAsia="ru-RU"/>
              </w:rPr>
            </w:pPr>
            <w:r w:rsidRPr="00F569D2">
              <w:rPr>
                <w:color w:val="000000"/>
                <w:lang w:eastAsia="ru-RU"/>
              </w:rPr>
              <w:t xml:space="preserve">Картридж </w:t>
            </w:r>
            <w:proofErr w:type="spellStart"/>
            <w:r w:rsidRPr="00F569D2">
              <w:rPr>
                <w:color w:val="000000"/>
                <w:lang w:eastAsia="ru-RU"/>
              </w:rPr>
              <w:t>Xerox</w:t>
            </w:r>
            <w:proofErr w:type="spellEnd"/>
            <w:r w:rsidRPr="00F569D2">
              <w:rPr>
                <w:color w:val="000000"/>
                <w:lang w:eastAsia="ru-RU"/>
              </w:rPr>
              <w:t xml:space="preserve"> 106R02310</w:t>
            </w:r>
          </w:p>
        </w:tc>
        <w:tc>
          <w:tcPr>
            <w:tcW w:w="0" w:type="auto"/>
            <w:tcBorders>
              <w:top w:val="nil"/>
              <w:left w:val="nil"/>
              <w:bottom w:val="single" w:sz="4" w:space="0" w:color="auto"/>
              <w:right w:val="single" w:sz="4" w:space="0" w:color="auto"/>
            </w:tcBorders>
            <w:shd w:val="clear" w:color="auto" w:fill="auto"/>
            <w:vAlign w:val="center"/>
            <w:hideMark/>
          </w:tcPr>
          <w:p w:rsidR="007320D0" w:rsidRPr="00F569D2" w:rsidRDefault="007320D0" w:rsidP="009263D2">
            <w:pPr>
              <w:jc w:val="center"/>
              <w:rPr>
                <w:rFonts w:ascii="Calibri" w:hAnsi="Calibri"/>
                <w:color w:val="000000"/>
                <w:lang w:eastAsia="ru-RU"/>
              </w:rPr>
            </w:pPr>
            <w:r w:rsidRPr="00F569D2">
              <w:rPr>
                <w:rFonts w:ascii="Calibri" w:hAnsi="Calibri"/>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320D0" w:rsidRDefault="007320D0">
            <w:pPr>
              <w:jc w:val="center"/>
              <w:rPr>
                <w:color w:val="000000"/>
              </w:rPr>
            </w:pPr>
            <w:r>
              <w:rPr>
                <w:color w:val="000000"/>
              </w:rPr>
              <w:t xml:space="preserve">                7 680   </w:t>
            </w:r>
          </w:p>
        </w:tc>
      </w:tr>
      <w:tr w:rsidR="009263D2" w:rsidRPr="00F569D2" w:rsidTr="007320D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263D2" w:rsidRPr="00F569D2" w:rsidRDefault="009263D2" w:rsidP="009263D2">
            <w:pPr>
              <w:jc w:val="center"/>
              <w:rPr>
                <w:rFonts w:ascii="Calibri" w:hAnsi="Calibri"/>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9263D2" w:rsidRPr="00F569D2" w:rsidRDefault="009263D2" w:rsidP="009263D2">
            <w:pPr>
              <w:rPr>
                <w:rFonts w:ascii="Calibri" w:hAnsi="Calibri"/>
                <w:color w:val="000000"/>
                <w:lang w:eastAsia="ru-RU"/>
              </w:rPr>
            </w:pPr>
            <w:r w:rsidRPr="00F569D2">
              <w:rPr>
                <w:rFonts w:ascii="Calibri" w:hAnsi="Calibri"/>
                <w:color w:val="00000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9263D2" w:rsidRPr="00F569D2" w:rsidRDefault="009263D2" w:rsidP="009263D2">
            <w:pPr>
              <w:rPr>
                <w:rFonts w:ascii="Calibri" w:hAnsi="Calibri"/>
                <w:color w:val="000000"/>
                <w:lang w:eastAsia="ru-RU"/>
              </w:rPr>
            </w:pPr>
            <w:r w:rsidRPr="00F569D2">
              <w:rPr>
                <w:rFonts w:ascii="Calibri" w:hAnsi="Calibr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9263D2" w:rsidRPr="00F569D2" w:rsidRDefault="00383931" w:rsidP="009263D2">
            <w:pPr>
              <w:jc w:val="center"/>
              <w:rPr>
                <w:rFonts w:ascii="Calibri" w:hAnsi="Calibri"/>
                <w:color w:val="000000"/>
                <w:lang w:eastAsia="ru-RU"/>
              </w:rPr>
            </w:pPr>
            <w:r>
              <w:rPr>
                <w:rFonts w:ascii="Calibri" w:hAnsi="Calibri"/>
                <w:color w:val="00000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9263D2" w:rsidRPr="00F569D2" w:rsidRDefault="009263D2" w:rsidP="009263D2">
            <w:pPr>
              <w:jc w:val="center"/>
              <w:rPr>
                <w:rFonts w:ascii="Calibri" w:hAnsi="Calibri"/>
                <w:color w:val="000000"/>
                <w:lang w:eastAsia="ru-RU"/>
              </w:rPr>
            </w:pPr>
          </w:p>
        </w:tc>
      </w:tr>
    </w:tbl>
    <w:p w:rsidR="009263D2" w:rsidRDefault="009263D2" w:rsidP="009263D2"/>
    <w:p w:rsidR="009263D2" w:rsidRDefault="009263D2" w:rsidP="009263D2">
      <w:pPr>
        <w:ind w:firstLine="709"/>
        <w:jc w:val="both"/>
        <w:rPr>
          <w:bCs/>
          <w:sz w:val="28"/>
          <w:szCs w:val="28"/>
        </w:rPr>
      </w:pPr>
      <w:r w:rsidRPr="00B25DC3">
        <w:rPr>
          <w:bCs/>
          <w:sz w:val="28"/>
          <w:szCs w:val="28"/>
        </w:rPr>
        <w:t>4.7.2. Особое условие:</w:t>
      </w:r>
      <w:r w:rsidR="00B25DC3">
        <w:rPr>
          <w:bCs/>
          <w:sz w:val="28"/>
          <w:szCs w:val="28"/>
        </w:rPr>
        <w:t xml:space="preserve"> п</w:t>
      </w:r>
      <w:r w:rsidRPr="00B25DC3">
        <w:rPr>
          <w:bCs/>
          <w:sz w:val="28"/>
          <w:szCs w:val="28"/>
        </w:rPr>
        <w:t>ри наличии необходимости поставки Това</w:t>
      </w:r>
      <w:r w:rsidR="00133724" w:rsidRPr="00B25DC3">
        <w:rPr>
          <w:bCs/>
          <w:sz w:val="28"/>
          <w:szCs w:val="28"/>
        </w:rPr>
        <w:t>ра, не</w:t>
      </w:r>
      <w:r w:rsidR="00133724">
        <w:rPr>
          <w:bCs/>
          <w:sz w:val="28"/>
          <w:szCs w:val="28"/>
        </w:rPr>
        <w:t xml:space="preserve"> указанного в настоящей  н</w:t>
      </w:r>
      <w:r>
        <w:rPr>
          <w:bCs/>
          <w:sz w:val="28"/>
          <w:szCs w:val="28"/>
        </w:rPr>
        <w:t>оменклатуре (</w:t>
      </w:r>
      <w:r w:rsidRPr="003B460A">
        <w:rPr>
          <w:bCs/>
          <w:sz w:val="28"/>
          <w:szCs w:val="28"/>
        </w:rPr>
        <w:t xml:space="preserve">в связи </w:t>
      </w:r>
      <w:r w:rsidR="00E47502">
        <w:rPr>
          <w:bCs/>
          <w:sz w:val="28"/>
          <w:szCs w:val="28"/>
        </w:rPr>
        <w:t>с выбытием неремонтопригодной оргтехники</w:t>
      </w:r>
      <w:r w:rsidR="00E47502" w:rsidRPr="003B460A">
        <w:rPr>
          <w:bCs/>
          <w:sz w:val="28"/>
          <w:szCs w:val="28"/>
        </w:rPr>
        <w:t xml:space="preserve"> </w:t>
      </w:r>
      <w:r w:rsidR="00E47502">
        <w:rPr>
          <w:bCs/>
          <w:sz w:val="28"/>
          <w:szCs w:val="28"/>
        </w:rPr>
        <w:t>и</w:t>
      </w:r>
      <w:r w:rsidRPr="003B460A">
        <w:rPr>
          <w:bCs/>
          <w:sz w:val="28"/>
          <w:szCs w:val="28"/>
        </w:rPr>
        <w:t xml:space="preserve"> расширением номенклатуры оргтехники Заказчика</w:t>
      </w:r>
      <w:r>
        <w:rPr>
          <w:bCs/>
          <w:sz w:val="28"/>
          <w:szCs w:val="28"/>
        </w:rPr>
        <w:t>)</w:t>
      </w:r>
      <w:r w:rsidR="009A1E44">
        <w:rPr>
          <w:bCs/>
          <w:sz w:val="28"/>
          <w:szCs w:val="28"/>
        </w:rPr>
        <w:t>,</w:t>
      </w:r>
      <w:r w:rsidR="00133724">
        <w:rPr>
          <w:bCs/>
          <w:sz w:val="28"/>
          <w:szCs w:val="28"/>
        </w:rPr>
        <w:t xml:space="preserve"> с</w:t>
      </w:r>
      <w:r w:rsidRPr="003B460A">
        <w:rPr>
          <w:bCs/>
          <w:sz w:val="28"/>
          <w:szCs w:val="28"/>
        </w:rPr>
        <w:t xml:space="preserve">тороны (Заказчик и Поставщик) вправе согласовать </w:t>
      </w:r>
      <w:r>
        <w:rPr>
          <w:bCs/>
          <w:sz w:val="28"/>
          <w:szCs w:val="28"/>
        </w:rPr>
        <w:t>расширение ассортимента Товара дополнительным соглашением к</w:t>
      </w:r>
      <w:r w:rsidRPr="003B460A">
        <w:rPr>
          <w:bCs/>
          <w:sz w:val="28"/>
          <w:szCs w:val="28"/>
        </w:rPr>
        <w:t xml:space="preserve"> договор</w:t>
      </w:r>
      <w:r>
        <w:rPr>
          <w:bCs/>
          <w:sz w:val="28"/>
          <w:szCs w:val="28"/>
        </w:rPr>
        <w:t>у</w:t>
      </w:r>
      <w:r w:rsidRPr="003B460A">
        <w:rPr>
          <w:bCs/>
          <w:sz w:val="28"/>
          <w:szCs w:val="28"/>
        </w:rPr>
        <w:t>, заключ</w:t>
      </w:r>
      <w:r>
        <w:rPr>
          <w:bCs/>
          <w:sz w:val="28"/>
          <w:szCs w:val="28"/>
        </w:rPr>
        <w:t>аемому</w:t>
      </w:r>
      <w:r w:rsidRPr="003B460A">
        <w:rPr>
          <w:bCs/>
          <w:sz w:val="28"/>
          <w:szCs w:val="28"/>
        </w:rPr>
        <w:t xml:space="preserve"> по результатам настоящего Открытого конкурса</w:t>
      </w:r>
      <w:r>
        <w:rPr>
          <w:bCs/>
          <w:sz w:val="28"/>
          <w:szCs w:val="28"/>
        </w:rPr>
        <w:t xml:space="preserve"> без проведения дополнительных конкурсных процедур.</w:t>
      </w:r>
    </w:p>
    <w:p w:rsidR="009263D2" w:rsidRDefault="009263D2" w:rsidP="009263D2">
      <w:pPr>
        <w:pStyle w:val="Default"/>
        <w:jc w:val="both"/>
        <w:rPr>
          <w:b/>
          <w:bCs/>
          <w:color w:val="auto"/>
          <w:sz w:val="28"/>
          <w:szCs w:val="28"/>
        </w:rPr>
      </w:pPr>
    </w:p>
    <w:p w:rsidR="009263D2" w:rsidRPr="003B460A" w:rsidRDefault="009263D2" w:rsidP="009263D2">
      <w:pPr>
        <w:ind w:firstLine="709"/>
        <w:jc w:val="both"/>
        <w:rPr>
          <w:sz w:val="28"/>
          <w:szCs w:val="28"/>
        </w:rPr>
      </w:pPr>
      <w:r w:rsidRPr="003B460A">
        <w:rPr>
          <w:bCs/>
          <w:sz w:val="28"/>
          <w:szCs w:val="28"/>
        </w:rPr>
        <w:t>4.</w:t>
      </w:r>
      <w:r>
        <w:rPr>
          <w:bCs/>
          <w:sz w:val="28"/>
          <w:szCs w:val="28"/>
        </w:rPr>
        <w:t>7</w:t>
      </w:r>
      <w:r w:rsidRPr="003B460A">
        <w:rPr>
          <w:bCs/>
          <w:sz w:val="28"/>
          <w:szCs w:val="28"/>
        </w:rPr>
        <w:t>.</w:t>
      </w:r>
      <w:r>
        <w:rPr>
          <w:bCs/>
          <w:sz w:val="28"/>
          <w:szCs w:val="28"/>
        </w:rPr>
        <w:t>3</w:t>
      </w:r>
      <w:r w:rsidRPr="003B460A">
        <w:rPr>
          <w:bCs/>
          <w:sz w:val="28"/>
          <w:szCs w:val="28"/>
        </w:rPr>
        <w:t xml:space="preserve">. </w:t>
      </w:r>
      <w:r w:rsidRPr="003B460A">
        <w:rPr>
          <w:sz w:val="28"/>
          <w:szCs w:val="28"/>
        </w:rPr>
        <w:t>Требования к качеству поставляемого Товара:</w:t>
      </w:r>
    </w:p>
    <w:p w:rsidR="009263D2" w:rsidRDefault="009263D2" w:rsidP="009263D2">
      <w:pPr>
        <w:ind w:firstLine="709"/>
        <w:jc w:val="both"/>
        <w:rPr>
          <w:sz w:val="28"/>
          <w:szCs w:val="28"/>
        </w:rPr>
      </w:pPr>
      <w:r w:rsidRPr="003B460A">
        <w:rPr>
          <w:sz w:val="28"/>
          <w:szCs w:val="28"/>
          <w:lang w:eastAsia="ru-RU"/>
        </w:rPr>
        <w:t xml:space="preserve">а) </w:t>
      </w:r>
      <w:r w:rsidR="00B25DC3">
        <w:rPr>
          <w:sz w:val="28"/>
          <w:szCs w:val="28"/>
          <w:lang w:eastAsia="ru-RU"/>
        </w:rPr>
        <w:t>в</w:t>
      </w:r>
      <w:r w:rsidRPr="003B460A">
        <w:rPr>
          <w:sz w:val="28"/>
          <w:szCs w:val="28"/>
        </w:rPr>
        <w:t>се поставляемые расходные материалы должны</w:t>
      </w:r>
      <w:r w:rsidRPr="003536AC">
        <w:rPr>
          <w:sz w:val="28"/>
          <w:szCs w:val="28"/>
        </w:rPr>
        <w:t xml:space="preserve"> быть оригинального серийного заводского изготовления</w:t>
      </w:r>
      <w:r>
        <w:rPr>
          <w:sz w:val="28"/>
          <w:szCs w:val="28"/>
        </w:rPr>
        <w:t xml:space="preserve"> (производитель (бренд) расходного материала должен совпадать с производителем (брендом) печатающего устройства).</w:t>
      </w:r>
    </w:p>
    <w:p w:rsidR="009263D2" w:rsidRPr="00BC6C22" w:rsidRDefault="009263D2" w:rsidP="009263D2">
      <w:pPr>
        <w:ind w:firstLine="709"/>
        <w:jc w:val="both"/>
        <w:rPr>
          <w:sz w:val="28"/>
          <w:szCs w:val="28"/>
        </w:rPr>
      </w:pPr>
      <w:proofErr w:type="gramStart"/>
      <w:r>
        <w:rPr>
          <w:sz w:val="28"/>
          <w:szCs w:val="28"/>
        </w:rPr>
        <w:t xml:space="preserve">Расходные материалы должны быть </w:t>
      </w:r>
      <w:r w:rsidRPr="003536AC">
        <w:rPr>
          <w:sz w:val="28"/>
          <w:szCs w:val="28"/>
        </w:rPr>
        <w:t xml:space="preserve">новые, </w:t>
      </w:r>
      <w:proofErr w:type="spellStart"/>
      <w:r>
        <w:rPr>
          <w:sz w:val="28"/>
          <w:szCs w:val="28"/>
        </w:rPr>
        <w:t>произведеные</w:t>
      </w:r>
      <w:proofErr w:type="spellEnd"/>
      <w:r>
        <w:rPr>
          <w:sz w:val="28"/>
          <w:szCs w:val="28"/>
        </w:rPr>
        <w:t xml:space="preserve"> не</w:t>
      </w:r>
      <w:r w:rsidRPr="003536AC">
        <w:rPr>
          <w:sz w:val="28"/>
          <w:szCs w:val="28"/>
        </w:rPr>
        <w:t xml:space="preserve"> ранее 201</w:t>
      </w:r>
      <w:r>
        <w:rPr>
          <w:sz w:val="28"/>
          <w:szCs w:val="28"/>
        </w:rPr>
        <w:t>3</w:t>
      </w:r>
      <w:r w:rsidRPr="003536AC">
        <w:rPr>
          <w:sz w:val="28"/>
          <w:szCs w:val="28"/>
        </w:rPr>
        <w:t xml:space="preserve"> года, не восстановлен</w:t>
      </w:r>
      <w:r>
        <w:rPr>
          <w:sz w:val="28"/>
          <w:szCs w:val="28"/>
        </w:rPr>
        <w:t>н</w:t>
      </w:r>
      <w:r w:rsidRPr="003536AC">
        <w:rPr>
          <w:sz w:val="28"/>
          <w:szCs w:val="28"/>
        </w:rPr>
        <w:t>ы</w:t>
      </w:r>
      <w:r>
        <w:rPr>
          <w:sz w:val="28"/>
          <w:szCs w:val="28"/>
        </w:rPr>
        <w:t>е</w:t>
      </w:r>
      <w:r w:rsidRPr="003536AC">
        <w:rPr>
          <w:sz w:val="28"/>
          <w:szCs w:val="28"/>
        </w:rPr>
        <w:t xml:space="preserve">, не </w:t>
      </w:r>
      <w:proofErr w:type="spellStart"/>
      <w:r w:rsidRPr="003536AC">
        <w:rPr>
          <w:sz w:val="28"/>
          <w:szCs w:val="28"/>
        </w:rPr>
        <w:t>перезаправленны</w:t>
      </w:r>
      <w:r>
        <w:rPr>
          <w:sz w:val="28"/>
          <w:szCs w:val="28"/>
        </w:rPr>
        <w:t>е</w:t>
      </w:r>
      <w:proofErr w:type="spellEnd"/>
      <w:r w:rsidRPr="00BC6C22">
        <w:rPr>
          <w:sz w:val="28"/>
          <w:szCs w:val="28"/>
        </w:rPr>
        <w:t xml:space="preserve"> </w:t>
      </w:r>
      <w:r w:rsidRPr="003A18F8">
        <w:rPr>
          <w:sz w:val="28"/>
          <w:szCs w:val="28"/>
        </w:rPr>
        <w:t>вторично, ранее</w:t>
      </w:r>
      <w:r w:rsidRPr="00BC6C22">
        <w:rPr>
          <w:sz w:val="28"/>
          <w:szCs w:val="28"/>
        </w:rPr>
        <w:t xml:space="preserve"> в эксплуатации (употреблении) не бывшие, не переработанные, не модифицированные (не переделанные), не поврежденные, </w:t>
      </w:r>
      <w:r>
        <w:rPr>
          <w:sz w:val="28"/>
          <w:szCs w:val="28"/>
        </w:rPr>
        <w:t xml:space="preserve">полностью </w:t>
      </w:r>
      <w:r w:rsidRPr="00BC6C22">
        <w:rPr>
          <w:sz w:val="28"/>
          <w:szCs w:val="28"/>
        </w:rPr>
        <w:t>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w:t>
      </w:r>
      <w:proofErr w:type="gramEnd"/>
      <w:r w:rsidRPr="00BC6C22">
        <w:rPr>
          <w:sz w:val="28"/>
          <w:szCs w:val="28"/>
        </w:rPr>
        <w:t xml:space="preserve"> других дефектов, могущих проявиться</w:t>
      </w:r>
      <w:r w:rsidR="00585D6D">
        <w:rPr>
          <w:sz w:val="28"/>
          <w:szCs w:val="28"/>
        </w:rPr>
        <w:t xml:space="preserve"> в работе</w:t>
      </w:r>
      <w:r w:rsidRPr="00BC6C22">
        <w:rPr>
          <w:sz w:val="28"/>
          <w:szCs w:val="28"/>
        </w:rPr>
        <w:t xml:space="preserve"> при соблюдении правил эксплуатации, полностью совме</w:t>
      </w:r>
      <w:r w:rsidR="00585D6D">
        <w:rPr>
          <w:sz w:val="28"/>
          <w:szCs w:val="28"/>
        </w:rPr>
        <w:t>стимые с печатным оборудованием;</w:t>
      </w:r>
    </w:p>
    <w:p w:rsidR="009263D2" w:rsidRDefault="009263D2" w:rsidP="009263D2">
      <w:pPr>
        <w:pStyle w:val="ConsNonformat"/>
        <w:tabs>
          <w:tab w:val="left" w:pos="1418"/>
        </w:tabs>
        <w:ind w:firstLine="709"/>
        <w:jc w:val="both"/>
        <w:rPr>
          <w:sz w:val="28"/>
          <w:szCs w:val="28"/>
        </w:rPr>
      </w:pPr>
      <w:r>
        <w:rPr>
          <w:sz w:val="28"/>
          <w:szCs w:val="28"/>
        </w:rPr>
        <w:t>б</w:t>
      </w:r>
      <w:r w:rsidRPr="00BC6C22">
        <w:rPr>
          <w:sz w:val="28"/>
          <w:szCs w:val="28"/>
        </w:rPr>
        <w:t xml:space="preserve">) </w:t>
      </w:r>
      <w:r w:rsidR="00B25DC3">
        <w:rPr>
          <w:sz w:val="28"/>
          <w:szCs w:val="28"/>
        </w:rPr>
        <w:t>п</w:t>
      </w:r>
      <w:r>
        <w:rPr>
          <w:sz w:val="28"/>
          <w:szCs w:val="28"/>
        </w:rPr>
        <w:t>оставка совмес</w:t>
      </w:r>
      <w:r w:rsidR="00585D6D">
        <w:rPr>
          <w:sz w:val="28"/>
          <w:szCs w:val="28"/>
        </w:rPr>
        <w:t>тимых картриджей не допускается;</w:t>
      </w:r>
    </w:p>
    <w:p w:rsidR="009263D2" w:rsidRPr="00BC6C22" w:rsidRDefault="009263D2" w:rsidP="009263D2">
      <w:pPr>
        <w:pStyle w:val="ConsNonformat"/>
        <w:tabs>
          <w:tab w:val="left" w:pos="1418"/>
        </w:tabs>
        <w:ind w:firstLine="709"/>
        <w:jc w:val="both"/>
        <w:rPr>
          <w:sz w:val="28"/>
          <w:szCs w:val="28"/>
        </w:rPr>
      </w:pPr>
      <w:r>
        <w:rPr>
          <w:sz w:val="28"/>
          <w:szCs w:val="28"/>
        </w:rPr>
        <w:t>в</w:t>
      </w:r>
      <w:r w:rsidRPr="00BC6C22">
        <w:rPr>
          <w:sz w:val="28"/>
          <w:szCs w:val="28"/>
        </w:rPr>
        <w:t xml:space="preserve">) </w:t>
      </w:r>
      <w:r w:rsidR="00B25DC3">
        <w:rPr>
          <w:sz w:val="28"/>
          <w:szCs w:val="28"/>
        </w:rPr>
        <w:t>к</w:t>
      </w:r>
      <w:r w:rsidRPr="00BC6C22">
        <w:rPr>
          <w:sz w:val="28"/>
          <w:szCs w:val="28"/>
        </w:rPr>
        <w:t>ачество Товара должн</w:t>
      </w:r>
      <w:r>
        <w:rPr>
          <w:sz w:val="28"/>
          <w:szCs w:val="28"/>
        </w:rPr>
        <w:t>о</w:t>
      </w:r>
      <w:r w:rsidRPr="00BC6C22">
        <w:rPr>
          <w:sz w:val="28"/>
          <w:szCs w:val="28"/>
        </w:rPr>
        <w:t xml:space="preserve"> соответствовать требованиям государственных стандартов </w:t>
      </w:r>
      <w:r w:rsidR="00585D6D">
        <w:rPr>
          <w:sz w:val="28"/>
          <w:szCs w:val="28"/>
        </w:rPr>
        <w:t>(</w:t>
      </w:r>
      <w:r w:rsidR="00F55241">
        <w:rPr>
          <w:sz w:val="28"/>
          <w:szCs w:val="28"/>
        </w:rPr>
        <w:t>применя</w:t>
      </w:r>
      <w:r w:rsidR="00005F05">
        <w:rPr>
          <w:sz w:val="28"/>
          <w:szCs w:val="28"/>
        </w:rPr>
        <w:t>ет</w:t>
      </w:r>
      <w:r w:rsidR="00F55241">
        <w:rPr>
          <w:sz w:val="28"/>
          <w:szCs w:val="28"/>
        </w:rPr>
        <w:t>ся</w:t>
      </w:r>
      <w:r w:rsidR="008A4441">
        <w:rPr>
          <w:sz w:val="28"/>
          <w:szCs w:val="28"/>
        </w:rPr>
        <w:t xml:space="preserve"> и </w:t>
      </w:r>
      <w:r w:rsidR="00F55241">
        <w:rPr>
          <w:sz w:val="28"/>
          <w:szCs w:val="28"/>
        </w:rPr>
        <w:t>проверя</w:t>
      </w:r>
      <w:r w:rsidR="00005F05">
        <w:rPr>
          <w:sz w:val="28"/>
          <w:szCs w:val="28"/>
        </w:rPr>
        <w:t>е</w:t>
      </w:r>
      <w:r w:rsidR="00F55241">
        <w:rPr>
          <w:sz w:val="28"/>
          <w:szCs w:val="28"/>
        </w:rPr>
        <w:t>тся</w:t>
      </w:r>
      <w:r w:rsidR="00585D6D">
        <w:rPr>
          <w:sz w:val="28"/>
          <w:szCs w:val="28"/>
        </w:rPr>
        <w:t xml:space="preserve"> на усмотрение</w:t>
      </w:r>
      <w:r w:rsidR="00B25DC3">
        <w:rPr>
          <w:sz w:val="28"/>
          <w:szCs w:val="28"/>
        </w:rPr>
        <w:t xml:space="preserve"> претендент</w:t>
      </w:r>
      <w:r w:rsidR="00F55241">
        <w:rPr>
          <w:sz w:val="28"/>
          <w:szCs w:val="28"/>
        </w:rPr>
        <w:t>а</w:t>
      </w:r>
      <w:r w:rsidR="00B25DC3">
        <w:rPr>
          <w:sz w:val="28"/>
          <w:szCs w:val="28"/>
        </w:rPr>
        <w:t xml:space="preserve">) </w:t>
      </w:r>
      <w:r w:rsidRPr="00BC6C22">
        <w:rPr>
          <w:sz w:val="28"/>
          <w:szCs w:val="28"/>
        </w:rPr>
        <w:t>на соответствующий вид Товара.</w:t>
      </w:r>
    </w:p>
    <w:p w:rsidR="009263D2" w:rsidRDefault="009263D2" w:rsidP="00B25DC3">
      <w:pPr>
        <w:pStyle w:val="ConsNonformat"/>
        <w:tabs>
          <w:tab w:val="left" w:pos="1418"/>
        </w:tabs>
        <w:jc w:val="both"/>
        <w:rPr>
          <w:sz w:val="28"/>
          <w:szCs w:val="28"/>
        </w:rPr>
      </w:pPr>
    </w:p>
    <w:p w:rsidR="009263D2" w:rsidRPr="003516B9" w:rsidRDefault="009263D2" w:rsidP="009263D2">
      <w:pPr>
        <w:ind w:firstLine="709"/>
        <w:jc w:val="both"/>
        <w:rPr>
          <w:sz w:val="28"/>
          <w:szCs w:val="28"/>
        </w:rPr>
      </w:pPr>
      <w:r w:rsidRPr="003516B9">
        <w:rPr>
          <w:sz w:val="28"/>
          <w:szCs w:val="28"/>
        </w:rPr>
        <w:t>4.</w:t>
      </w:r>
      <w:r>
        <w:rPr>
          <w:sz w:val="28"/>
          <w:szCs w:val="28"/>
        </w:rPr>
        <w:t>7</w:t>
      </w:r>
      <w:r w:rsidRPr="003516B9">
        <w:rPr>
          <w:sz w:val="28"/>
          <w:szCs w:val="28"/>
        </w:rPr>
        <w:t>.</w:t>
      </w:r>
      <w:r>
        <w:rPr>
          <w:sz w:val="28"/>
          <w:szCs w:val="28"/>
        </w:rPr>
        <w:t>4</w:t>
      </w:r>
      <w:r w:rsidRPr="003516B9">
        <w:rPr>
          <w:sz w:val="28"/>
          <w:szCs w:val="28"/>
        </w:rPr>
        <w:t>. Гарантийные требования:</w:t>
      </w:r>
    </w:p>
    <w:p w:rsidR="009263D2" w:rsidRPr="003516B9" w:rsidRDefault="009263D2" w:rsidP="009263D2">
      <w:pPr>
        <w:pStyle w:val="19"/>
        <w:tabs>
          <w:tab w:val="num" w:pos="851"/>
        </w:tabs>
        <w:ind w:firstLine="709"/>
        <w:rPr>
          <w:szCs w:val="28"/>
        </w:rPr>
      </w:pPr>
      <w:r w:rsidRPr="003516B9">
        <w:rPr>
          <w:szCs w:val="28"/>
        </w:rPr>
        <w:t xml:space="preserve">а) Срок гарантии сохранения работоспособности Товара должен составлять не менее 12 месяцев </w:t>
      </w:r>
      <w:proofErr w:type="gramStart"/>
      <w:r w:rsidRPr="003516B9">
        <w:rPr>
          <w:szCs w:val="28"/>
        </w:rPr>
        <w:t xml:space="preserve">с даты </w:t>
      </w:r>
      <w:r w:rsidRPr="003516B9">
        <w:rPr>
          <w:color w:val="000000"/>
          <w:szCs w:val="28"/>
        </w:rPr>
        <w:t>поставки</w:t>
      </w:r>
      <w:proofErr w:type="gramEnd"/>
      <w:r w:rsidRPr="003516B9">
        <w:rPr>
          <w:color w:val="000000"/>
          <w:szCs w:val="28"/>
        </w:rPr>
        <w:t xml:space="preserve"> Товара (даты подписания товарной накладной ТОРГ-12)</w:t>
      </w:r>
      <w:r w:rsidRPr="003516B9">
        <w:rPr>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9263D2" w:rsidRPr="00856D52" w:rsidRDefault="009263D2" w:rsidP="009263D2">
      <w:pPr>
        <w:ind w:firstLine="709"/>
        <w:jc w:val="both"/>
        <w:rPr>
          <w:rFonts w:eastAsia="MS Mincho"/>
          <w:bCs/>
          <w:sz w:val="28"/>
          <w:szCs w:val="28"/>
        </w:rPr>
      </w:pPr>
      <w:r w:rsidRPr="00856D52">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263D2" w:rsidRDefault="009263D2" w:rsidP="009263D2">
      <w:pPr>
        <w:pStyle w:val="ConsNonformat"/>
        <w:tabs>
          <w:tab w:val="left" w:pos="709"/>
          <w:tab w:val="left" w:pos="9637"/>
        </w:tabs>
        <w:ind w:firstLine="709"/>
        <w:jc w:val="both"/>
        <w:rPr>
          <w:snapToGrid w:val="0"/>
          <w:sz w:val="28"/>
          <w:szCs w:val="28"/>
        </w:rPr>
      </w:pPr>
      <w:r w:rsidRPr="00856D52">
        <w:rPr>
          <w:snapToGrid w:val="0"/>
          <w:sz w:val="28"/>
          <w:szCs w:val="28"/>
        </w:rPr>
        <w:t xml:space="preserve">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856D52">
        <w:rPr>
          <w:snapToGrid w:val="0"/>
          <w:sz w:val="28"/>
          <w:szCs w:val="28"/>
        </w:rPr>
        <w:t>с даты получения</w:t>
      </w:r>
      <w:proofErr w:type="gramEnd"/>
      <w:r w:rsidRPr="00856D52">
        <w:rPr>
          <w:snapToGrid w:val="0"/>
          <w:sz w:val="28"/>
          <w:szCs w:val="28"/>
        </w:rPr>
        <w:t xml:space="preserve"> от Заказчика обращени</w:t>
      </w:r>
      <w:r>
        <w:rPr>
          <w:snapToGrid w:val="0"/>
          <w:sz w:val="28"/>
          <w:szCs w:val="28"/>
        </w:rPr>
        <w:t>я с соответствующим требованием.</w:t>
      </w:r>
    </w:p>
    <w:p w:rsidR="009263D2" w:rsidRPr="003548EF" w:rsidRDefault="009263D2" w:rsidP="009263D2">
      <w:pPr>
        <w:pStyle w:val="ConsNonformat"/>
        <w:tabs>
          <w:tab w:val="left" w:pos="709"/>
          <w:tab w:val="left" w:pos="9637"/>
        </w:tabs>
        <w:ind w:firstLine="709"/>
        <w:jc w:val="both"/>
        <w:rPr>
          <w:snapToGrid w:val="0"/>
          <w:sz w:val="28"/>
          <w:szCs w:val="28"/>
        </w:rPr>
      </w:pPr>
      <w:r w:rsidRPr="003548EF">
        <w:rPr>
          <w:snapToGrid w:val="0"/>
          <w:sz w:val="28"/>
          <w:szCs w:val="28"/>
        </w:rPr>
        <w:t xml:space="preserve">г) </w:t>
      </w:r>
      <w:r>
        <w:rPr>
          <w:snapToGrid w:val="0"/>
          <w:sz w:val="28"/>
          <w:szCs w:val="28"/>
        </w:rPr>
        <w:t>Заказчик</w:t>
      </w:r>
      <w:r w:rsidRPr="003548EF">
        <w:rPr>
          <w:snapToGrid w:val="0"/>
          <w:sz w:val="28"/>
          <w:szCs w:val="28"/>
        </w:rPr>
        <w:t xml:space="preserve">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263D2" w:rsidRPr="00A95D82" w:rsidRDefault="009263D2" w:rsidP="009263D2">
      <w:pPr>
        <w:pStyle w:val="ConsNonformat"/>
        <w:tabs>
          <w:tab w:val="left" w:pos="709"/>
          <w:tab w:val="left" w:pos="9637"/>
        </w:tabs>
        <w:ind w:firstLine="709"/>
        <w:jc w:val="both"/>
        <w:rPr>
          <w:snapToGrid w:val="0"/>
          <w:sz w:val="28"/>
          <w:szCs w:val="28"/>
        </w:rPr>
      </w:pPr>
      <w:r>
        <w:rPr>
          <w:snapToGrid w:val="0"/>
          <w:sz w:val="28"/>
          <w:szCs w:val="28"/>
        </w:rPr>
        <w:t>д</w:t>
      </w:r>
      <w:r w:rsidRPr="00A95D82">
        <w:rPr>
          <w:snapToGrid w:val="0"/>
          <w:sz w:val="28"/>
          <w:szCs w:val="28"/>
        </w:rPr>
        <w:t xml:space="preserve">) Поставщик Товара, допустивший недопоставку по количеству и ассортименту, обязан восполнить количество недопоставленного Товара в </w:t>
      </w:r>
      <w:r w:rsidRPr="00A95D82">
        <w:rPr>
          <w:snapToGrid w:val="0"/>
          <w:sz w:val="28"/>
          <w:szCs w:val="28"/>
        </w:rPr>
        <w:lastRenderedPageBreak/>
        <w:t>течение 1 (</w:t>
      </w:r>
      <w:r>
        <w:rPr>
          <w:snapToGrid w:val="0"/>
          <w:sz w:val="28"/>
          <w:szCs w:val="28"/>
        </w:rPr>
        <w:t>одного) рабочего дня с момента обнаружения недопоставки или с согласия Заказчика при поставке следующей партии Товара.</w:t>
      </w:r>
    </w:p>
    <w:p w:rsidR="009263D2" w:rsidRPr="00A95D82" w:rsidRDefault="009263D2" w:rsidP="009263D2">
      <w:pPr>
        <w:pStyle w:val="ConsNonformat"/>
        <w:tabs>
          <w:tab w:val="left" w:pos="709"/>
          <w:tab w:val="left" w:pos="9637"/>
        </w:tabs>
        <w:ind w:firstLine="709"/>
        <w:jc w:val="both"/>
        <w:rPr>
          <w:sz w:val="28"/>
          <w:szCs w:val="28"/>
        </w:rPr>
      </w:pPr>
      <w:r>
        <w:rPr>
          <w:snapToGrid w:val="0"/>
          <w:sz w:val="28"/>
          <w:szCs w:val="28"/>
        </w:rPr>
        <w:t>е</w:t>
      </w:r>
      <w:r w:rsidRPr="00A95D82">
        <w:rPr>
          <w:snapToGrid w:val="0"/>
          <w:sz w:val="28"/>
          <w:szCs w:val="28"/>
        </w:rPr>
        <w:t xml:space="preserve">) В случае, если при приемке Товара устанавливается несоответствующее </w:t>
      </w:r>
      <w:proofErr w:type="gramStart"/>
      <w:r w:rsidRPr="00A95D82">
        <w:rPr>
          <w:snapToGrid w:val="0"/>
          <w:sz w:val="28"/>
          <w:szCs w:val="28"/>
        </w:rPr>
        <w:t>указанному</w:t>
      </w:r>
      <w:proofErr w:type="gramEnd"/>
      <w:r w:rsidRPr="00A95D82">
        <w:rPr>
          <w:snapToGrid w:val="0"/>
          <w:sz w:val="28"/>
          <w:szCs w:val="28"/>
        </w:rPr>
        <w:t xml:space="preserve"> в документах качество Товара, </w:t>
      </w:r>
      <w:r>
        <w:rPr>
          <w:snapToGrid w:val="0"/>
          <w:sz w:val="28"/>
          <w:szCs w:val="28"/>
        </w:rPr>
        <w:t xml:space="preserve">Заказчик </w:t>
      </w:r>
      <w:r w:rsidRPr="00A95D82">
        <w:rPr>
          <w:snapToGrid w:val="0"/>
          <w:sz w:val="28"/>
          <w:szCs w:val="28"/>
        </w:rPr>
        <w:t>вправе не принимать такой Товар, а Поставщик обязан заменить некачественный Товар качественным в течение 3 (трех) календарных дней.</w:t>
      </w:r>
    </w:p>
    <w:p w:rsidR="009263D2" w:rsidRDefault="009263D2" w:rsidP="009263D2">
      <w:pPr>
        <w:ind w:firstLine="709"/>
        <w:rPr>
          <w:sz w:val="28"/>
          <w:szCs w:val="28"/>
        </w:rPr>
      </w:pPr>
    </w:p>
    <w:p w:rsidR="009263D2" w:rsidRPr="00BC6C22" w:rsidRDefault="009263D2" w:rsidP="009263D2">
      <w:pPr>
        <w:ind w:firstLine="709"/>
        <w:jc w:val="both"/>
        <w:rPr>
          <w:rFonts w:eastAsia="MS Mincho"/>
          <w:bCs/>
          <w:sz w:val="28"/>
          <w:szCs w:val="28"/>
        </w:rPr>
      </w:pPr>
      <w:r>
        <w:rPr>
          <w:rFonts w:eastAsia="MS Mincho"/>
          <w:bCs/>
          <w:sz w:val="28"/>
          <w:szCs w:val="28"/>
        </w:rPr>
        <w:t>4.7</w:t>
      </w:r>
      <w:r w:rsidRPr="00BC6C22">
        <w:rPr>
          <w:rFonts w:eastAsia="MS Mincho"/>
          <w:bCs/>
          <w:sz w:val="28"/>
          <w:szCs w:val="28"/>
        </w:rPr>
        <w:t>.</w:t>
      </w:r>
      <w:r>
        <w:rPr>
          <w:rFonts w:eastAsia="MS Mincho"/>
          <w:bCs/>
          <w:sz w:val="28"/>
          <w:szCs w:val="28"/>
        </w:rPr>
        <w:t>5</w:t>
      </w:r>
      <w:r w:rsidRPr="00BC6C22">
        <w:rPr>
          <w:rFonts w:eastAsia="MS Mincho"/>
          <w:bCs/>
          <w:sz w:val="28"/>
          <w:szCs w:val="28"/>
        </w:rPr>
        <w:t>. Другие требования к Товару:</w:t>
      </w:r>
    </w:p>
    <w:p w:rsidR="009263D2" w:rsidRPr="00BC6C22" w:rsidRDefault="009263D2" w:rsidP="009263D2">
      <w:pPr>
        <w:pStyle w:val="ConsNonformat"/>
        <w:tabs>
          <w:tab w:val="left" w:pos="567"/>
          <w:tab w:val="left" w:pos="9637"/>
        </w:tabs>
        <w:ind w:firstLine="709"/>
        <w:jc w:val="both"/>
        <w:rPr>
          <w:sz w:val="28"/>
          <w:szCs w:val="28"/>
        </w:rPr>
      </w:pPr>
      <w:r w:rsidRPr="00BC6C22">
        <w:rPr>
          <w:sz w:val="28"/>
          <w:szCs w:val="28"/>
        </w:rPr>
        <w:t>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sz w:val="28"/>
          <w:szCs w:val="28"/>
        </w:rPr>
        <w:t xml:space="preserve">, </w:t>
      </w:r>
      <w:r w:rsidRPr="00BC6C22">
        <w:rPr>
          <w:sz w:val="28"/>
          <w:szCs w:val="28"/>
        </w:rPr>
        <w:t xml:space="preserve">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9263D2" w:rsidRPr="00BC6C22" w:rsidRDefault="009263D2" w:rsidP="009263D2">
      <w:pPr>
        <w:pStyle w:val="ConsNonformat"/>
        <w:tabs>
          <w:tab w:val="left" w:pos="567"/>
          <w:tab w:val="left" w:pos="9637"/>
        </w:tabs>
        <w:ind w:firstLine="709"/>
        <w:jc w:val="both"/>
        <w:rPr>
          <w:sz w:val="28"/>
          <w:szCs w:val="28"/>
        </w:rPr>
      </w:pPr>
      <w:r w:rsidRPr="00BC6C22">
        <w:rPr>
          <w:sz w:val="28"/>
          <w:szCs w:val="28"/>
        </w:rPr>
        <w:t>б) Упаковка и маркировка расходных материалов должны содержать все признаки оригинальности, установленные производителями:</w:t>
      </w:r>
    </w:p>
    <w:p w:rsidR="009263D2" w:rsidRPr="00BC6C22" w:rsidRDefault="009263D2" w:rsidP="009263D2">
      <w:pPr>
        <w:tabs>
          <w:tab w:val="left" w:pos="709"/>
          <w:tab w:val="left" w:pos="851"/>
        </w:tabs>
        <w:ind w:firstLine="709"/>
        <w:jc w:val="both"/>
        <w:rPr>
          <w:sz w:val="28"/>
          <w:szCs w:val="28"/>
        </w:rPr>
      </w:pPr>
      <w:r w:rsidRPr="00BC6C22">
        <w:rPr>
          <w:sz w:val="28"/>
          <w:szCs w:val="28"/>
        </w:rPr>
        <w:tab/>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BC6C22">
        <w:rPr>
          <w:sz w:val="28"/>
          <w:szCs w:val="28"/>
        </w:rPr>
        <w:t>термополоса</w:t>
      </w:r>
      <w:proofErr w:type="spellEnd"/>
      <w:r w:rsidRPr="00BC6C22">
        <w:rPr>
          <w:sz w:val="28"/>
          <w:szCs w:val="28"/>
        </w:rPr>
        <w:t xml:space="preserve"> и т.п.);</w:t>
      </w:r>
    </w:p>
    <w:p w:rsidR="009263D2" w:rsidRPr="00BC6C22" w:rsidRDefault="009263D2" w:rsidP="009263D2">
      <w:pPr>
        <w:tabs>
          <w:tab w:val="left" w:pos="709"/>
          <w:tab w:val="left" w:pos="851"/>
        </w:tabs>
        <w:spacing w:line="228" w:lineRule="auto"/>
        <w:ind w:firstLine="709"/>
        <w:jc w:val="both"/>
        <w:rPr>
          <w:sz w:val="28"/>
          <w:szCs w:val="28"/>
        </w:rPr>
      </w:pPr>
      <w:r w:rsidRPr="00BC6C22">
        <w:rPr>
          <w:sz w:val="28"/>
          <w:szCs w:val="28"/>
        </w:rPr>
        <w:tab/>
        <w:t>- внешняя упаковка и внутренняя полиэтиленовая упаковка должны содержать фирменное название производителя картриджа;</w:t>
      </w:r>
    </w:p>
    <w:p w:rsidR="009263D2" w:rsidRPr="00BC6C22" w:rsidRDefault="009263D2" w:rsidP="009263D2">
      <w:pPr>
        <w:widowControl w:val="0"/>
        <w:tabs>
          <w:tab w:val="left" w:pos="709"/>
          <w:tab w:val="left" w:pos="851"/>
        </w:tabs>
        <w:spacing w:line="228" w:lineRule="auto"/>
        <w:ind w:firstLine="709"/>
        <w:jc w:val="both"/>
        <w:rPr>
          <w:sz w:val="28"/>
          <w:szCs w:val="28"/>
        </w:rPr>
      </w:pPr>
      <w:r w:rsidRPr="00BC6C22">
        <w:rPr>
          <w:sz w:val="28"/>
          <w:szCs w:val="28"/>
        </w:rPr>
        <w:tab/>
        <w:t>- в упаковке должна быть инструкция, содержащая фирменное название производителя картриджа и всю информацию о продукте и его эксплуатации;</w:t>
      </w:r>
    </w:p>
    <w:p w:rsidR="009263D2" w:rsidRPr="00BC6C22" w:rsidRDefault="009263D2" w:rsidP="009263D2">
      <w:pPr>
        <w:widowControl w:val="0"/>
        <w:tabs>
          <w:tab w:val="left" w:pos="709"/>
          <w:tab w:val="left" w:pos="851"/>
        </w:tabs>
        <w:ind w:firstLine="709"/>
        <w:jc w:val="both"/>
        <w:rPr>
          <w:sz w:val="28"/>
          <w:szCs w:val="28"/>
        </w:rPr>
      </w:pPr>
      <w:r w:rsidRPr="00BC6C22">
        <w:rPr>
          <w:sz w:val="28"/>
          <w:szCs w:val="28"/>
        </w:rPr>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w:t>
      </w:r>
      <w:proofErr w:type="gramStart"/>
      <w:r w:rsidRPr="00BC6C22">
        <w:rPr>
          <w:sz w:val="28"/>
          <w:szCs w:val="28"/>
        </w:rPr>
        <w:t>находится</w:t>
      </w:r>
      <w:proofErr w:type="gramEnd"/>
      <w:r w:rsidRPr="00BC6C22">
        <w:rPr>
          <w:sz w:val="28"/>
          <w:szCs w:val="28"/>
        </w:rPr>
        <w:t xml:space="preserve"> на отрывной ленте коробки картриджа и иметь уникальный номер;</w:t>
      </w:r>
    </w:p>
    <w:p w:rsidR="009263D2" w:rsidRPr="00BC6C22" w:rsidRDefault="009263D2" w:rsidP="009263D2">
      <w:pPr>
        <w:pStyle w:val="ConsNonformat"/>
        <w:tabs>
          <w:tab w:val="left" w:pos="709"/>
          <w:tab w:val="left" w:pos="851"/>
          <w:tab w:val="left" w:pos="7513"/>
          <w:tab w:val="left" w:pos="9637"/>
        </w:tabs>
        <w:ind w:firstLine="709"/>
        <w:jc w:val="both"/>
        <w:rPr>
          <w:sz w:val="28"/>
          <w:szCs w:val="28"/>
        </w:rPr>
      </w:pPr>
      <w:r w:rsidRPr="00BC6C22">
        <w:rPr>
          <w:sz w:val="28"/>
          <w:szCs w:val="28"/>
        </w:rPr>
        <w:tab/>
        <w:t>- корпус картриджа не должен иметь потертостей, царапин, сколов и следов вскрытия.</w:t>
      </w:r>
    </w:p>
    <w:p w:rsidR="009263D2" w:rsidRPr="00BC6C22" w:rsidRDefault="009263D2" w:rsidP="009263D2">
      <w:pPr>
        <w:pStyle w:val="ConsNonformat"/>
        <w:tabs>
          <w:tab w:val="left" w:pos="567"/>
          <w:tab w:val="left" w:pos="9637"/>
        </w:tabs>
        <w:ind w:firstLine="709"/>
        <w:jc w:val="both"/>
        <w:rPr>
          <w:sz w:val="28"/>
          <w:szCs w:val="28"/>
        </w:rPr>
      </w:pPr>
      <w:r w:rsidRPr="00BC6C22">
        <w:rPr>
          <w:sz w:val="28"/>
          <w:szCs w:val="28"/>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r>
        <w:rPr>
          <w:sz w:val="28"/>
          <w:szCs w:val="28"/>
        </w:rPr>
        <w:t>.</w:t>
      </w:r>
    </w:p>
    <w:p w:rsidR="009263D2" w:rsidRDefault="009263D2" w:rsidP="009263D2">
      <w:pPr>
        <w:tabs>
          <w:tab w:val="left" w:pos="709"/>
          <w:tab w:val="left" w:pos="851"/>
        </w:tabs>
        <w:ind w:firstLine="709"/>
        <w:jc w:val="both"/>
        <w:rPr>
          <w:color w:val="000000"/>
          <w:sz w:val="28"/>
          <w:szCs w:val="28"/>
        </w:rPr>
      </w:pPr>
      <w:r>
        <w:rPr>
          <w:color w:val="000000"/>
          <w:sz w:val="28"/>
          <w:szCs w:val="28"/>
        </w:rPr>
        <w:t xml:space="preserve">г) </w:t>
      </w:r>
      <w:r w:rsidRPr="00BC6C22">
        <w:rPr>
          <w:color w:val="000000"/>
          <w:sz w:val="28"/>
          <w:szCs w:val="28"/>
        </w:rPr>
        <w:t>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9263D2" w:rsidRDefault="009263D2" w:rsidP="009263D2">
      <w:pPr>
        <w:pStyle w:val="ConsNonformat"/>
        <w:tabs>
          <w:tab w:val="left" w:pos="567"/>
          <w:tab w:val="left" w:pos="9637"/>
        </w:tabs>
        <w:ind w:firstLine="709"/>
        <w:jc w:val="both"/>
        <w:rPr>
          <w:b/>
          <w:i/>
          <w:sz w:val="28"/>
          <w:szCs w:val="28"/>
        </w:rPr>
      </w:pPr>
    </w:p>
    <w:p w:rsidR="009263D2" w:rsidRPr="0038179E" w:rsidRDefault="009263D2" w:rsidP="009263D2">
      <w:pPr>
        <w:pStyle w:val="ConsNonformat"/>
        <w:tabs>
          <w:tab w:val="left" w:pos="567"/>
          <w:tab w:val="left" w:pos="9637"/>
        </w:tabs>
        <w:ind w:firstLine="709"/>
        <w:jc w:val="both"/>
        <w:rPr>
          <w:sz w:val="28"/>
          <w:szCs w:val="28"/>
        </w:rPr>
      </w:pPr>
      <w:r w:rsidRPr="0038179E">
        <w:rPr>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9263D2" w:rsidRDefault="009263D2" w:rsidP="000954FB">
      <w:pPr>
        <w:ind w:firstLine="709"/>
        <w:jc w:val="both"/>
        <w:rPr>
          <w:rFonts w:eastAsia="MS Mincho"/>
          <w:b/>
          <w:bCs/>
          <w:sz w:val="32"/>
          <w:szCs w:val="32"/>
          <w:highlight w:val="cyan"/>
        </w:rPr>
      </w:pPr>
    </w:p>
    <w:p w:rsidR="009263D2" w:rsidRPr="002C3FF9" w:rsidRDefault="009263D2"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D71623">
            <w:pPr>
              <w:pStyle w:val="Default"/>
              <w:jc w:val="center"/>
              <w:rPr>
                <w:b/>
                <w:color w:val="auto"/>
              </w:rPr>
            </w:pPr>
            <w:r w:rsidRPr="00F86FAA">
              <w:rPr>
                <w:b/>
                <w:color w:val="auto"/>
              </w:rPr>
              <w:t>Содержание</w:t>
            </w:r>
            <w:r w:rsidR="00733ADD" w:rsidRPr="00F86FAA">
              <w:rPr>
                <w:i/>
                <w:color w:val="auto"/>
              </w:rPr>
              <w:t xml:space="preserve"> </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1.</w:t>
            </w:r>
          </w:p>
        </w:tc>
        <w:tc>
          <w:tcPr>
            <w:tcW w:w="2551" w:type="dxa"/>
          </w:tcPr>
          <w:p w:rsidR="00A02852" w:rsidRPr="00F86FAA" w:rsidRDefault="00A0285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02852" w:rsidRPr="00F86FAA" w:rsidRDefault="00A02852">
            <w:pPr>
              <w:pStyle w:val="Default"/>
              <w:rPr>
                <w:b/>
                <w:color w:val="auto"/>
              </w:rPr>
            </w:pPr>
          </w:p>
        </w:tc>
        <w:tc>
          <w:tcPr>
            <w:tcW w:w="6768" w:type="dxa"/>
          </w:tcPr>
          <w:p w:rsidR="00A02852" w:rsidRPr="006B3BD2" w:rsidRDefault="00A02852" w:rsidP="00874405">
            <w:pPr>
              <w:pStyle w:val="19"/>
              <w:ind w:firstLine="0"/>
              <w:rPr>
                <w:sz w:val="24"/>
                <w:szCs w:val="24"/>
              </w:rPr>
            </w:pPr>
            <w:r>
              <w:rPr>
                <w:sz w:val="24"/>
                <w:szCs w:val="24"/>
              </w:rPr>
              <w:t xml:space="preserve">Открытый </w:t>
            </w:r>
            <w:r w:rsidRPr="00D71EC5">
              <w:rPr>
                <w:sz w:val="24"/>
                <w:szCs w:val="24"/>
              </w:rPr>
              <w:t xml:space="preserve">конкурс № </w:t>
            </w:r>
            <w:proofErr w:type="spellStart"/>
            <w:r w:rsidR="00D71EC5" w:rsidRPr="00D71EC5">
              <w:rPr>
                <w:color w:val="000000"/>
                <w:sz w:val="24"/>
                <w:szCs w:val="24"/>
              </w:rPr>
              <w:t>ОКэ</w:t>
            </w:r>
            <w:proofErr w:type="spellEnd"/>
            <w:r w:rsidR="00D71EC5" w:rsidRPr="00D71EC5">
              <w:rPr>
                <w:color w:val="000000"/>
                <w:sz w:val="24"/>
                <w:szCs w:val="24"/>
              </w:rPr>
              <w:t>/025/ЦКПМТО/0127</w:t>
            </w:r>
            <w:r w:rsidR="00D71EC5" w:rsidRPr="00D71EC5">
              <w:rPr>
                <w:snapToGrid w:val="0"/>
                <w:sz w:val="24"/>
                <w:szCs w:val="24"/>
              </w:rPr>
              <w:t xml:space="preserve"> </w:t>
            </w:r>
            <w:r w:rsidRPr="00D71EC5">
              <w:rPr>
                <w:sz w:val="24"/>
                <w:szCs w:val="24"/>
              </w:rPr>
              <w:t>на</w:t>
            </w:r>
            <w:r w:rsidRPr="00F86FAA">
              <w:rPr>
                <w:sz w:val="24"/>
                <w:szCs w:val="24"/>
              </w:rPr>
              <w:t xml:space="preserve"> право заключения договора на </w:t>
            </w:r>
            <w:r w:rsidRPr="00B50969">
              <w:rPr>
                <w:sz w:val="24"/>
                <w:szCs w:val="24"/>
              </w:rPr>
              <w:t xml:space="preserve">поставку </w:t>
            </w:r>
            <w:r w:rsidRPr="004668E2">
              <w:rPr>
                <w:sz w:val="24"/>
                <w:szCs w:val="24"/>
              </w:rPr>
              <w:t>на</w:t>
            </w:r>
            <w:r w:rsidRPr="004668E2">
              <w:rPr>
                <w:rFonts w:eastAsia="MS Mincho"/>
                <w:sz w:val="24"/>
                <w:szCs w:val="24"/>
              </w:rPr>
              <w:t xml:space="preserve"> поставку расходных материалов для оргтехники</w:t>
            </w:r>
            <w:r w:rsidR="00291953">
              <w:rPr>
                <w:rFonts w:eastAsia="MS Mincho"/>
                <w:sz w:val="24"/>
                <w:szCs w:val="24"/>
              </w:rPr>
              <w:t xml:space="preserve"> в 1-м </w:t>
            </w:r>
            <w:proofErr w:type="spellStart"/>
            <w:r w:rsidR="00291953">
              <w:rPr>
                <w:rFonts w:eastAsia="MS Mincho"/>
                <w:sz w:val="24"/>
                <w:szCs w:val="24"/>
              </w:rPr>
              <w:t>кватрале</w:t>
            </w:r>
            <w:proofErr w:type="spellEnd"/>
            <w:r w:rsidR="00291953">
              <w:rPr>
                <w:rFonts w:eastAsia="MS Mincho"/>
                <w:sz w:val="24"/>
                <w:szCs w:val="24"/>
              </w:rPr>
              <w:t xml:space="preserve"> 2015</w:t>
            </w:r>
            <w:r>
              <w:rPr>
                <w:rFonts w:eastAsia="MS Mincho"/>
                <w:sz w:val="24"/>
                <w:szCs w:val="24"/>
              </w:rPr>
              <w:t xml:space="preserve"> года.</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2.</w:t>
            </w:r>
          </w:p>
        </w:tc>
        <w:tc>
          <w:tcPr>
            <w:tcW w:w="2551" w:type="dxa"/>
          </w:tcPr>
          <w:p w:rsidR="00A02852" w:rsidRPr="00F86FAA" w:rsidRDefault="00A0285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02852" w:rsidRDefault="00A02852" w:rsidP="00874405">
            <w:pPr>
              <w:pStyle w:val="19"/>
              <w:ind w:firstLine="0"/>
              <w:rPr>
                <w:sz w:val="24"/>
                <w:szCs w:val="24"/>
              </w:rPr>
            </w:pPr>
            <w:r>
              <w:rPr>
                <w:sz w:val="24"/>
                <w:szCs w:val="24"/>
              </w:rPr>
              <w:t>Организатором является ОАО «ТрансКонтейнер». Функции Организатора выполняет:</w:t>
            </w:r>
          </w:p>
          <w:p w:rsidR="00A02852" w:rsidRDefault="00A02852" w:rsidP="00874405">
            <w:pPr>
              <w:pStyle w:val="19"/>
              <w:ind w:firstLine="0"/>
              <w:rPr>
                <w:sz w:val="24"/>
                <w:szCs w:val="24"/>
              </w:rPr>
            </w:pPr>
          </w:p>
          <w:p w:rsidR="00A02852" w:rsidRDefault="00A02852" w:rsidP="00874405">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02852" w:rsidRDefault="00A02852" w:rsidP="00874405">
            <w:pPr>
              <w:pStyle w:val="19"/>
              <w:ind w:firstLine="0"/>
              <w:rPr>
                <w:sz w:val="24"/>
                <w:szCs w:val="24"/>
              </w:rPr>
            </w:pPr>
            <w:r>
              <w:rPr>
                <w:sz w:val="24"/>
                <w:szCs w:val="24"/>
              </w:rPr>
              <w:t xml:space="preserve">Адрес: 125047, Москва, Оружейный переулок, д.19. </w:t>
            </w:r>
          </w:p>
          <w:p w:rsidR="00A02852" w:rsidRDefault="00A02852" w:rsidP="00874405">
            <w:pPr>
              <w:jc w:val="both"/>
              <w:rPr>
                <w:highlight w:val="cyan"/>
              </w:rPr>
            </w:pPr>
          </w:p>
          <w:p w:rsidR="00A02852" w:rsidRDefault="00A02852" w:rsidP="00874405">
            <w:pPr>
              <w:jc w:val="both"/>
            </w:pPr>
            <w:r w:rsidRPr="00291953">
              <w:t xml:space="preserve">Контактное лицо Заказчика: Деде А.В. тел./факс(499)262-73-32, электронный адрес </w:t>
            </w:r>
            <w:hyperlink r:id="rId12" w:history="1">
              <w:r w:rsidRPr="00291953">
                <w:rPr>
                  <w:rStyle w:val="a8"/>
                  <w:lang w:val="en-US"/>
                </w:rPr>
                <w:t>DedeAV</w:t>
              </w:r>
              <w:r w:rsidRPr="00291953">
                <w:rPr>
                  <w:rStyle w:val="a8"/>
                </w:rPr>
                <w:t>@trcont.ru</w:t>
              </w:r>
            </w:hyperlink>
            <w:r w:rsidRPr="00291953">
              <w:t>.</w:t>
            </w:r>
          </w:p>
          <w:p w:rsidR="00A02852" w:rsidRDefault="00A02852" w:rsidP="00874405">
            <w:pPr>
              <w:pStyle w:val="19"/>
              <w:ind w:firstLine="0"/>
              <w:rPr>
                <w:sz w:val="24"/>
                <w:szCs w:val="24"/>
              </w:rPr>
            </w:pPr>
          </w:p>
          <w:p w:rsidR="00A02852" w:rsidRDefault="00A02852" w:rsidP="00874405">
            <w:pPr>
              <w:pStyle w:val="19"/>
              <w:ind w:firstLine="0"/>
            </w:pPr>
            <w:r>
              <w:rPr>
                <w:sz w:val="24"/>
                <w:szCs w:val="24"/>
              </w:rPr>
              <w:t>Контактные</w:t>
            </w:r>
            <w:r w:rsidRPr="006B405E">
              <w:rPr>
                <w:sz w:val="24"/>
                <w:szCs w:val="24"/>
              </w:rPr>
              <w:t xml:space="preserve"> </w:t>
            </w:r>
            <w:r>
              <w:rPr>
                <w:sz w:val="24"/>
                <w:szCs w:val="24"/>
              </w:rPr>
              <w:t>лица Организатора:</w:t>
            </w:r>
            <w:r>
              <w:t xml:space="preserve"> </w:t>
            </w:r>
          </w:p>
          <w:p w:rsidR="00A02852" w:rsidRDefault="00A02852" w:rsidP="0087440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r>
              <w:rPr>
                <w:sz w:val="24"/>
                <w:szCs w:val="24"/>
              </w:rPr>
              <w:t>.</w:t>
            </w:r>
          </w:p>
          <w:p w:rsidR="00A02852" w:rsidRPr="00F86FAA" w:rsidRDefault="00A02852" w:rsidP="00874405">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D71EC5" w:rsidRDefault="00D71EC5" w:rsidP="00D71EC5">
            <w:r w:rsidRPr="00D71EC5">
              <w:t>«20</w:t>
            </w:r>
            <w:r w:rsidR="00FA3C13" w:rsidRPr="00D71EC5">
              <w:t xml:space="preserve">» </w:t>
            </w:r>
            <w:r w:rsidRPr="00D71EC5">
              <w:t>ноября</w:t>
            </w:r>
            <w:r w:rsidR="00A90ABE" w:rsidRPr="00D71EC5">
              <w:t xml:space="preserve"> 2014</w:t>
            </w:r>
            <w:r w:rsidR="00FA3C13" w:rsidRPr="00D71EC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15904" w:rsidRDefault="008F03D0" w:rsidP="00215904">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7"/>
                  <w:rFonts w:ascii="PTSans" w:hAnsi="PTSans"/>
                  <w:sz w:val="24"/>
                  <w:szCs w:val="24"/>
                  <w:u w:val="single"/>
                </w:rPr>
                <w:t>info@otc-tender.ru</w:t>
              </w:r>
            </w:hyperlink>
            <w:r w:rsidR="00A72879" w:rsidRPr="00B93D37">
              <w:rPr>
                <w:i/>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lastRenderedPageBreak/>
              <w:t>5.</w:t>
            </w:r>
          </w:p>
        </w:tc>
        <w:tc>
          <w:tcPr>
            <w:tcW w:w="2551" w:type="dxa"/>
          </w:tcPr>
          <w:p w:rsidR="00A02852" w:rsidRPr="00F86FAA" w:rsidRDefault="00A02852">
            <w:pPr>
              <w:pStyle w:val="Default"/>
              <w:rPr>
                <w:b/>
                <w:color w:val="auto"/>
              </w:rPr>
            </w:pPr>
            <w:r w:rsidRPr="00F86FAA">
              <w:rPr>
                <w:b/>
                <w:color w:val="auto"/>
              </w:rPr>
              <w:t>Начальная (максимальная) цена договора/ цена лота</w:t>
            </w:r>
          </w:p>
        </w:tc>
        <w:tc>
          <w:tcPr>
            <w:tcW w:w="6768" w:type="dxa"/>
          </w:tcPr>
          <w:p w:rsidR="00A02852" w:rsidRPr="00FB5822" w:rsidRDefault="00FB5822" w:rsidP="00874405">
            <w:pPr>
              <w:ind w:firstLine="708"/>
              <w:jc w:val="both"/>
              <w:rPr>
                <w:rFonts w:eastAsia="Arial"/>
              </w:rPr>
            </w:pPr>
            <w:proofErr w:type="gramStart"/>
            <w:r w:rsidRPr="00FB5822">
              <w:t>Максимальная цена договора</w:t>
            </w:r>
            <w:r w:rsidRPr="00FB5822">
              <w:rPr>
                <w:rFonts w:eastAsia="MS Mincho"/>
                <w:bCs/>
              </w:rPr>
              <w:t xml:space="preserve"> составляет </w:t>
            </w:r>
            <w:r w:rsidRPr="00FB5822">
              <w:rPr>
                <w:bCs/>
              </w:rPr>
              <w:t>1 200 000,00 (один миллион двести тысяч)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w:t>
            </w:r>
            <w:proofErr w:type="gramEnd"/>
            <w:r w:rsidRPr="00FB5822">
              <w:rPr>
                <w:bCs/>
              </w:rPr>
              <w:t xml:space="preserve">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D71EC5">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D71EC5">
              <w:rPr>
                <w:sz w:val="24"/>
                <w:szCs w:val="24"/>
              </w:rPr>
              <w:t>и до</w:t>
            </w:r>
            <w:r w:rsidR="00B93D37" w:rsidRPr="00D71EC5">
              <w:rPr>
                <w:sz w:val="24"/>
                <w:szCs w:val="24"/>
              </w:rPr>
              <w:t xml:space="preserve"> 14 часов 00 минут</w:t>
            </w:r>
            <w:r w:rsidR="00B93D37" w:rsidRPr="00D71EC5">
              <w:rPr>
                <w:sz w:val="24"/>
                <w:szCs w:val="24"/>
              </w:rPr>
              <w:br/>
            </w:r>
            <w:r w:rsidRPr="00D71EC5">
              <w:rPr>
                <w:sz w:val="24"/>
                <w:szCs w:val="24"/>
              </w:rPr>
              <w:t xml:space="preserve"> </w:t>
            </w:r>
            <w:r w:rsidR="00D71EC5" w:rsidRPr="00D71EC5">
              <w:rPr>
                <w:sz w:val="24"/>
                <w:szCs w:val="24"/>
              </w:rPr>
              <w:t>«10</w:t>
            </w:r>
            <w:r w:rsidRPr="00D71EC5">
              <w:rPr>
                <w:sz w:val="24"/>
                <w:szCs w:val="24"/>
              </w:rPr>
              <w:t>»</w:t>
            </w:r>
            <w:r w:rsidR="00B93D37" w:rsidRPr="00D71EC5">
              <w:rPr>
                <w:sz w:val="24"/>
                <w:szCs w:val="24"/>
              </w:rPr>
              <w:t xml:space="preserve"> </w:t>
            </w:r>
            <w:r w:rsidR="00D71EC5" w:rsidRPr="00D71EC5">
              <w:rPr>
                <w:sz w:val="24"/>
                <w:szCs w:val="24"/>
              </w:rPr>
              <w:t>декабря</w:t>
            </w:r>
            <w:r w:rsidR="00B93D37" w:rsidRPr="00D71EC5">
              <w:rPr>
                <w:sz w:val="24"/>
                <w:szCs w:val="24"/>
              </w:rPr>
              <w:t xml:space="preserve"> </w:t>
            </w:r>
            <w:r w:rsidR="00A90ABE" w:rsidRPr="00D71EC5">
              <w:rPr>
                <w:sz w:val="24"/>
                <w:szCs w:val="24"/>
              </w:rPr>
              <w:t>2014</w:t>
            </w:r>
            <w:r w:rsidRPr="00D71EC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02852">
            <w:pPr>
              <w:pStyle w:val="19"/>
              <w:ind w:firstLine="0"/>
              <w:rPr>
                <w:i/>
                <w:sz w:val="24"/>
                <w:szCs w:val="24"/>
              </w:rPr>
            </w:pPr>
            <w:r w:rsidRPr="003D2759">
              <w:rPr>
                <w:sz w:val="24"/>
                <w:szCs w:val="24"/>
              </w:rPr>
              <w:t xml:space="preserve">Заявка должна действовать не менее </w:t>
            </w:r>
            <w:r w:rsidR="00A02852">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D71EC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w:t>
            </w:r>
            <w:r w:rsidR="00F86FAA" w:rsidRPr="00D71EC5">
              <w:rPr>
                <w:sz w:val="24"/>
                <w:szCs w:val="24"/>
              </w:rPr>
              <w:t xml:space="preserve">состоится </w:t>
            </w:r>
            <w:r w:rsidR="00327C8A" w:rsidRPr="00D71EC5">
              <w:rPr>
                <w:sz w:val="24"/>
                <w:szCs w:val="24"/>
              </w:rPr>
              <w:br/>
            </w:r>
            <w:r w:rsidR="00F86FAA" w:rsidRPr="00D71EC5">
              <w:rPr>
                <w:sz w:val="24"/>
                <w:szCs w:val="24"/>
              </w:rPr>
              <w:t>«</w:t>
            </w:r>
            <w:r w:rsidR="00D71EC5" w:rsidRPr="00D71EC5">
              <w:rPr>
                <w:sz w:val="24"/>
                <w:szCs w:val="24"/>
              </w:rPr>
              <w:t>12</w:t>
            </w:r>
            <w:r w:rsidR="005171A2" w:rsidRPr="00D71EC5">
              <w:rPr>
                <w:sz w:val="24"/>
                <w:szCs w:val="24"/>
              </w:rPr>
              <w:t xml:space="preserve">» </w:t>
            </w:r>
            <w:r w:rsidR="00D71EC5" w:rsidRPr="00D71EC5">
              <w:rPr>
                <w:sz w:val="24"/>
                <w:szCs w:val="24"/>
              </w:rPr>
              <w:t>декабря</w:t>
            </w:r>
            <w:r w:rsidR="00A90ABE" w:rsidRPr="00D71EC5">
              <w:rPr>
                <w:sz w:val="24"/>
                <w:szCs w:val="24"/>
              </w:rPr>
              <w:t xml:space="preserve"> 2014</w:t>
            </w:r>
            <w:r w:rsidR="00B93D37" w:rsidRPr="00D71EC5">
              <w:rPr>
                <w:sz w:val="24"/>
                <w:szCs w:val="24"/>
              </w:rPr>
              <w:t xml:space="preserve"> г. в 14</w:t>
            </w:r>
            <w:r w:rsidR="00F86FAA" w:rsidRPr="00D71EC5">
              <w:rPr>
                <w:sz w:val="24"/>
                <w:szCs w:val="24"/>
              </w:rPr>
              <w:t xml:space="preserve"> часов</w:t>
            </w:r>
            <w:r w:rsidR="00A023CD" w:rsidRPr="00D71EC5">
              <w:rPr>
                <w:sz w:val="24"/>
                <w:szCs w:val="24"/>
              </w:rPr>
              <w:t xml:space="preserve"> 00</w:t>
            </w:r>
            <w:r w:rsidR="00F86FAA" w:rsidRPr="00D71EC5">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lastRenderedPageBreak/>
              <w:t>9.</w:t>
            </w:r>
          </w:p>
        </w:tc>
        <w:tc>
          <w:tcPr>
            <w:tcW w:w="2551" w:type="dxa"/>
          </w:tcPr>
          <w:p w:rsidR="00A02852" w:rsidRPr="00F86FAA" w:rsidRDefault="00A02852" w:rsidP="008035D3">
            <w:pPr>
              <w:pStyle w:val="Default"/>
              <w:rPr>
                <w:b/>
                <w:color w:val="auto"/>
              </w:rPr>
            </w:pPr>
            <w:r>
              <w:rPr>
                <w:b/>
                <w:color w:val="auto"/>
              </w:rPr>
              <w:t>Конкурсная комиссия</w:t>
            </w:r>
          </w:p>
        </w:tc>
        <w:tc>
          <w:tcPr>
            <w:tcW w:w="6768" w:type="dxa"/>
          </w:tcPr>
          <w:p w:rsidR="00A02852" w:rsidRDefault="00A02852" w:rsidP="00874405">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p>
          <w:p w:rsidR="00A02852" w:rsidRPr="009830CC" w:rsidRDefault="00A02852" w:rsidP="00874405">
            <w:pPr>
              <w:pStyle w:val="19"/>
              <w:ind w:firstLine="0"/>
              <w:rPr>
                <w:sz w:val="24"/>
                <w:szCs w:val="24"/>
                <w:highlight w:val="cyan"/>
              </w:rPr>
            </w:pPr>
            <w:r w:rsidRPr="00B50969">
              <w:rPr>
                <w:sz w:val="24"/>
                <w:szCs w:val="24"/>
              </w:rPr>
              <w:t>ОАО «ТрансКонтейнер»</w:t>
            </w:r>
            <w:r>
              <w:rPr>
                <w:sz w:val="24"/>
                <w:szCs w:val="24"/>
              </w:rPr>
              <w:t xml:space="preserve"> </w:t>
            </w: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1561A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D71EC5">
              <w:rPr>
                <w:sz w:val="24"/>
                <w:szCs w:val="24"/>
              </w:rPr>
              <w:t xml:space="preserve">позднее </w:t>
            </w:r>
            <w:r w:rsidR="001561AA">
              <w:rPr>
                <w:sz w:val="24"/>
                <w:szCs w:val="24"/>
              </w:rPr>
              <w:t>16</w:t>
            </w:r>
            <w:r w:rsidR="00BB7174" w:rsidRPr="00D71EC5">
              <w:rPr>
                <w:sz w:val="24"/>
                <w:szCs w:val="24"/>
              </w:rPr>
              <w:t xml:space="preserve"> часов 00 минут местного времени </w:t>
            </w:r>
            <w:r w:rsidR="00D71EC5" w:rsidRPr="00D71EC5">
              <w:rPr>
                <w:sz w:val="24"/>
                <w:szCs w:val="24"/>
              </w:rPr>
              <w:t>«2</w:t>
            </w:r>
            <w:r w:rsidR="001561AA">
              <w:rPr>
                <w:sz w:val="24"/>
                <w:szCs w:val="24"/>
              </w:rPr>
              <w:t>5</w:t>
            </w:r>
            <w:r w:rsidR="00ED2904" w:rsidRPr="00D71EC5">
              <w:rPr>
                <w:sz w:val="24"/>
                <w:szCs w:val="24"/>
              </w:rPr>
              <w:t xml:space="preserve">» </w:t>
            </w:r>
            <w:r w:rsidR="00D71EC5" w:rsidRPr="00D71EC5">
              <w:rPr>
                <w:sz w:val="24"/>
                <w:szCs w:val="24"/>
              </w:rPr>
              <w:t>декабря</w:t>
            </w:r>
            <w:r w:rsidR="00A90ABE" w:rsidRPr="00D71EC5">
              <w:rPr>
                <w:sz w:val="24"/>
                <w:szCs w:val="24"/>
              </w:rPr>
              <w:t xml:space="preserve"> 2014</w:t>
            </w:r>
            <w:r w:rsidR="00ED2904" w:rsidRPr="00D71EC5">
              <w:rPr>
                <w:sz w:val="24"/>
                <w:szCs w:val="24"/>
              </w:rPr>
              <w:t xml:space="preserve"> г.</w:t>
            </w:r>
            <w:r w:rsidR="00A12B7F" w:rsidRPr="00D71EC5">
              <w:rPr>
                <w:sz w:val="24"/>
                <w:szCs w:val="24"/>
              </w:rPr>
              <w:t xml:space="preserve"> </w:t>
            </w:r>
            <w:r w:rsidRPr="00D71EC5">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11</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02852" w:rsidRPr="008D6379" w:rsidRDefault="00A02852" w:rsidP="00874405">
            <w:pPr>
              <w:pStyle w:val="19"/>
              <w:ind w:firstLine="0"/>
              <w:rPr>
                <w:szCs w:val="28"/>
              </w:rPr>
            </w:pPr>
            <w:r w:rsidRPr="00812AD0">
              <w:rPr>
                <w:sz w:val="24"/>
                <w:szCs w:val="24"/>
              </w:rPr>
              <w:t>Согласно Техническому заданию (Раздел 4 документации о закупке).</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12</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Количество лотов </w:t>
            </w:r>
          </w:p>
        </w:tc>
        <w:tc>
          <w:tcPr>
            <w:tcW w:w="6768" w:type="dxa"/>
          </w:tcPr>
          <w:p w:rsidR="00A02852" w:rsidRPr="00F86FAA" w:rsidRDefault="00A02852" w:rsidP="00874405">
            <w:pPr>
              <w:pStyle w:val="19"/>
              <w:ind w:firstLine="0"/>
              <w:rPr>
                <w:b/>
                <w:sz w:val="24"/>
                <w:szCs w:val="24"/>
              </w:rPr>
            </w:pPr>
            <w:r>
              <w:rPr>
                <w:sz w:val="24"/>
                <w:szCs w:val="24"/>
              </w:rPr>
              <w:t>1 лот</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02852" w:rsidRPr="00F86FAA" w:rsidRDefault="00A02852" w:rsidP="00874405">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Pr>
                <w:color w:val="auto"/>
              </w:rPr>
              <w:t>с даты заключения</w:t>
            </w:r>
            <w:proofErr w:type="gramEnd"/>
            <w:r>
              <w:rPr>
                <w:color w:val="auto"/>
              </w:rPr>
              <w:t xml:space="preserve"> договора до 31 марта 2015 года</w:t>
            </w:r>
          </w:p>
          <w:p w:rsidR="00A02852" w:rsidRPr="00F86FAA" w:rsidRDefault="00A02852" w:rsidP="00874405">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0908C8">
              <w:t>125047, Москва, Оружейный переулок, д.19.</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Состав и количество (объем) товара, работ, услуг</w:t>
            </w:r>
          </w:p>
        </w:tc>
        <w:tc>
          <w:tcPr>
            <w:tcW w:w="6768" w:type="dxa"/>
          </w:tcPr>
          <w:p w:rsidR="00A02852" w:rsidRPr="00F86FAA" w:rsidRDefault="00A02852" w:rsidP="00874405">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Официальный язык </w:t>
            </w:r>
          </w:p>
        </w:tc>
        <w:tc>
          <w:tcPr>
            <w:tcW w:w="6768" w:type="dxa"/>
          </w:tcPr>
          <w:p w:rsidR="00A02852" w:rsidRPr="00F86FAA" w:rsidRDefault="00A02852" w:rsidP="00874405">
            <w:pPr>
              <w:pStyle w:val="aff2"/>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02852" w:rsidRPr="00F86FAA" w:rsidRDefault="00A02852" w:rsidP="00874405">
            <w:pPr>
              <w:pStyle w:val="19"/>
              <w:ind w:firstLine="0"/>
              <w:rPr>
                <w:b/>
                <w:sz w:val="24"/>
                <w:szCs w:val="24"/>
                <w:highlight w:val="yellow"/>
              </w:rPr>
            </w:pPr>
            <w:r w:rsidRPr="008D6379">
              <w:rPr>
                <w:rFonts w:eastAsia="Times New Roman"/>
                <w:sz w:val="24"/>
                <w:szCs w:val="24"/>
              </w:rPr>
              <w:t>Рубли РФ</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02852" w:rsidRPr="002E5E5A" w:rsidRDefault="00A02852" w:rsidP="00874405">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A02852" w:rsidRPr="002E5E5A" w:rsidRDefault="00A02852" w:rsidP="00874405">
            <w:pPr>
              <w:ind w:firstLine="567"/>
              <w:jc w:val="both"/>
            </w:pPr>
            <w:r w:rsidRPr="002E5E5A">
              <w:t xml:space="preserve">- </w:t>
            </w:r>
            <w:r>
              <w:t>в отношении</w:t>
            </w:r>
            <w:r w:rsidRPr="002E5E5A">
              <w:t xml:space="preserve"> претендента не должн</w:t>
            </w:r>
            <w:r>
              <w:t>ы быть возбуждены исполнительные производства;</w:t>
            </w:r>
          </w:p>
          <w:p w:rsidR="00A02852" w:rsidRPr="00A4305F" w:rsidRDefault="00A02852" w:rsidP="00874405">
            <w:pPr>
              <w:ind w:firstLine="567"/>
              <w:jc w:val="both"/>
            </w:pPr>
            <w:r w:rsidRPr="00BD3360">
              <w:t xml:space="preserve">- претендент должен являться производителем продукции либо обладать </w:t>
            </w:r>
            <w:r w:rsidRPr="00A4305F">
              <w:t>правом поставки товара, являющегося предметом Открытого конкурса;</w:t>
            </w:r>
          </w:p>
          <w:p w:rsidR="00A02852" w:rsidRDefault="00A02852" w:rsidP="00874405">
            <w:pPr>
              <w:ind w:firstLine="567"/>
              <w:jc w:val="both"/>
            </w:pPr>
            <w:r>
              <w:t xml:space="preserve">- претендент должен иметь </w:t>
            </w:r>
            <w:r w:rsidRPr="00A614F4">
              <w:t>возможност</w:t>
            </w:r>
            <w:r>
              <w:t>ь</w:t>
            </w:r>
            <w:r w:rsidRPr="00A614F4">
              <w:t xml:space="preserve"> </w:t>
            </w:r>
            <w:r>
              <w:t>отгрузки</w:t>
            </w:r>
            <w:r w:rsidRPr="00A614F4">
              <w:t xml:space="preserve"> </w:t>
            </w:r>
            <w:r>
              <w:t>Товара</w:t>
            </w:r>
            <w:r w:rsidRPr="00A614F4">
              <w:t xml:space="preserve"> мелкими партиями</w:t>
            </w:r>
            <w:r>
              <w:t xml:space="preserve"> (до 5 картриджей за раз);</w:t>
            </w:r>
          </w:p>
          <w:p w:rsidR="00A02852" w:rsidRDefault="00A02852" w:rsidP="00874405">
            <w:pPr>
              <w:ind w:firstLine="567"/>
              <w:jc w:val="both"/>
            </w:pPr>
            <w:r w:rsidRPr="00A4305F">
              <w:t xml:space="preserve">- претендент должен иметь систему менеджмента качества деятельности по предмету настоящего Открытого конкурса согласно требованиям стандарта </w:t>
            </w:r>
            <w:r w:rsidRPr="00A4305F">
              <w:rPr>
                <w:bCs/>
              </w:rPr>
              <w:t>ISO 9001:2008 (ГОСТ ISO 9001-2011);</w:t>
            </w:r>
            <w:r w:rsidRPr="00A4305F">
              <w:t xml:space="preserve"> </w:t>
            </w:r>
          </w:p>
          <w:p w:rsidR="00A02852" w:rsidRPr="002E5E5A" w:rsidRDefault="00A02852" w:rsidP="00874405">
            <w:pPr>
              <w:ind w:firstLine="567"/>
              <w:jc w:val="both"/>
            </w:pPr>
            <w:r w:rsidRPr="002E5E5A">
              <w:t xml:space="preserve">- у претендента должны иметься производственные </w:t>
            </w:r>
            <w:r>
              <w:t xml:space="preserve">мощности, </w:t>
            </w:r>
            <w:r w:rsidRPr="002E5E5A">
              <w:t>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p>
          <w:p w:rsidR="00A02852" w:rsidRDefault="00A02852" w:rsidP="00874405">
            <w:pPr>
              <w:ind w:firstLine="567"/>
              <w:jc w:val="both"/>
            </w:pPr>
            <w:r w:rsidRPr="00A4305F">
              <w:t xml:space="preserve">- </w:t>
            </w:r>
            <w:r>
              <w:t xml:space="preserve">претендент должен иметь </w:t>
            </w:r>
            <w:r w:rsidRPr="00A4305F">
              <w:t>опыт поставки Товара по предмету Открытого конкурса, стоимость которого составляет не менее 20% (</w:t>
            </w:r>
            <w:r>
              <w:t>Д</w:t>
            </w:r>
            <w:r w:rsidRPr="00A4305F">
              <w:t>вадцати процентов) от максимальной цены договора без учета НДС, установленной в настоящей документации о закупке</w:t>
            </w:r>
            <w:r>
              <w:t>.</w:t>
            </w:r>
          </w:p>
          <w:p w:rsidR="00A02852" w:rsidRPr="00A4305F" w:rsidRDefault="00A02852" w:rsidP="00874405">
            <w:pPr>
              <w:ind w:firstLine="567"/>
              <w:jc w:val="both"/>
            </w:pPr>
          </w:p>
          <w:p w:rsidR="00A02852" w:rsidRPr="00D22172" w:rsidRDefault="00A02852" w:rsidP="00874405">
            <w:pPr>
              <w:ind w:firstLine="567"/>
              <w:jc w:val="both"/>
            </w:pPr>
            <w:r w:rsidRPr="00A4305F">
              <w:t>2.  Претендент, помимо документов, указанных в пункте 2.3 настоящей документации, в составе</w:t>
            </w:r>
            <w:r w:rsidRPr="00E3578D">
              <w:t xml:space="preserve"> заявки должен </w:t>
            </w:r>
            <w:proofErr w:type="gramStart"/>
            <w:r w:rsidRPr="00E3578D">
              <w:lastRenderedPageBreak/>
              <w:t>предоставить следующие документы</w:t>
            </w:r>
            <w:proofErr w:type="gramEnd"/>
            <w:r w:rsidRPr="00E3578D">
              <w:t xml:space="preserve"> заверенные подписью и </w:t>
            </w:r>
            <w:r w:rsidRPr="00D22172">
              <w:t>печатью претендента:</w:t>
            </w:r>
          </w:p>
          <w:p w:rsidR="006C5607" w:rsidRDefault="006C5607" w:rsidP="00874405">
            <w:pPr>
              <w:ind w:firstLine="567"/>
              <w:jc w:val="both"/>
            </w:pPr>
          </w:p>
          <w:p w:rsidR="00A02852" w:rsidRPr="003A18F8" w:rsidRDefault="00283AC1" w:rsidP="00874405">
            <w:pPr>
              <w:ind w:firstLine="567"/>
              <w:jc w:val="both"/>
            </w:pPr>
            <w:r>
              <w:t>2.</w:t>
            </w:r>
            <w:r w:rsidR="00123B76">
              <w:t xml:space="preserve">1. </w:t>
            </w:r>
            <w:r w:rsidR="00A02852">
              <w:t xml:space="preserve">В подтверждение того, что в отношении </w:t>
            </w:r>
            <w:r w:rsidR="00A02852" w:rsidRPr="002E5E5A">
              <w:t xml:space="preserve">претендента, не </w:t>
            </w:r>
            <w:r w:rsidR="00A02852" w:rsidRPr="003A18F8">
              <w:t>возбуждены исполнительные производства:</w:t>
            </w:r>
          </w:p>
          <w:p w:rsidR="006C5607" w:rsidRDefault="00A02852" w:rsidP="006C5607">
            <w:pPr>
              <w:pStyle w:val="afd"/>
              <w:tabs>
                <w:tab w:val="left" w:pos="0"/>
                <w:tab w:val="left" w:pos="1440"/>
              </w:tabs>
              <w:ind w:firstLine="567"/>
              <w:rPr>
                <w:rFonts w:eastAsia="Times New Roman"/>
                <w:sz w:val="24"/>
              </w:rPr>
            </w:pPr>
            <w:r w:rsidRPr="006C5607">
              <w:rPr>
                <w:rFonts w:eastAsia="Times New Roman"/>
                <w:sz w:val="24"/>
              </w:rPr>
              <w:t xml:space="preserve">- справка из службы судебных приставов Российской Федерации о том, что в отношении претендента исполнительные производства не возбуждены, </w:t>
            </w:r>
            <w:proofErr w:type="gramStart"/>
            <w:r w:rsidRPr="006C5607">
              <w:rPr>
                <w:rFonts w:eastAsia="Times New Roman"/>
                <w:sz w:val="24"/>
              </w:rPr>
              <w:t>выданную</w:t>
            </w:r>
            <w:proofErr w:type="gramEnd"/>
            <w:r w:rsidRPr="006C5607">
              <w:rPr>
                <w:rFonts w:eastAsia="Times New Roman"/>
                <w:sz w:val="24"/>
              </w:rPr>
              <w:t xml:space="preserve"> не ранее, дня размещения извещения о проведении Открытого конкурса (оригинал или нотариально заверенная копия). При невозможности своевременного получения указанной справки – подтверждение о направлении запроса в службу судебных приставов Российской Федерации, с отметкой о принятии справки, в этом случае предоставляется не </w:t>
            </w:r>
            <w:proofErr w:type="gramStart"/>
            <w:r w:rsidRPr="006C5607">
              <w:rPr>
                <w:rFonts w:eastAsia="Times New Roman"/>
                <w:sz w:val="24"/>
              </w:rPr>
              <w:t>позднее</w:t>
            </w:r>
            <w:proofErr w:type="gramEnd"/>
            <w:r w:rsidRPr="006C5607">
              <w:rPr>
                <w:rFonts w:eastAsia="Times New Roman"/>
                <w:sz w:val="24"/>
              </w:rPr>
              <w:t xml:space="preserve"> чем за 5 (Пять) дней до дня подведения итогов (предоставляет каждое юридическое и\или физическое лицо, выступающее на стороне одного претендента</w:t>
            </w:r>
            <w:r w:rsidR="006C5607">
              <w:rPr>
                <w:rFonts w:eastAsia="Times New Roman"/>
                <w:sz w:val="24"/>
              </w:rPr>
              <w:t>).</w:t>
            </w:r>
          </w:p>
          <w:p w:rsidR="00A02852" w:rsidRPr="00BB1966" w:rsidRDefault="00283AC1" w:rsidP="00874405">
            <w:pPr>
              <w:pStyle w:val="afd"/>
              <w:ind w:firstLine="567"/>
              <w:rPr>
                <w:rFonts w:eastAsia="Times New Roman"/>
                <w:sz w:val="24"/>
              </w:rPr>
            </w:pPr>
            <w:r>
              <w:rPr>
                <w:rFonts w:eastAsia="Times New Roman"/>
                <w:sz w:val="24"/>
              </w:rPr>
              <w:t>2.</w:t>
            </w:r>
            <w:r w:rsidR="00123B76">
              <w:rPr>
                <w:rFonts w:eastAsia="Times New Roman"/>
                <w:sz w:val="24"/>
              </w:rPr>
              <w:t xml:space="preserve">2. </w:t>
            </w:r>
            <w:r w:rsidR="00A02852" w:rsidRPr="00BB1966">
              <w:rPr>
                <w:rFonts w:eastAsia="Times New Roman"/>
                <w:sz w:val="24"/>
              </w:rPr>
              <w:t>В подтверждение того, что претендент я</w:t>
            </w:r>
            <w:r w:rsidR="00123B76">
              <w:rPr>
                <w:rFonts w:eastAsia="Times New Roman"/>
                <w:sz w:val="24"/>
              </w:rPr>
              <w:t>вляется производителем Товара либо обладает правом поставки Т</w:t>
            </w:r>
            <w:r w:rsidR="00A02852" w:rsidRPr="00BB1966">
              <w:rPr>
                <w:rFonts w:eastAsia="Times New Roman"/>
                <w:sz w:val="24"/>
              </w:rPr>
              <w:t>оваров, предоставленным производителем:</w:t>
            </w:r>
          </w:p>
          <w:p w:rsidR="00A02852" w:rsidRPr="00BB1966" w:rsidRDefault="00A02852" w:rsidP="00874405">
            <w:pPr>
              <w:pStyle w:val="afd"/>
              <w:ind w:firstLine="567"/>
              <w:rPr>
                <w:rFonts w:eastAsia="Times New Roman"/>
                <w:sz w:val="24"/>
              </w:rPr>
            </w:pPr>
            <w:r w:rsidRPr="00BB1966">
              <w:rPr>
                <w:rFonts w:eastAsia="Times New Roman"/>
                <w:sz w:val="24"/>
              </w:rPr>
              <w:t>- документ, подтверждающий, что претендент является производителем</w:t>
            </w:r>
            <w:r w:rsidR="00123B76">
              <w:rPr>
                <w:rFonts w:eastAsia="Times New Roman"/>
                <w:sz w:val="24"/>
              </w:rPr>
              <w:t xml:space="preserve"> Т</w:t>
            </w:r>
            <w:r>
              <w:rPr>
                <w:rFonts w:eastAsia="Times New Roman"/>
                <w:sz w:val="24"/>
              </w:rPr>
              <w:t>овара, являющего предметом настоящего Открытого конкурса</w:t>
            </w:r>
            <w:r w:rsidRPr="00BB1966">
              <w:rPr>
                <w:rFonts w:eastAsia="Times New Roman"/>
                <w:sz w:val="24"/>
              </w:rPr>
              <w:t xml:space="preserve"> (в свободной форме за подписью претендента);</w:t>
            </w:r>
          </w:p>
          <w:p w:rsidR="00A02852" w:rsidRPr="00CA5D2E" w:rsidRDefault="00A02852" w:rsidP="00874405">
            <w:pPr>
              <w:pStyle w:val="afd"/>
              <w:ind w:firstLine="567"/>
              <w:rPr>
                <w:rFonts w:eastAsia="Times New Roman"/>
                <w:sz w:val="24"/>
              </w:rPr>
            </w:pPr>
            <w:r w:rsidRPr="00BB1966">
              <w:rPr>
                <w:rFonts w:eastAsia="Times New Roman"/>
                <w:sz w:val="24"/>
              </w:rPr>
              <w:t xml:space="preserve">- и/или информационное письмо или иной документ, </w:t>
            </w:r>
            <w:r w:rsidRPr="00CA5D2E">
              <w:rPr>
                <w:rFonts w:eastAsia="Times New Roman"/>
                <w:sz w:val="24"/>
              </w:rPr>
              <w:t>выданный производителем и/или диле</w:t>
            </w:r>
            <w:r w:rsidR="00123B76">
              <w:rPr>
                <w:rFonts w:eastAsia="Times New Roman"/>
                <w:sz w:val="24"/>
              </w:rPr>
              <w:t>рский договор с производителем Т</w:t>
            </w:r>
            <w:r w:rsidRPr="00CA5D2E">
              <w:rPr>
                <w:rFonts w:eastAsia="Times New Roman"/>
                <w:sz w:val="24"/>
              </w:rPr>
              <w:t>овар</w:t>
            </w:r>
            <w:r>
              <w:rPr>
                <w:rFonts w:eastAsia="Times New Roman"/>
                <w:sz w:val="24"/>
              </w:rPr>
              <w:t xml:space="preserve">а, являющего предметом настоящего Открытого конкурса </w:t>
            </w:r>
            <w:r w:rsidRPr="00CA5D2E">
              <w:rPr>
                <w:rFonts w:eastAsia="Times New Roman"/>
                <w:sz w:val="24"/>
              </w:rPr>
              <w:t xml:space="preserve">(копия, заверенная претендентом) </w:t>
            </w:r>
            <w:r w:rsidRPr="00590A56">
              <w:rPr>
                <w:rFonts w:eastAsia="Times New Roman"/>
                <w:sz w:val="24"/>
                <w:u w:val="single"/>
              </w:rPr>
              <w:t>сроком действия не менее чем до 31.</w:t>
            </w:r>
            <w:r>
              <w:rPr>
                <w:rFonts w:eastAsia="Times New Roman"/>
                <w:sz w:val="24"/>
                <w:u w:val="single"/>
              </w:rPr>
              <w:t>03</w:t>
            </w:r>
            <w:r w:rsidRPr="00590A56">
              <w:rPr>
                <w:rFonts w:eastAsia="Times New Roman"/>
                <w:sz w:val="24"/>
                <w:u w:val="single"/>
              </w:rPr>
              <w:t>.201</w:t>
            </w:r>
            <w:r>
              <w:rPr>
                <w:rFonts w:eastAsia="Times New Roman"/>
                <w:sz w:val="24"/>
                <w:u w:val="single"/>
              </w:rPr>
              <w:t>5</w:t>
            </w:r>
            <w:r w:rsidRPr="00CA5D2E">
              <w:rPr>
                <w:rFonts w:eastAsia="Times New Roman"/>
                <w:sz w:val="24"/>
              </w:rPr>
              <w:t xml:space="preserve"> (либо письменное подтверждение о намерении продолжения сотрудничества до 31.</w:t>
            </w:r>
            <w:r>
              <w:rPr>
                <w:rFonts w:eastAsia="Times New Roman"/>
                <w:sz w:val="24"/>
              </w:rPr>
              <w:t>03</w:t>
            </w:r>
            <w:r w:rsidRPr="00CA5D2E">
              <w:rPr>
                <w:rFonts w:eastAsia="Times New Roman"/>
                <w:sz w:val="24"/>
              </w:rPr>
              <w:t>.201</w:t>
            </w:r>
            <w:r>
              <w:rPr>
                <w:rFonts w:eastAsia="Times New Roman"/>
                <w:sz w:val="24"/>
              </w:rPr>
              <w:t>5</w:t>
            </w:r>
            <w:r w:rsidRPr="00CA5D2E">
              <w:rPr>
                <w:rFonts w:eastAsia="Times New Roman"/>
                <w:sz w:val="24"/>
              </w:rPr>
              <w:t>);</w:t>
            </w:r>
          </w:p>
          <w:p w:rsidR="00A02852" w:rsidRPr="00671025" w:rsidRDefault="00A02852" w:rsidP="00874405">
            <w:pPr>
              <w:pStyle w:val="afd"/>
              <w:ind w:firstLine="567"/>
              <w:rPr>
                <w:sz w:val="24"/>
              </w:rPr>
            </w:pPr>
            <w:proofErr w:type="gramStart"/>
            <w:r w:rsidRPr="00CA5D2E">
              <w:rPr>
                <w:sz w:val="24"/>
              </w:rPr>
              <w:t>- и/или договор с дилером/поставщиком</w:t>
            </w:r>
            <w:r>
              <w:rPr>
                <w:sz w:val="24"/>
              </w:rPr>
              <w:t xml:space="preserve"> товара</w:t>
            </w:r>
            <w:r w:rsidRPr="00CA5D2E">
              <w:rPr>
                <w:sz w:val="24"/>
              </w:rPr>
              <w:t xml:space="preserve">, </w:t>
            </w:r>
            <w:r>
              <w:rPr>
                <w:rFonts w:eastAsia="Times New Roman"/>
                <w:sz w:val="24"/>
              </w:rPr>
              <w:t>являющего предметом настоящего Открытого конкурса,</w:t>
            </w:r>
            <w:r w:rsidRPr="00CA5D2E">
              <w:rPr>
                <w:sz w:val="24"/>
              </w:rPr>
              <w:t xml:space="preserve"> с приложением копии </w:t>
            </w:r>
            <w:r w:rsidRPr="00590A56">
              <w:rPr>
                <w:sz w:val="24"/>
              </w:rPr>
              <w:t>договора, заключенного между дилером/поставщиком с производителем</w:t>
            </w:r>
            <w:r w:rsidR="00123B76">
              <w:rPr>
                <w:sz w:val="24"/>
              </w:rPr>
              <w:t xml:space="preserve"> Т</w:t>
            </w:r>
            <w:r>
              <w:rPr>
                <w:sz w:val="24"/>
              </w:rPr>
              <w:t>овара по предмету Открытого конкурса</w:t>
            </w:r>
            <w:r w:rsidRPr="00590A56">
              <w:rPr>
                <w:sz w:val="24"/>
              </w:rPr>
              <w:t xml:space="preserve">, и/или информационных писем, выданных производителем дилеру/поставщику </w:t>
            </w:r>
            <w:r w:rsidR="00123B76">
              <w:rPr>
                <w:sz w:val="24"/>
              </w:rPr>
              <w:t>Т</w:t>
            </w:r>
            <w:r>
              <w:rPr>
                <w:sz w:val="24"/>
              </w:rPr>
              <w:t xml:space="preserve">овара, </w:t>
            </w:r>
            <w:r>
              <w:rPr>
                <w:rFonts w:eastAsia="Times New Roman"/>
                <w:sz w:val="24"/>
              </w:rPr>
              <w:t>являющего предметом настоящего Открытого конкурса</w:t>
            </w:r>
            <w:r w:rsidRPr="00590A56">
              <w:rPr>
                <w:sz w:val="24"/>
              </w:rPr>
              <w:t xml:space="preserve"> (копии, заверенные претендентом), </w:t>
            </w:r>
            <w:r w:rsidRPr="00590A56">
              <w:rPr>
                <w:sz w:val="24"/>
                <w:u w:val="single"/>
              </w:rPr>
              <w:t>сроком действия не менее чем до 31.</w:t>
            </w:r>
            <w:r>
              <w:rPr>
                <w:sz w:val="24"/>
                <w:u w:val="single"/>
              </w:rPr>
              <w:t>03</w:t>
            </w:r>
            <w:r w:rsidRPr="00590A56">
              <w:rPr>
                <w:sz w:val="24"/>
                <w:u w:val="single"/>
              </w:rPr>
              <w:t>.201</w:t>
            </w:r>
            <w:r>
              <w:rPr>
                <w:sz w:val="24"/>
                <w:u w:val="single"/>
              </w:rPr>
              <w:t>5</w:t>
            </w:r>
            <w:r w:rsidRPr="00590A56">
              <w:rPr>
                <w:sz w:val="24"/>
              </w:rPr>
              <w:t xml:space="preserve"> (либо письменное подтверждение о намерении продолжения </w:t>
            </w:r>
            <w:r w:rsidRPr="00671025">
              <w:rPr>
                <w:sz w:val="24"/>
              </w:rPr>
              <w:t>сотрудничества до 31.</w:t>
            </w:r>
            <w:r>
              <w:rPr>
                <w:sz w:val="24"/>
              </w:rPr>
              <w:t>03</w:t>
            </w:r>
            <w:r w:rsidRPr="00671025">
              <w:rPr>
                <w:sz w:val="24"/>
              </w:rPr>
              <w:t>.201</w:t>
            </w:r>
            <w:r>
              <w:rPr>
                <w:sz w:val="24"/>
              </w:rPr>
              <w:t>5</w:t>
            </w:r>
            <w:r w:rsidRPr="00671025">
              <w:rPr>
                <w:sz w:val="24"/>
              </w:rPr>
              <w:t>).</w:t>
            </w:r>
            <w:proofErr w:type="gramEnd"/>
          </w:p>
          <w:p w:rsidR="00A02852" w:rsidRPr="00671025" w:rsidRDefault="00283AC1" w:rsidP="00874405">
            <w:pPr>
              <w:pStyle w:val="afd"/>
              <w:ind w:firstLine="567"/>
              <w:rPr>
                <w:sz w:val="24"/>
              </w:rPr>
            </w:pPr>
            <w:r>
              <w:rPr>
                <w:sz w:val="24"/>
              </w:rPr>
              <w:t>2.</w:t>
            </w:r>
            <w:r w:rsidR="00123B76">
              <w:rPr>
                <w:sz w:val="24"/>
              </w:rPr>
              <w:t xml:space="preserve">3. </w:t>
            </w:r>
            <w:r w:rsidR="00A02852" w:rsidRPr="00671025">
              <w:rPr>
                <w:sz w:val="24"/>
              </w:rPr>
              <w:t>В подтверждение возможности отгрузки Товара мелкими партиями (до 5 картриджей за раз):</w:t>
            </w:r>
          </w:p>
          <w:p w:rsidR="00A02852" w:rsidRPr="00390FA5" w:rsidRDefault="00A02852" w:rsidP="00874405">
            <w:pPr>
              <w:pStyle w:val="afd"/>
              <w:ind w:firstLine="567"/>
              <w:rPr>
                <w:sz w:val="24"/>
              </w:rPr>
            </w:pPr>
            <w:r w:rsidRPr="00671025">
              <w:rPr>
                <w:sz w:val="24"/>
              </w:rPr>
              <w:t xml:space="preserve">- информационное письмо о наличии или отсутствии </w:t>
            </w:r>
            <w:r w:rsidRPr="00390FA5">
              <w:rPr>
                <w:sz w:val="24"/>
              </w:rPr>
              <w:t>возможности отгрузки Товара мелкими партиями (до 5 картриджей за раз) (в свободной форме).</w:t>
            </w:r>
          </w:p>
          <w:p w:rsidR="006C5607" w:rsidRDefault="00283AC1" w:rsidP="00874405">
            <w:pPr>
              <w:ind w:firstLine="567"/>
              <w:jc w:val="both"/>
            </w:pPr>
            <w:r>
              <w:t>2.</w:t>
            </w:r>
            <w:r w:rsidR="00123B76">
              <w:t xml:space="preserve">4. </w:t>
            </w:r>
            <w:r w:rsidR="00A02852" w:rsidRPr="00390FA5">
              <w:t xml:space="preserve">В подтверждение </w:t>
            </w:r>
            <w:proofErr w:type="gramStart"/>
            <w:r w:rsidR="00A02852" w:rsidRPr="00390FA5">
              <w:t>наличия системы менеджмента качества деятельности</w:t>
            </w:r>
            <w:proofErr w:type="gramEnd"/>
            <w:r w:rsidR="00A02852" w:rsidRPr="00390FA5">
              <w:t xml:space="preserve"> по предмету настоящего Открытого </w:t>
            </w:r>
          </w:p>
          <w:p w:rsidR="006C5607" w:rsidRDefault="006C5607" w:rsidP="00874405">
            <w:pPr>
              <w:ind w:firstLine="567"/>
              <w:jc w:val="both"/>
            </w:pPr>
          </w:p>
          <w:p w:rsidR="00A02852" w:rsidRPr="00390FA5" w:rsidRDefault="00A02852" w:rsidP="006C5607">
            <w:pPr>
              <w:jc w:val="both"/>
            </w:pPr>
            <w:r w:rsidRPr="00390FA5">
              <w:t>конкурса:</w:t>
            </w:r>
          </w:p>
          <w:p w:rsidR="00A02852" w:rsidRPr="00390FA5" w:rsidRDefault="00A02852" w:rsidP="00874405">
            <w:pPr>
              <w:pStyle w:val="afd"/>
              <w:ind w:firstLine="567"/>
              <w:rPr>
                <w:sz w:val="24"/>
              </w:rPr>
            </w:pPr>
            <w:r w:rsidRPr="00390FA5">
              <w:rPr>
                <w:sz w:val="24"/>
              </w:rPr>
              <w:lastRenderedPageBreak/>
              <w:t>-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 (копии, заверенные претендентом);</w:t>
            </w:r>
          </w:p>
          <w:p w:rsidR="00A02852" w:rsidRDefault="00A02852" w:rsidP="00874405">
            <w:pPr>
              <w:pStyle w:val="afd"/>
              <w:ind w:firstLine="567"/>
              <w:rPr>
                <w:sz w:val="24"/>
              </w:rPr>
            </w:pPr>
            <w:r w:rsidRPr="00390FA5">
              <w:rPr>
                <w:sz w:val="24"/>
              </w:rPr>
              <w:t xml:space="preserve">- сертификат соответствия системы менеджмента качества международному стандарту ISO </w:t>
            </w:r>
            <w:r w:rsidRPr="00390FA5">
              <w:rPr>
                <w:bCs/>
                <w:sz w:val="24"/>
              </w:rPr>
              <w:t xml:space="preserve">9001:2008 (ГОСТ ISO 9001-2011) </w:t>
            </w:r>
            <w:r w:rsidRPr="00390FA5">
              <w:rPr>
                <w:sz w:val="24"/>
              </w:rPr>
              <w:t>или копия документа, подтверждающего процедуру прохождения сертификации (копия, заверенная претендентом)</w:t>
            </w:r>
            <w:r>
              <w:rPr>
                <w:sz w:val="24"/>
              </w:rPr>
              <w:t>.</w:t>
            </w:r>
          </w:p>
          <w:p w:rsidR="00A02852" w:rsidRDefault="00283AC1" w:rsidP="00874405">
            <w:pPr>
              <w:ind w:firstLine="567"/>
              <w:jc w:val="both"/>
            </w:pPr>
            <w:r>
              <w:t>2.</w:t>
            </w:r>
            <w:r w:rsidR="00123B76">
              <w:t xml:space="preserve">5. </w:t>
            </w:r>
            <w:r w:rsidR="00A02852">
              <w:t xml:space="preserve">В подтверждение наличия у претендента </w:t>
            </w:r>
            <w:r w:rsidR="00A02852" w:rsidRPr="002E5E5A">
              <w:t>производственны</w:t>
            </w:r>
            <w:r w:rsidR="00A02852">
              <w:t>х</w:t>
            </w:r>
            <w:r w:rsidR="00A02852" w:rsidRPr="002E5E5A">
              <w:t xml:space="preserve"> </w:t>
            </w:r>
            <w:r w:rsidR="00A02852">
              <w:t>мощностей, ресурсов</w:t>
            </w:r>
            <w:r w:rsidR="00A02852" w:rsidRPr="002E5E5A">
              <w:t xml:space="preserve"> для поставки товаров</w:t>
            </w:r>
            <w:r w:rsidR="00A02852">
              <w:t>,</w:t>
            </w:r>
            <w:r w:rsidR="00A02852" w:rsidRPr="002E5E5A">
              <w:t xml:space="preserve"> оказания услуг по предмету </w:t>
            </w:r>
            <w:r w:rsidR="00A02852">
              <w:t xml:space="preserve">Открытого конкурса </w:t>
            </w:r>
            <w:r w:rsidR="00A02852" w:rsidRPr="002E5E5A">
              <w:t xml:space="preserve">(складские </w:t>
            </w:r>
            <w:r w:rsidR="00A02852">
              <w:t>и/</w:t>
            </w:r>
            <w:r w:rsidR="00A02852" w:rsidRPr="002E5E5A">
              <w:t>или офисные помещения)</w:t>
            </w:r>
            <w:r w:rsidR="00A02852">
              <w:t>:</w:t>
            </w:r>
          </w:p>
          <w:p w:rsidR="00A02852" w:rsidRPr="002E5E5A" w:rsidRDefault="00A02852" w:rsidP="00874405">
            <w:pPr>
              <w:ind w:firstLine="567"/>
              <w:jc w:val="both"/>
            </w:pPr>
            <w:r>
              <w:t>- 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A02852" w:rsidRPr="00671025" w:rsidRDefault="00283AC1" w:rsidP="00874405">
            <w:pPr>
              <w:ind w:firstLine="567"/>
              <w:jc w:val="both"/>
            </w:pPr>
            <w:r>
              <w:rPr>
                <w:rFonts w:eastAsia="MS Mincho"/>
              </w:rPr>
              <w:t>2.</w:t>
            </w:r>
            <w:r w:rsidR="00123B76">
              <w:rPr>
                <w:rFonts w:eastAsia="MS Mincho"/>
              </w:rPr>
              <w:t>6. В</w:t>
            </w:r>
            <w:r w:rsidR="00A02852" w:rsidRPr="00390FA5">
              <w:rPr>
                <w:rFonts w:eastAsia="MS Mincho"/>
              </w:rPr>
              <w:t xml:space="preserve"> случае если претендент</w:t>
            </w:r>
            <w:r w:rsidR="00A02852" w:rsidRPr="00671025">
              <w:rPr>
                <w:rFonts w:eastAsia="MS Mincho"/>
              </w:rPr>
              <w:t>,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w:t>
            </w:r>
            <w:r w:rsidR="00A02852" w:rsidRPr="00671025">
              <w:t xml:space="preserve"> Федерации, являющегося основанием для освобождения (копии, заверенные претендентом);</w:t>
            </w:r>
          </w:p>
          <w:p w:rsidR="00A02852" w:rsidRDefault="00283AC1" w:rsidP="00874405">
            <w:pPr>
              <w:pStyle w:val="afd"/>
              <w:ind w:firstLine="567"/>
              <w:rPr>
                <w:sz w:val="24"/>
              </w:rPr>
            </w:pPr>
            <w:r>
              <w:rPr>
                <w:sz w:val="24"/>
              </w:rPr>
              <w:t>2.</w:t>
            </w:r>
            <w:r w:rsidR="00123B76">
              <w:rPr>
                <w:sz w:val="24"/>
              </w:rPr>
              <w:t>7. С</w:t>
            </w:r>
            <w:r w:rsidR="00A02852" w:rsidRPr="00A614F4">
              <w:rPr>
                <w:sz w:val="24"/>
              </w:rPr>
              <w:t>ведения о поставляемом</w:t>
            </w:r>
            <w:r w:rsidR="00A02852" w:rsidRPr="00A4305F">
              <w:rPr>
                <w:sz w:val="24"/>
              </w:rPr>
              <w:t xml:space="preserve">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w:t>
            </w:r>
            <w:r w:rsidR="00A02852">
              <w:rPr>
                <w:sz w:val="24"/>
              </w:rPr>
              <w:t>т</w:t>
            </w:r>
            <w:r w:rsidR="00A02852" w:rsidRPr="00A4305F">
              <w:rPr>
                <w:sz w:val="24"/>
              </w:rPr>
              <w:t>ехнического задания</w:t>
            </w:r>
            <w:r w:rsidR="00A02852" w:rsidRPr="0073526C">
              <w:rPr>
                <w:sz w:val="24"/>
              </w:rPr>
              <w:t>, а также копии документов, подтверждающих соответствие товаров, услуг требованиям</w:t>
            </w:r>
            <w:r w:rsidR="00A02852" w:rsidRPr="00C12545">
              <w:rPr>
                <w:sz w:val="24"/>
              </w:rPr>
              <w:t xml:space="preserve">, установленным законодательством Российской Федерации и/или государства, являющегося местом поставки товара, </w:t>
            </w:r>
            <w:r w:rsidR="00A02852" w:rsidRPr="00BD3360">
              <w:rPr>
                <w:sz w:val="24"/>
              </w:rPr>
              <w:t>оказания услуг;</w:t>
            </w:r>
          </w:p>
          <w:p w:rsidR="00FD6EB5" w:rsidRPr="00FD6EB5" w:rsidRDefault="00283AC1" w:rsidP="00FD6EB5">
            <w:pPr>
              <w:pStyle w:val="afd"/>
              <w:tabs>
                <w:tab w:val="left" w:pos="0"/>
                <w:tab w:val="left" w:pos="1440"/>
              </w:tabs>
              <w:rPr>
                <w:sz w:val="24"/>
              </w:rPr>
            </w:pPr>
            <w:r>
              <w:rPr>
                <w:sz w:val="24"/>
              </w:rPr>
              <w:t>2.</w:t>
            </w:r>
            <w:r w:rsidR="00FD6EB5">
              <w:rPr>
                <w:sz w:val="24"/>
              </w:rPr>
              <w:t xml:space="preserve">8. </w:t>
            </w:r>
            <w:proofErr w:type="gramStart"/>
            <w:r w:rsidR="00FD6EB5">
              <w:rPr>
                <w:sz w:val="24"/>
              </w:rPr>
              <w:t>Б</w:t>
            </w:r>
            <w:r w:rsidR="00FD6EB5" w:rsidRPr="00FD6EB5">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00FD6EB5" w:rsidRPr="00FD6EB5">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C5607" w:rsidRDefault="006C5607" w:rsidP="00FD6EB5">
            <w:pPr>
              <w:pStyle w:val="afd"/>
              <w:tabs>
                <w:tab w:val="left" w:pos="0"/>
                <w:tab w:val="left" w:pos="1440"/>
              </w:tabs>
              <w:rPr>
                <w:sz w:val="24"/>
              </w:rPr>
            </w:pPr>
          </w:p>
          <w:p w:rsidR="006C5607" w:rsidRDefault="006C5607" w:rsidP="00FD6EB5">
            <w:pPr>
              <w:pStyle w:val="afd"/>
              <w:tabs>
                <w:tab w:val="left" w:pos="0"/>
                <w:tab w:val="left" w:pos="1440"/>
              </w:tabs>
              <w:rPr>
                <w:sz w:val="24"/>
              </w:rPr>
            </w:pPr>
          </w:p>
          <w:p w:rsidR="00FD6EB5" w:rsidRPr="00FD6EB5" w:rsidRDefault="00283AC1" w:rsidP="00FD6EB5">
            <w:pPr>
              <w:pStyle w:val="afd"/>
              <w:tabs>
                <w:tab w:val="left" w:pos="0"/>
                <w:tab w:val="left" w:pos="1440"/>
              </w:tabs>
              <w:rPr>
                <w:sz w:val="24"/>
              </w:rPr>
            </w:pPr>
            <w:r>
              <w:rPr>
                <w:sz w:val="24"/>
              </w:rPr>
              <w:t>2.</w:t>
            </w:r>
            <w:r w:rsidR="00FD6EB5">
              <w:rPr>
                <w:sz w:val="24"/>
              </w:rPr>
              <w:t xml:space="preserve">9. </w:t>
            </w:r>
            <w:proofErr w:type="gramStart"/>
            <w:r w:rsidR="00FD6EB5">
              <w:rPr>
                <w:sz w:val="24"/>
              </w:rPr>
              <w:t>Справка</w:t>
            </w:r>
            <w:r w:rsidR="00FD6EB5" w:rsidRPr="00FD6EB5">
              <w:rPr>
                <w:sz w:val="24"/>
              </w:rPr>
              <w:t xml:space="preserve"> об исполнении претендентом обязанности </w:t>
            </w:r>
            <w:r w:rsidR="00FD6EB5" w:rsidRPr="00FD6EB5">
              <w:rPr>
                <w:sz w:val="24"/>
              </w:rPr>
              <w:lastRenderedPageBreak/>
              <w:t>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A02852" w:rsidRPr="00733B20" w:rsidRDefault="00283AC1" w:rsidP="00874405">
            <w:pPr>
              <w:ind w:firstLine="567"/>
              <w:jc w:val="both"/>
            </w:pPr>
            <w:r>
              <w:rPr>
                <w:rFonts w:eastAsia="MS Mincho"/>
              </w:rPr>
              <w:t>2.</w:t>
            </w:r>
            <w:r w:rsidR="00FD6EB5">
              <w:rPr>
                <w:rFonts w:eastAsia="MS Mincho"/>
              </w:rPr>
              <w:t>10. С</w:t>
            </w:r>
            <w:r w:rsidR="00A02852" w:rsidRPr="00FD6EB5">
              <w:rPr>
                <w:rFonts w:eastAsia="MS Mincho"/>
              </w:rPr>
              <w:t>ведения о своих владельцах, включая</w:t>
            </w:r>
            <w:r w:rsidR="00A02852" w:rsidRPr="003B572C">
              <w:rPr>
                <w:rFonts w:eastAsia="MS Mincho"/>
              </w:rPr>
              <w:t xml:space="preserve">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w:t>
            </w:r>
            <w:r w:rsidR="00A02852" w:rsidRPr="00733B20">
              <w:t xml:space="preserve">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02852" w:rsidRPr="00FD6EB5" w:rsidRDefault="00283AC1" w:rsidP="00070FD4">
            <w:pPr>
              <w:pStyle w:val="afd"/>
              <w:tabs>
                <w:tab w:val="left" w:pos="1418"/>
              </w:tabs>
              <w:ind w:firstLine="567"/>
              <w:rPr>
                <w:sz w:val="24"/>
              </w:rPr>
            </w:pPr>
            <w:r>
              <w:rPr>
                <w:sz w:val="24"/>
              </w:rPr>
              <w:t>2.</w:t>
            </w:r>
            <w:r w:rsidR="00FD6EB5">
              <w:rPr>
                <w:sz w:val="24"/>
              </w:rPr>
              <w:t>11. Д</w:t>
            </w:r>
            <w:r w:rsidR="00A02852" w:rsidRPr="000F2C41">
              <w:rPr>
                <w:sz w:val="24"/>
              </w:rPr>
              <w:t>окумент по форме приложения № 4 к настоящей документации о наличии опыта поставки товара, оказания услуг за последние два года аналогичных предмету Открытого конкурса (подтверждается заверенными копиями договоров поставки товара, оказания услуг</w:t>
            </w:r>
            <w:r w:rsidR="00A02852">
              <w:rPr>
                <w:sz w:val="24"/>
              </w:rPr>
              <w:t xml:space="preserve"> (</w:t>
            </w:r>
            <w:r w:rsidR="00A02852" w:rsidRPr="000F2C41">
              <w:rPr>
                <w:sz w:val="24"/>
              </w:rPr>
              <w:t xml:space="preserve">с возможностью </w:t>
            </w:r>
            <w:r w:rsidR="00A02852">
              <w:rPr>
                <w:sz w:val="24"/>
              </w:rPr>
              <w:t>исключения</w:t>
            </w:r>
            <w:r w:rsidR="00A02852" w:rsidRPr="000F2C41">
              <w:rPr>
                <w:sz w:val="24"/>
              </w:rPr>
              <w:t xml:space="preserve"> конфиденциальной информации</w:t>
            </w:r>
            <w:r w:rsidR="00A02852">
              <w:rPr>
                <w:sz w:val="24"/>
              </w:rPr>
              <w:t>)</w:t>
            </w:r>
            <w:r w:rsidR="00070FD4">
              <w:rPr>
                <w:sz w:val="24"/>
              </w:rPr>
              <w:t>)</w:t>
            </w:r>
          </w:p>
        </w:tc>
      </w:tr>
      <w:tr w:rsidR="00A02852" w:rsidRPr="00F86FAA" w:rsidTr="00EF779C">
        <w:tc>
          <w:tcPr>
            <w:tcW w:w="534" w:type="dxa"/>
          </w:tcPr>
          <w:p w:rsidR="00A02852" w:rsidRPr="00F86FAA" w:rsidRDefault="00A02852" w:rsidP="009830CC">
            <w:pPr>
              <w:pStyle w:val="19"/>
              <w:ind w:firstLine="0"/>
              <w:rPr>
                <w:b/>
                <w:sz w:val="24"/>
                <w:szCs w:val="24"/>
              </w:rPr>
            </w:pPr>
            <w:r>
              <w:rPr>
                <w:b/>
                <w:sz w:val="24"/>
                <w:szCs w:val="24"/>
              </w:rPr>
              <w:lastRenderedPageBreak/>
              <w:t>18.</w:t>
            </w:r>
          </w:p>
        </w:tc>
        <w:tc>
          <w:tcPr>
            <w:tcW w:w="2551" w:type="dxa"/>
          </w:tcPr>
          <w:p w:rsidR="00A02852" w:rsidRPr="00F86FAA" w:rsidRDefault="00A02852">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02852" w:rsidRPr="00F86FAA" w:rsidRDefault="00A02852" w:rsidP="00874405">
            <w:pPr>
              <w:pStyle w:val="afd"/>
              <w:rPr>
                <w:i/>
                <w:sz w:val="24"/>
                <w:highlight w:val="yellow"/>
              </w:rPr>
            </w:pPr>
            <w:r w:rsidRPr="00985651">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6"/>
              <w:tblW w:w="0" w:type="auto"/>
              <w:tblLayout w:type="fixed"/>
              <w:tblLook w:val="04A0"/>
            </w:tblPr>
            <w:tblGrid>
              <w:gridCol w:w="4423"/>
              <w:gridCol w:w="2114"/>
            </w:tblGrid>
            <w:tr w:rsidR="00A02852" w:rsidRPr="00FC5778" w:rsidTr="00874405">
              <w:tc>
                <w:tcPr>
                  <w:tcW w:w="4423" w:type="dxa"/>
                </w:tcPr>
                <w:p w:rsidR="00A02852" w:rsidRPr="00FC5778" w:rsidRDefault="00A02852" w:rsidP="00874405">
                  <w:pPr>
                    <w:pStyle w:val="afd"/>
                    <w:rPr>
                      <w:b/>
                      <w:sz w:val="24"/>
                    </w:rPr>
                  </w:pPr>
                  <w:r w:rsidRPr="00FC5778">
                    <w:rPr>
                      <w:b/>
                      <w:sz w:val="24"/>
                    </w:rPr>
                    <w:t>Критерий оценки</w:t>
                  </w:r>
                </w:p>
              </w:tc>
              <w:tc>
                <w:tcPr>
                  <w:tcW w:w="2114" w:type="dxa"/>
                </w:tcPr>
                <w:p w:rsidR="00A02852" w:rsidRPr="00877988" w:rsidRDefault="00A02852" w:rsidP="00874405">
                  <w:pPr>
                    <w:pStyle w:val="afd"/>
                    <w:ind w:firstLine="0"/>
                    <w:jc w:val="center"/>
                    <w:rPr>
                      <w:b/>
                      <w:sz w:val="24"/>
                    </w:rPr>
                  </w:pPr>
                  <w:r w:rsidRPr="00877988">
                    <w:rPr>
                      <w:b/>
                      <w:sz w:val="24"/>
                    </w:rPr>
                    <w:t xml:space="preserve">Значение </w:t>
                  </w:r>
                  <w:proofErr w:type="spellStart"/>
                  <w:r w:rsidRPr="00877988">
                    <w:rPr>
                      <w:b/>
                      <w:sz w:val="24"/>
                    </w:rPr>
                    <w:t>Кз</w:t>
                  </w:r>
                  <w:proofErr w:type="spellEnd"/>
                </w:p>
              </w:tc>
            </w:tr>
            <w:tr w:rsidR="00A02852" w:rsidRPr="00FC5778" w:rsidTr="00874405">
              <w:tc>
                <w:tcPr>
                  <w:tcW w:w="4423" w:type="dxa"/>
                </w:tcPr>
                <w:p w:rsidR="00A02852" w:rsidRPr="008F7E00" w:rsidRDefault="00A02852" w:rsidP="00874405">
                  <w:pPr>
                    <w:pStyle w:val="afd"/>
                    <w:ind w:firstLine="0"/>
                    <w:rPr>
                      <w:sz w:val="24"/>
                    </w:rPr>
                  </w:pPr>
                  <w:r>
                    <w:rPr>
                      <w:sz w:val="24"/>
                    </w:rPr>
                    <w:t>Цена за единицу товара</w:t>
                  </w:r>
                </w:p>
              </w:tc>
              <w:tc>
                <w:tcPr>
                  <w:tcW w:w="2114" w:type="dxa"/>
                </w:tcPr>
                <w:p w:rsidR="00A02852" w:rsidRPr="008F7E00" w:rsidRDefault="00A02852" w:rsidP="00874405">
                  <w:pPr>
                    <w:pStyle w:val="afd"/>
                    <w:rPr>
                      <w:b/>
                      <w:sz w:val="24"/>
                    </w:rPr>
                  </w:pPr>
                  <w:r w:rsidRPr="008F7E00">
                    <w:rPr>
                      <w:b/>
                      <w:sz w:val="24"/>
                    </w:rPr>
                    <w:t>0,</w:t>
                  </w:r>
                  <w:r>
                    <w:rPr>
                      <w:b/>
                      <w:sz w:val="24"/>
                    </w:rPr>
                    <w:t>75</w:t>
                  </w:r>
                </w:p>
              </w:tc>
            </w:tr>
            <w:tr w:rsidR="00A02852" w:rsidRPr="00FC5778" w:rsidTr="00874405">
              <w:tc>
                <w:tcPr>
                  <w:tcW w:w="4423" w:type="dxa"/>
                  <w:vAlign w:val="center"/>
                </w:tcPr>
                <w:p w:rsidR="00A02852" w:rsidRPr="00692B60" w:rsidRDefault="00A02852" w:rsidP="00692B60">
                  <w:r w:rsidRPr="00692B60">
                    <w:t xml:space="preserve">Срок поставки Товара (количество рабочих дней </w:t>
                  </w:r>
                  <w:proofErr w:type="gramStart"/>
                  <w:r w:rsidRPr="00692B60">
                    <w:t>с даты согласования</w:t>
                  </w:r>
                  <w:proofErr w:type="gramEnd"/>
                  <w:r w:rsidRPr="00692B60">
                    <w:t xml:space="preserve">  в электронном виде Заказчиком и Поставщиком </w:t>
                  </w:r>
                  <w:r w:rsidR="00692B60">
                    <w:t>с</w:t>
                  </w:r>
                  <w:r w:rsidRPr="00692B60">
                    <w:t>пецификации)</w:t>
                  </w:r>
                </w:p>
              </w:tc>
              <w:tc>
                <w:tcPr>
                  <w:tcW w:w="2114" w:type="dxa"/>
                  <w:vAlign w:val="center"/>
                </w:tcPr>
                <w:p w:rsidR="00A02852" w:rsidRPr="008F7E00" w:rsidRDefault="00A02852" w:rsidP="00874405">
                  <w:pPr>
                    <w:jc w:val="center"/>
                    <w:rPr>
                      <w:b/>
                    </w:rPr>
                  </w:pPr>
                  <w:r w:rsidRPr="008F7E00">
                    <w:rPr>
                      <w:b/>
                    </w:rPr>
                    <w:t>0,</w:t>
                  </w:r>
                  <w:r>
                    <w:rPr>
                      <w:b/>
                    </w:rPr>
                    <w:t>10</w:t>
                  </w:r>
                </w:p>
              </w:tc>
            </w:tr>
            <w:tr w:rsidR="00A02852" w:rsidRPr="00FC5778" w:rsidTr="00874405">
              <w:tc>
                <w:tcPr>
                  <w:tcW w:w="4423" w:type="dxa"/>
                  <w:vAlign w:val="center"/>
                </w:tcPr>
                <w:p w:rsidR="00A02852" w:rsidRPr="00692B60" w:rsidRDefault="00A02852" w:rsidP="00692B60">
                  <w:r w:rsidRPr="00692B60">
                    <w:t>Квалификация участника (</w:t>
                  </w:r>
                  <w:r w:rsidR="00692B60" w:rsidRPr="00692B60">
                    <w:t xml:space="preserve">количество договоров, аналогичных предмету настоящего </w:t>
                  </w:r>
                  <w:r w:rsidR="00692B60">
                    <w:t xml:space="preserve">открытого </w:t>
                  </w:r>
                  <w:r w:rsidR="00692B60" w:rsidRPr="00692B60">
                    <w:t xml:space="preserve">конкурса, стоимостью не менее 20% от начальной максимальной цены договора по </w:t>
                  </w:r>
                  <w:proofErr w:type="spellStart"/>
                  <w:r w:rsidR="00692B60">
                    <w:t>настояещему</w:t>
                  </w:r>
                  <w:proofErr w:type="spellEnd"/>
                  <w:r w:rsidR="00692B60">
                    <w:t xml:space="preserve"> лоту за </w:t>
                  </w:r>
                  <w:r w:rsidR="00692B60" w:rsidRPr="00692B60">
                    <w:t xml:space="preserve">2013 </w:t>
                  </w:r>
                  <w:proofErr w:type="spellStart"/>
                  <w:proofErr w:type="gramStart"/>
                  <w:r w:rsidR="00692B60" w:rsidRPr="00692B60">
                    <w:t>гг</w:t>
                  </w:r>
                  <w:proofErr w:type="spellEnd"/>
                  <w:proofErr w:type="gramEnd"/>
                  <w:r w:rsidR="00692B60" w:rsidRPr="00692B60">
                    <w:t xml:space="preserve"> и 1-е </w:t>
                  </w:r>
                  <w:r w:rsidR="00692B60">
                    <w:t>п</w:t>
                  </w:r>
                  <w:r w:rsidR="00692B60" w:rsidRPr="00692B60">
                    <w:t>олугодие 2014 г)</w:t>
                  </w:r>
                  <w:r w:rsidRPr="00692B60">
                    <w:t>)</w:t>
                  </w:r>
                  <w:r w:rsidR="00692B60" w:rsidRPr="00692B60">
                    <w:t xml:space="preserve"> </w:t>
                  </w:r>
                </w:p>
              </w:tc>
              <w:tc>
                <w:tcPr>
                  <w:tcW w:w="2114" w:type="dxa"/>
                  <w:vAlign w:val="center"/>
                </w:tcPr>
                <w:p w:rsidR="00A02852" w:rsidRPr="008F7E00" w:rsidRDefault="00A02852" w:rsidP="00874405">
                  <w:pPr>
                    <w:jc w:val="center"/>
                    <w:rPr>
                      <w:b/>
                    </w:rPr>
                  </w:pPr>
                  <w:r>
                    <w:rPr>
                      <w:b/>
                    </w:rPr>
                    <w:t>0,15</w:t>
                  </w:r>
                </w:p>
              </w:tc>
            </w:tr>
          </w:tbl>
          <w:p w:rsidR="007D6548" w:rsidRPr="00F86FAA" w:rsidRDefault="007D6548" w:rsidP="003D3596">
            <w:pPr>
              <w:pStyle w:val="afd"/>
              <w:rPr>
                <w:b/>
                <w:i/>
                <w:sz w:val="24"/>
              </w:rPr>
            </w:pPr>
          </w:p>
        </w:tc>
      </w:tr>
      <w:tr w:rsidR="00A02852" w:rsidRPr="00F86FAA" w:rsidTr="00EF779C">
        <w:tc>
          <w:tcPr>
            <w:tcW w:w="534" w:type="dxa"/>
          </w:tcPr>
          <w:p w:rsidR="00A02852" w:rsidRPr="00F86FAA" w:rsidRDefault="00A02852" w:rsidP="009830CC">
            <w:pPr>
              <w:pStyle w:val="19"/>
              <w:ind w:firstLine="0"/>
              <w:rPr>
                <w:b/>
                <w:sz w:val="24"/>
                <w:szCs w:val="24"/>
              </w:rPr>
            </w:pPr>
            <w:r>
              <w:rPr>
                <w:b/>
                <w:sz w:val="24"/>
                <w:szCs w:val="24"/>
              </w:rPr>
              <w:t>20</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Особенности заключения договора</w:t>
            </w:r>
          </w:p>
        </w:tc>
        <w:tc>
          <w:tcPr>
            <w:tcW w:w="6768" w:type="dxa"/>
          </w:tcPr>
          <w:p w:rsidR="00A02852" w:rsidRPr="001C5084" w:rsidRDefault="00A5768A" w:rsidP="00874405">
            <w:pPr>
              <w:pStyle w:val="-3"/>
              <w:tabs>
                <w:tab w:val="clear" w:pos="1985"/>
              </w:tabs>
              <w:suppressAutoHyphens/>
              <w:ind w:firstLine="0"/>
              <w:rPr>
                <w:rFonts w:eastAsia="MS Mincho"/>
                <w:bCs/>
                <w:sz w:val="24"/>
                <w:lang w:eastAsia="ar-SA"/>
              </w:rPr>
            </w:pPr>
            <w:r>
              <w:rPr>
                <w:rFonts w:eastAsia="MS Mincho"/>
                <w:bCs/>
                <w:sz w:val="24"/>
                <w:lang w:eastAsia="ar-SA"/>
              </w:rPr>
              <w:t>1</w:t>
            </w:r>
            <w:r w:rsidR="00A02852">
              <w:rPr>
                <w:rFonts w:eastAsia="MS Mincho"/>
                <w:bCs/>
                <w:sz w:val="24"/>
                <w:lang w:eastAsia="ar-SA"/>
              </w:rPr>
              <w:t xml:space="preserve">. </w:t>
            </w:r>
            <w:r w:rsidR="00A02852"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02852" w:rsidRPr="001C5084" w:rsidRDefault="00A02852" w:rsidP="00874405">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02852" w:rsidRPr="001C5084" w:rsidRDefault="00A02852" w:rsidP="00874405">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1C5084">
              <w:rPr>
                <w:rFonts w:eastAsia="MS Mincho"/>
                <w:bCs/>
                <w:sz w:val="24"/>
                <w:lang w:eastAsia="ar-SA"/>
              </w:rPr>
              <w:lastRenderedPageBreak/>
              <w:t>настоящей документации о закупке.</w:t>
            </w:r>
          </w:p>
          <w:p w:rsidR="00A02852" w:rsidRPr="001C5084" w:rsidRDefault="00A02852" w:rsidP="00874405">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1C5084">
              <w:rPr>
                <w:rFonts w:eastAsia="MS Mincho"/>
                <w:bCs/>
                <w:sz w:val="24"/>
                <w:lang w:eastAsia="ar-SA"/>
              </w:rPr>
              <w:t>усмотрениюЗаказчика</w:t>
            </w:r>
            <w:proofErr w:type="spellEnd"/>
            <w:r w:rsidRPr="001C5084">
              <w:rPr>
                <w:rFonts w:eastAsia="MS Mincho"/>
                <w:bCs/>
                <w:sz w:val="24"/>
                <w:lang w:eastAsia="ar-SA"/>
              </w:rPr>
              <w:t>.</w:t>
            </w:r>
          </w:p>
          <w:p w:rsidR="00A02852" w:rsidRPr="00F86FAA" w:rsidRDefault="00A02852" w:rsidP="00874405">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D3B82" w:rsidRPr="00F86FAA" w:rsidTr="00EF779C">
        <w:tc>
          <w:tcPr>
            <w:tcW w:w="534" w:type="dxa"/>
          </w:tcPr>
          <w:p w:rsidR="00BD3B82" w:rsidRPr="00F86FAA" w:rsidRDefault="00BD3B82"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BD3B82" w:rsidRPr="00F86FAA" w:rsidRDefault="00BD3B82">
            <w:pPr>
              <w:pStyle w:val="Default"/>
              <w:rPr>
                <w:b/>
                <w:color w:val="auto"/>
              </w:rPr>
            </w:pPr>
            <w:r w:rsidRPr="00F86FAA">
              <w:rPr>
                <w:b/>
                <w:color w:val="auto"/>
              </w:rPr>
              <w:t>Привлечение субподрядчиков, соисполнителей</w:t>
            </w:r>
          </w:p>
        </w:tc>
        <w:tc>
          <w:tcPr>
            <w:tcW w:w="6768" w:type="dxa"/>
          </w:tcPr>
          <w:p w:rsidR="00BD3B82" w:rsidRPr="00F86FAA" w:rsidRDefault="00BD3B82" w:rsidP="00874405">
            <w:pPr>
              <w:pStyle w:val="19"/>
              <w:ind w:firstLine="0"/>
              <w:rPr>
                <w:sz w:val="24"/>
                <w:szCs w:val="24"/>
              </w:rPr>
            </w:pPr>
            <w:r>
              <w:rPr>
                <w:sz w:val="24"/>
                <w:szCs w:val="24"/>
              </w:rPr>
              <w:t>Привлечение субподрядчиков не допускается</w:t>
            </w:r>
            <w:r>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3749F">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3749F">
      <w:pPr>
        <w:pStyle w:val="aff0"/>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3749F">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33749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3749F">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3749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749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d"/>
        <w:jc w:val="center"/>
        <w:rPr>
          <w:b/>
          <w:sz w:val="28"/>
          <w:szCs w:val="28"/>
        </w:rPr>
      </w:pPr>
    </w:p>
    <w:p w:rsidR="000954FB" w:rsidRDefault="000954FB" w:rsidP="000954FB">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d"/>
        <w:jc w:val="center"/>
        <w:rPr>
          <w:sz w:val="28"/>
          <w:szCs w:val="28"/>
        </w:rPr>
      </w:pPr>
    </w:p>
    <w:p w:rsidR="000954FB" w:rsidRDefault="000954FB" w:rsidP="000954FB">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d"/>
        <w:ind w:firstLine="0"/>
        <w:rPr>
          <w:sz w:val="28"/>
          <w:szCs w:val="28"/>
        </w:rPr>
      </w:pPr>
      <w:r>
        <w:rPr>
          <w:sz w:val="28"/>
          <w:szCs w:val="28"/>
        </w:rPr>
        <w:t>ИНН __________________, КПП _________________, ОГРН _______________</w:t>
      </w:r>
    </w:p>
    <w:p w:rsidR="00CB6258" w:rsidRPr="00CB6258" w:rsidRDefault="00CB6258" w:rsidP="00CB6258">
      <w:pPr>
        <w:pStyle w:val="afd"/>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d"/>
        <w:ind w:firstLine="696"/>
        <w:rPr>
          <w:sz w:val="28"/>
          <w:szCs w:val="28"/>
        </w:rPr>
      </w:pPr>
      <w:r w:rsidRPr="007415F9">
        <w:rPr>
          <w:sz w:val="28"/>
          <w:szCs w:val="28"/>
        </w:rPr>
        <w:t>Юридический адрес ________________________________________</w:t>
      </w:r>
    </w:p>
    <w:p w:rsidR="000954FB" w:rsidRDefault="000954FB" w:rsidP="000954FB">
      <w:pPr>
        <w:pStyle w:val="afd"/>
        <w:ind w:firstLine="696"/>
        <w:rPr>
          <w:sz w:val="28"/>
          <w:szCs w:val="28"/>
        </w:rPr>
      </w:pPr>
      <w:r w:rsidRPr="007415F9">
        <w:rPr>
          <w:sz w:val="28"/>
          <w:szCs w:val="28"/>
        </w:rPr>
        <w:t>Почтовый адрес ___________________________________________</w:t>
      </w:r>
    </w:p>
    <w:p w:rsidR="000954FB" w:rsidRDefault="000954FB" w:rsidP="00945B2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d"/>
        <w:ind w:firstLine="698"/>
        <w:rPr>
          <w:sz w:val="28"/>
          <w:szCs w:val="28"/>
        </w:rPr>
      </w:pPr>
      <w:r w:rsidRPr="007415F9">
        <w:rPr>
          <w:sz w:val="28"/>
          <w:szCs w:val="28"/>
        </w:rPr>
        <w:t>Адрес электронной почты __________________@_______________</w:t>
      </w:r>
    </w:p>
    <w:p w:rsidR="000954FB" w:rsidRDefault="000954FB" w:rsidP="008D67F8">
      <w:pPr>
        <w:pStyle w:val="afd"/>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d"/>
        <w:ind w:firstLine="698"/>
        <w:rPr>
          <w:sz w:val="28"/>
          <w:szCs w:val="28"/>
        </w:rPr>
      </w:pPr>
      <w:r>
        <w:rPr>
          <w:sz w:val="28"/>
          <w:szCs w:val="28"/>
        </w:rPr>
        <w:t>Адрес сайта компании: ______________________________________</w:t>
      </w:r>
    </w:p>
    <w:p w:rsidR="000954FB" w:rsidRPr="00167626" w:rsidRDefault="000954FB" w:rsidP="000954FB">
      <w:pPr>
        <w:pStyle w:val="afd"/>
        <w:ind w:firstLine="0"/>
        <w:rPr>
          <w:sz w:val="20"/>
          <w:szCs w:val="20"/>
        </w:rPr>
      </w:pPr>
    </w:p>
    <w:p w:rsidR="000954FB" w:rsidRDefault="000954FB" w:rsidP="000954FB">
      <w:pPr>
        <w:pStyle w:val="afd"/>
        <w:tabs>
          <w:tab w:val="left" w:pos="1080"/>
        </w:tabs>
        <w:ind w:firstLine="0"/>
        <w:rPr>
          <w:sz w:val="28"/>
          <w:szCs w:val="28"/>
        </w:rPr>
      </w:pPr>
      <w:r w:rsidRPr="007415F9">
        <w:rPr>
          <w:sz w:val="28"/>
          <w:szCs w:val="28"/>
        </w:rPr>
        <w:t>2. Руководитель</w:t>
      </w:r>
    </w:p>
    <w:p w:rsidR="000954FB" w:rsidRPr="00167626" w:rsidRDefault="000954FB" w:rsidP="000954FB">
      <w:pPr>
        <w:pStyle w:val="afd"/>
        <w:tabs>
          <w:tab w:val="left" w:pos="1080"/>
        </w:tabs>
        <w:ind w:firstLine="0"/>
        <w:rPr>
          <w:sz w:val="20"/>
          <w:szCs w:val="20"/>
        </w:rPr>
      </w:pPr>
    </w:p>
    <w:p w:rsidR="000954FB" w:rsidRDefault="000954FB" w:rsidP="000954FB">
      <w:pPr>
        <w:pStyle w:val="afd"/>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d"/>
        <w:tabs>
          <w:tab w:val="left" w:pos="1080"/>
        </w:tabs>
        <w:ind w:firstLine="0"/>
        <w:rPr>
          <w:sz w:val="20"/>
          <w:szCs w:val="20"/>
        </w:rPr>
      </w:pPr>
    </w:p>
    <w:p w:rsidR="000954FB" w:rsidRPr="007415F9" w:rsidRDefault="000954FB" w:rsidP="000954FB">
      <w:pPr>
        <w:pStyle w:val="afd"/>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d"/>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d"/>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d"/>
        <w:jc w:val="center"/>
        <w:rPr>
          <w:b/>
          <w:sz w:val="28"/>
          <w:szCs w:val="28"/>
        </w:rPr>
      </w:pPr>
    </w:p>
    <w:p w:rsidR="000954FB" w:rsidRPr="000802B7" w:rsidRDefault="000954FB" w:rsidP="000954FB">
      <w:pPr>
        <w:pStyle w:val="afd"/>
        <w:jc w:val="center"/>
        <w:rPr>
          <w:b/>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d"/>
        <w:ind w:left="709" w:firstLine="0"/>
        <w:jc w:val="left"/>
        <w:rPr>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d"/>
        <w:ind w:firstLine="0"/>
        <w:jc w:val="left"/>
        <w:rPr>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d"/>
        <w:ind w:firstLine="0"/>
        <w:jc w:val="left"/>
        <w:rPr>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d"/>
        <w:ind w:left="709" w:firstLine="0"/>
        <w:jc w:val="left"/>
        <w:rPr>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d"/>
        <w:ind w:firstLine="0"/>
        <w:jc w:val="left"/>
        <w:rPr>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d"/>
        <w:ind w:firstLine="0"/>
        <w:jc w:val="left"/>
        <w:rPr>
          <w:sz w:val="28"/>
          <w:szCs w:val="28"/>
        </w:rPr>
      </w:pPr>
    </w:p>
    <w:p w:rsidR="000954FB" w:rsidRDefault="000954FB" w:rsidP="0033749F">
      <w:pPr>
        <w:pStyle w:val="afd"/>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d"/>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BD3B82" w:rsidRPr="008F1253" w:rsidRDefault="00BD3B82" w:rsidP="00BD3B82">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BD3B82" w:rsidRPr="008F1253" w:rsidRDefault="00BD3B82" w:rsidP="00BD3B82">
      <w:pPr>
        <w:jc w:val="right"/>
        <w:rPr>
          <w:sz w:val="28"/>
          <w:szCs w:val="28"/>
        </w:rPr>
      </w:pPr>
      <w:r w:rsidRPr="008F1253">
        <w:rPr>
          <w:bCs/>
          <w:iCs/>
          <w:sz w:val="28"/>
          <w:szCs w:val="28"/>
        </w:rPr>
        <w:t>к документации о закупке</w:t>
      </w:r>
    </w:p>
    <w:p w:rsidR="00BD3B82" w:rsidRDefault="00BD3B82" w:rsidP="00BD3B82">
      <w:pPr>
        <w:pStyle w:val="3"/>
        <w:spacing w:before="0" w:after="0"/>
        <w:jc w:val="center"/>
        <w:rPr>
          <w:rFonts w:ascii="Times New Roman" w:hAnsi="Times New Roman"/>
          <w:b w:val="0"/>
          <w:bCs w:val="0"/>
          <w:sz w:val="28"/>
          <w:szCs w:val="28"/>
        </w:rPr>
      </w:pPr>
    </w:p>
    <w:p w:rsidR="00BD3B82" w:rsidRDefault="00BD3B82" w:rsidP="00BD3B82">
      <w:pPr>
        <w:pStyle w:val="3"/>
        <w:spacing w:before="0" w:after="0"/>
        <w:jc w:val="center"/>
        <w:rPr>
          <w:rFonts w:ascii="Times New Roman" w:hAnsi="Times New Roman"/>
          <w:b w:val="0"/>
          <w:bCs w:val="0"/>
          <w:sz w:val="28"/>
          <w:szCs w:val="28"/>
        </w:rPr>
      </w:pPr>
    </w:p>
    <w:p w:rsidR="00BD3B82" w:rsidRPr="008F1253" w:rsidRDefault="00BD3B82" w:rsidP="00BD3B8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3B82" w:rsidRPr="00C72FD7" w:rsidRDefault="00BD3B82" w:rsidP="00BD3B82"/>
    <w:p w:rsidR="00BD3B82" w:rsidRDefault="00BD3B82" w:rsidP="00BD3B82">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BD3B82" w:rsidRPr="00C33B09" w:rsidRDefault="00BD3B82" w:rsidP="00BD3B8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BD3B82" w:rsidRPr="00A87839" w:rsidRDefault="00BD3B82" w:rsidP="00BD3B82">
      <w:pPr>
        <w:rPr>
          <w:sz w:val="12"/>
          <w:szCs w:val="12"/>
        </w:rPr>
      </w:pPr>
    </w:p>
    <w:p w:rsidR="00BD3B82" w:rsidRDefault="00BD3B82" w:rsidP="00BD3B82">
      <w:pPr>
        <w:rPr>
          <w:sz w:val="28"/>
          <w:szCs w:val="28"/>
        </w:rPr>
      </w:pPr>
    </w:p>
    <w:p w:rsidR="00BD3B82" w:rsidRPr="0065769F" w:rsidRDefault="00BD3B82" w:rsidP="00BD3B8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D3B82" w:rsidRDefault="00BD3B82" w:rsidP="00BD3B82">
      <w:pPr>
        <w:ind w:firstLine="3"/>
        <w:jc w:val="center"/>
        <w:rPr>
          <w:bCs/>
          <w:i/>
        </w:rPr>
      </w:pPr>
      <w:r w:rsidRPr="003E7259">
        <w:rPr>
          <w:bCs/>
          <w:i/>
        </w:rPr>
        <w:t>(Полное наименование п</w:t>
      </w:r>
      <w:r w:rsidRPr="003E7259">
        <w:rPr>
          <w:i/>
        </w:rPr>
        <w:t>ретендента</w:t>
      </w:r>
      <w:r w:rsidRPr="003E7259">
        <w:rPr>
          <w:bCs/>
          <w:i/>
        </w:rPr>
        <w:t>)</w:t>
      </w:r>
    </w:p>
    <w:p w:rsidR="00BD3B82" w:rsidRPr="003E7259" w:rsidRDefault="00BD3B82" w:rsidP="00BD3B82">
      <w:pPr>
        <w:ind w:firstLine="3"/>
        <w:jc w:val="center"/>
        <w:rPr>
          <w:bCs/>
          <w:i/>
        </w:rPr>
      </w:pPr>
    </w:p>
    <w:p w:rsidR="00BD3B82" w:rsidRPr="00176FB1" w:rsidRDefault="00BD3B82" w:rsidP="00BD3B82">
      <w:pPr>
        <w:ind w:firstLine="708"/>
        <w:rPr>
          <w:bCs/>
          <w:sz w:val="2"/>
          <w:szCs w:val="2"/>
        </w:rPr>
      </w:pPr>
    </w:p>
    <w:p w:rsidR="00BD3B82" w:rsidRDefault="00BD3B82" w:rsidP="00BD3B82">
      <w:pPr>
        <w:ind w:firstLine="708"/>
        <w:jc w:val="right"/>
        <w:rPr>
          <w:bCs/>
          <w:sz w:val="28"/>
          <w:szCs w:val="28"/>
        </w:rPr>
      </w:pPr>
      <w:r>
        <w:rPr>
          <w:bCs/>
          <w:sz w:val="28"/>
          <w:szCs w:val="28"/>
        </w:rPr>
        <w:t>Таблица № 1</w:t>
      </w:r>
    </w:p>
    <w:tbl>
      <w:tblPr>
        <w:tblW w:w="4873" w:type="pct"/>
        <w:tblLayout w:type="fixed"/>
        <w:tblLook w:val="0000"/>
      </w:tblPr>
      <w:tblGrid>
        <w:gridCol w:w="425"/>
        <w:gridCol w:w="1686"/>
        <w:gridCol w:w="2025"/>
        <w:gridCol w:w="1222"/>
        <w:gridCol w:w="1416"/>
        <w:gridCol w:w="1416"/>
        <w:gridCol w:w="1414"/>
      </w:tblGrid>
      <w:tr w:rsidR="006C5607" w:rsidRPr="00384CDC" w:rsidTr="006C5607">
        <w:trPr>
          <w:trHeight w:val="1525"/>
        </w:trPr>
        <w:tc>
          <w:tcPr>
            <w:tcW w:w="222"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r w:rsidRPr="00384CDC">
              <w:t xml:space="preserve">№ </w:t>
            </w:r>
            <w:proofErr w:type="gramStart"/>
            <w:r w:rsidRPr="00384CDC">
              <w:t>п</w:t>
            </w:r>
            <w:proofErr w:type="gramEnd"/>
            <w:r w:rsidRPr="00384CDC">
              <w:t>/п</w:t>
            </w:r>
          </w:p>
        </w:tc>
        <w:tc>
          <w:tcPr>
            <w:tcW w:w="878" w:type="pct"/>
            <w:tcBorders>
              <w:top w:val="single" w:sz="4" w:space="0" w:color="auto"/>
              <w:left w:val="single" w:sz="4" w:space="0" w:color="auto"/>
              <w:bottom w:val="single" w:sz="4" w:space="0" w:color="auto"/>
              <w:right w:val="single" w:sz="4" w:space="0" w:color="auto"/>
            </w:tcBorders>
          </w:tcPr>
          <w:p w:rsidR="006C5607" w:rsidRPr="00617CC6" w:rsidRDefault="006C5607" w:rsidP="00874405">
            <w:pPr>
              <w:jc w:val="center"/>
            </w:pPr>
            <w:r w:rsidRPr="00617CC6">
              <w:t>Тип и наименование оргтехники</w:t>
            </w:r>
          </w:p>
        </w:tc>
        <w:tc>
          <w:tcPr>
            <w:tcW w:w="10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607" w:rsidRPr="00617CC6" w:rsidRDefault="006C5607" w:rsidP="00874405">
            <w:pPr>
              <w:jc w:val="center"/>
            </w:pPr>
            <w:r w:rsidRPr="00617CC6">
              <w:t>Наименование расходного материала</w:t>
            </w:r>
            <w:r>
              <w:t xml:space="preserve"> (Товара)</w:t>
            </w:r>
          </w:p>
        </w:tc>
        <w:tc>
          <w:tcPr>
            <w:tcW w:w="636"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r>
              <w:t>Количество</w:t>
            </w:r>
          </w:p>
        </w:tc>
        <w:tc>
          <w:tcPr>
            <w:tcW w:w="737" w:type="pct"/>
            <w:tcBorders>
              <w:top w:val="single" w:sz="4" w:space="0" w:color="auto"/>
              <w:left w:val="single" w:sz="4" w:space="0" w:color="auto"/>
              <w:bottom w:val="single" w:sz="4" w:space="0" w:color="auto"/>
              <w:right w:val="single" w:sz="4" w:space="0" w:color="auto"/>
            </w:tcBorders>
          </w:tcPr>
          <w:p w:rsidR="006C5607" w:rsidRDefault="006C5607" w:rsidP="00874405">
            <w:pPr>
              <w:jc w:val="center"/>
            </w:pPr>
            <w:r w:rsidRPr="00384CDC">
              <w:t xml:space="preserve">Цена за единицу </w:t>
            </w:r>
            <w:r>
              <w:t>Т</w:t>
            </w:r>
            <w:r w:rsidRPr="00384CDC">
              <w:t>овар</w:t>
            </w:r>
            <w:r>
              <w:t>а,</w:t>
            </w:r>
          </w:p>
          <w:p w:rsidR="006C5607" w:rsidRPr="00384CDC" w:rsidRDefault="006C5607" w:rsidP="00874405">
            <w:pPr>
              <w:jc w:val="center"/>
            </w:pPr>
            <w:r w:rsidRPr="00384CDC">
              <w:t xml:space="preserve">руб. </w:t>
            </w:r>
            <w:r>
              <w:t xml:space="preserve">без </w:t>
            </w:r>
            <w:r w:rsidRPr="00384CDC">
              <w:t>учет</w:t>
            </w:r>
            <w:r>
              <w:t>а</w:t>
            </w:r>
            <w:r w:rsidRPr="00384CDC">
              <w:t xml:space="preserve"> НДС</w:t>
            </w:r>
          </w:p>
        </w:tc>
        <w:tc>
          <w:tcPr>
            <w:tcW w:w="737" w:type="pct"/>
            <w:tcBorders>
              <w:top w:val="single" w:sz="4" w:space="0" w:color="auto"/>
              <w:left w:val="single" w:sz="4" w:space="0" w:color="auto"/>
              <w:bottom w:val="single" w:sz="4" w:space="0" w:color="auto"/>
              <w:right w:val="single" w:sz="4" w:space="0" w:color="auto"/>
            </w:tcBorders>
          </w:tcPr>
          <w:p w:rsidR="006C5607" w:rsidRDefault="006C5607" w:rsidP="00874405">
            <w:pPr>
              <w:jc w:val="center"/>
            </w:pPr>
            <w:r w:rsidRPr="00384CDC">
              <w:t xml:space="preserve">Цена за единицу </w:t>
            </w:r>
            <w:r>
              <w:t>Т</w:t>
            </w:r>
            <w:r w:rsidRPr="00384CDC">
              <w:t>овар</w:t>
            </w:r>
            <w:r>
              <w:t>а,</w:t>
            </w:r>
          </w:p>
          <w:p w:rsidR="006C5607" w:rsidRPr="00384CDC" w:rsidRDefault="006C5607" w:rsidP="00874405">
            <w:pPr>
              <w:jc w:val="center"/>
            </w:pPr>
            <w:r w:rsidRPr="00384CDC">
              <w:t xml:space="preserve">руб. </w:t>
            </w:r>
            <w:r>
              <w:t xml:space="preserve">с </w:t>
            </w:r>
            <w:r w:rsidRPr="00384CDC">
              <w:t>учет</w:t>
            </w:r>
            <w:r>
              <w:t xml:space="preserve">ом </w:t>
            </w:r>
            <w:r w:rsidRPr="00384CDC">
              <w:t>НДС</w:t>
            </w:r>
          </w:p>
        </w:tc>
        <w:tc>
          <w:tcPr>
            <w:tcW w:w="737"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r>
              <w:t>Итого, руб. с учетом НДС</w:t>
            </w:r>
          </w:p>
        </w:tc>
      </w:tr>
      <w:tr w:rsidR="006C5607" w:rsidRPr="00384CDC" w:rsidTr="006C5607">
        <w:trPr>
          <w:trHeight w:val="64"/>
        </w:trPr>
        <w:tc>
          <w:tcPr>
            <w:tcW w:w="222" w:type="pct"/>
            <w:tcBorders>
              <w:top w:val="nil"/>
              <w:left w:val="single" w:sz="4" w:space="0" w:color="auto"/>
              <w:bottom w:val="single" w:sz="4" w:space="0" w:color="auto"/>
              <w:right w:val="single" w:sz="4" w:space="0" w:color="auto"/>
            </w:tcBorders>
            <w:noWrap/>
            <w:vAlign w:val="center"/>
          </w:tcPr>
          <w:p w:rsidR="006C5607" w:rsidRPr="002A0931" w:rsidRDefault="006C5607" w:rsidP="00874405">
            <w:pPr>
              <w:jc w:val="center"/>
              <w:rPr>
                <w:sz w:val="16"/>
                <w:szCs w:val="16"/>
              </w:rPr>
            </w:pPr>
            <w:r w:rsidRPr="002A0931">
              <w:rPr>
                <w:sz w:val="16"/>
                <w:szCs w:val="16"/>
              </w:rPr>
              <w:t>1</w:t>
            </w:r>
          </w:p>
        </w:tc>
        <w:tc>
          <w:tcPr>
            <w:tcW w:w="878" w:type="pct"/>
            <w:tcBorders>
              <w:top w:val="nil"/>
              <w:left w:val="nil"/>
              <w:bottom w:val="single" w:sz="4" w:space="0" w:color="auto"/>
              <w:right w:val="single" w:sz="4" w:space="0" w:color="auto"/>
            </w:tcBorders>
            <w:vAlign w:val="center"/>
          </w:tcPr>
          <w:p w:rsidR="006C5607" w:rsidRPr="002A0931" w:rsidRDefault="006C5607" w:rsidP="00874405">
            <w:pPr>
              <w:jc w:val="center"/>
              <w:rPr>
                <w:sz w:val="16"/>
                <w:szCs w:val="16"/>
              </w:rPr>
            </w:pPr>
            <w:r w:rsidRPr="002A0931">
              <w:rPr>
                <w:sz w:val="16"/>
                <w:szCs w:val="16"/>
              </w:rPr>
              <w:t>2</w:t>
            </w:r>
          </w:p>
        </w:tc>
        <w:tc>
          <w:tcPr>
            <w:tcW w:w="10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607" w:rsidRPr="002A0931" w:rsidRDefault="006C5607" w:rsidP="00874405">
            <w:pPr>
              <w:jc w:val="center"/>
              <w:rPr>
                <w:sz w:val="16"/>
                <w:szCs w:val="16"/>
              </w:rPr>
            </w:pPr>
            <w:r w:rsidRPr="002A0931">
              <w:rPr>
                <w:sz w:val="16"/>
                <w:szCs w:val="16"/>
              </w:rPr>
              <w:t>3</w:t>
            </w:r>
          </w:p>
        </w:tc>
        <w:tc>
          <w:tcPr>
            <w:tcW w:w="636" w:type="pct"/>
            <w:tcBorders>
              <w:top w:val="single" w:sz="4" w:space="0" w:color="auto"/>
              <w:left w:val="nil"/>
              <w:bottom w:val="single" w:sz="4" w:space="0" w:color="auto"/>
              <w:right w:val="single" w:sz="4" w:space="0" w:color="auto"/>
            </w:tcBorders>
          </w:tcPr>
          <w:p w:rsidR="006C5607" w:rsidRPr="002A0931" w:rsidRDefault="006C5607" w:rsidP="00874405">
            <w:pPr>
              <w:jc w:val="center"/>
              <w:rPr>
                <w:sz w:val="16"/>
                <w:szCs w:val="16"/>
              </w:rPr>
            </w:pPr>
            <w:r>
              <w:rPr>
                <w:sz w:val="16"/>
                <w:szCs w:val="16"/>
              </w:rPr>
              <w:t>4</w:t>
            </w:r>
          </w:p>
        </w:tc>
        <w:tc>
          <w:tcPr>
            <w:tcW w:w="737" w:type="pct"/>
            <w:tcBorders>
              <w:top w:val="single" w:sz="4" w:space="0" w:color="auto"/>
              <w:left w:val="single" w:sz="4" w:space="0" w:color="auto"/>
              <w:bottom w:val="single" w:sz="4" w:space="0" w:color="auto"/>
              <w:right w:val="single" w:sz="4" w:space="0" w:color="auto"/>
            </w:tcBorders>
            <w:vAlign w:val="center"/>
          </w:tcPr>
          <w:p w:rsidR="006C5607" w:rsidRPr="002A0931" w:rsidRDefault="006C5607" w:rsidP="00874405">
            <w:pPr>
              <w:jc w:val="center"/>
              <w:rPr>
                <w:sz w:val="16"/>
                <w:szCs w:val="16"/>
              </w:rPr>
            </w:pPr>
            <w:r>
              <w:rPr>
                <w:sz w:val="16"/>
                <w:szCs w:val="16"/>
              </w:rPr>
              <w:t>5</w:t>
            </w:r>
          </w:p>
        </w:tc>
        <w:tc>
          <w:tcPr>
            <w:tcW w:w="737" w:type="pct"/>
            <w:tcBorders>
              <w:top w:val="single" w:sz="4" w:space="0" w:color="auto"/>
              <w:left w:val="single" w:sz="4" w:space="0" w:color="auto"/>
              <w:bottom w:val="single" w:sz="4" w:space="0" w:color="auto"/>
              <w:right w:val="single" w:sz="4" w:space="0" w:color="auto"/>
            </w:tcBorders>
            <w:vAlign w:val="center"/>
          </w:tcPr>
          <w:p w:rsidR="006C5607" w:rsidRPr="002A0931" w:rsidRDefault="006C5607" w:rsidP="00874405">
            <w:pPr>
              <w:jc w:val="center"/>
              <w:rPr>
                <w:sz w:val="16"/>
                <w:szCs w:val="16"/>
              </w:rPr>
            </w:pPr>
            <w:r>
              <w:rPr>
                <w:sz w:val="16"/>
                <w:szCs w:val="16"/>
              </w:rPr>
              <w:t>6</w:t>
            </w:r>
          </w:p>
        </w:tc>
        <w:tc>
          <w:tcPr>
            <w:tcW w:w="737" w:type="pct"/>
            <w:tcBorders>
              <w:top w:val="single" w:sz="4" w:space="0" w:color="auto"/>
              <w:left w:val="single" w:sz="4" w:space="0" w:color="auto"/>
              <w:bottom w:val="single" w:sz="4" w:space="0" w:color="auto"/>
              <w:right w:val="single" w:sz="4" w:space="0" w:color="auto"/>
            </w:tcBorders>
          </w:tcPr>
          <w:p w:rsidR="006C5607" w:rsidRDefault="006C5607" w:rsidP="00874405">
            <w:pPr>
              <w:jc w:val="center"/>
              <w:rPr>
                <w:sz w:val="16"/>
                <w:szCs w:val="16"/>
              </w:rPr>
            </w:pPr>
            <w:r>
              <w:rPr>
                <w:sz w:val="16"/>
                <w:szCs w:val="16"/>
              </w:rPr>
              <w:t>7</w:t>
            </w:r>
          </w:p>
        </w:tc>
      </w:tr>
      <w:tr w:rsidR="006C5607" w:rsidRPr="00384CDC" w:rsidTr="006C5607">
        <w:trPr>
          <w:trHeight w:val="315"/>
        </w:trPr>
        <w:tc>
          <w:tcPr>
            <w:tcW w:w="222" w:type="pct"/>
            <w:tcBorders>
              <w:top w:val="nil"/>
              <w:left w:val="single" w:sz="4" w:space="0" w:color="auto"/>
              <w:bottom w:val="single" w:sz="4" w:space="0" w:color="auto"/>
              <w:right w:val="single" w:sz="4" w:space="0" w:color="auto"/>
            </w:tcBorders>
            <w:noWrap/>
            <w:vAlign w:val="center"/>
          </w:tcPr>
          <w:p w:rsidR="006C5607" w:rsidRPr="00384CDC" w:rsidRDefault="006C5607" w:rsidP="00874405">
            <w:pPr>
              <w:jc w:val="center"/>
            </w:pPr>
          </w:p>
        </w:tc>
        <w:tc>
          <w:tcPr>
            <w:tcW w:w="878" w:type="pct"/>
            <w:tcBorders>
              <w:top w:val="nil"/>
              <w:left w:val="nil"/>
              <w:bottom w:val="single" w:sz="4" w:space="0" w:color="auto"/>
              <w:right w:val="single" w:sz="4" w:space="0" w:color="auto"/>
            </w:tcBorders>
            <w:vAlign w:val="center"/>
          </w:tcPr>
          <w:p w:rsidR="006C5607" w:rsidRPr="00384CDC" w:rsidRDefault="006C5607" w:rsidP="00874405">
            <w:pPr>
              <w:jc w:val="center"/>
            </w:pPr>
          </w:p>
        </w:tc>
        <w:tc>
          <w:tcPr>
            <w:tcW w:w="10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607" w:rsidRPr="00384CDC" w:rsidRDefault="006C5607" w:rsidP="00874405">
            <w:pPr>
              <w:jc w:val="center"/>
            </w:pPr>
          </w:p>
        </w:tc>
        <w:tc>
          <w:tcPr>
            <w:tcW w:w="636" w:type="pct"/>
            <w:tcBorders>
              <w:top w:val="single" w:sz="4" w:space="0" w:color="auto"/>
              <w:left w:val="nil"/>
              <w:bottom w:val="single" w:sz="4" w:space="0" w:color="auto"/>
              <w:right w:val="single" w:sz="4" w:space="0" w:color="auto"/>
            </w:tcBorders>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p>
        </w:tc>
      </w:tr>
      <w:tr w:rsidR="006C5607" w:rsidRPr="00384CDC" w:rsidTr="006C5607">
        <w:trPr>
          <w:trHeight w:val="315"/>
        </w:trPr>
        <w:tc>
          <w:tcPr>
            <w:tcW w:w="222" w:type="pct"/>
            <w:tcBorders>
              <w:top w:val="nil"/>
              <w:left w:val="single" w:sz="4" w:space="0" w:color="auto"/>
              <w:bottom w:val="single" w:sz="4" w:space="0" w:color="auto"/>
              <w:right w:val="single" w:sz="4" w:space="0" w:color="auto"/>
            </w:tcBorders>
            <w:noWrap/>
            <w:vAlign w:val="center"/>
          </w:tcPr>
          <w:p w:rsidR="006C5607" w:rsidRPr="00384CDC" w:rsidRDefault="006C5607" w:rsidP="00874405">
            <w:pPr>
              <w:jc w:val="center"/>
            </w:pPr>
          </w:p>
        </w:tc>
        <w:tc>
          <w:tcPr>
            <w:tcW w:w="878" w:type="pct"/>
            <w:tcBorders>
              <w:top w:val="nil"/>
              <w:left w:val="nil"/>
              <w:bottom w:val="single" w:sz="4" w:space="0" w:color="auto"/>
              <w:right w:val="single" w:sz="4" w:space="0" w:color="auto"/>
            </w:tcBorders>
            <w:vAlign w:val="center"/>
          </w:tcPr>
          <w:p w:rsidR="006C5607" w:rsidRPr="00384CDC" w:rsidRDefault="006C5607" w:rsidP="00874405">
            <w:pPr>
              <w:jc w:val="center"/>
            </w:pPr>
          </w:p>
        </w:tc>
        <w:tc>
          <w:tcPr>
            <w:tcW w:w="10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607" w:rsidRPr="00384CDC" w:rsidRDefault="006C5607" w:rsidP="00874405">
            <w:pPr>
              <w:jc w:val="center"/>
            </w:pPr>
          </w:p>
        </w:tc>
        <w:tc>
          <w:tcPr>
            <w:tcW w:w="636" w:type="pct"/>
            <w:tcBorders>
              <w:top w:val="single" w:sz="4" w:space="0" w:color="auto"/>
              <w:left w:val="nil"/>
              <w:bottom w:val="single" w:sz="4" w:space="0" w:color="auto"/>
              <w:right w:val="single" w:sz="4" w:space="0" w:color="auto"/>
            </w:tcBorders>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p>
        </w:tc>
      </w:tr>
      <w:tr w:rsidR="006C5607" w:rsidRPr="00384CDC" w:rsidTr="006C5607">
        <w:trPr>
          <w:trHeight w:val="335"/>
        </w:trPr>
        <w:tc>
          <w:tcPr>
            <w:tcW w:w="2154" w:type="pct"/>
            <w:gridSpan w:val="3"/>
            <w:tcBorders>
              <w:top w:val="nil"/>
              <w:left w:val="single" w:sz="4" w:space="0" w:color="auto"/>
              <w:bottom w:val="single" w:sz="4" w:space="0" w:color="auto"/>
              <w:right w:val="single" w:sz="4" w:space="0" w:color="auto"/>
            </w:tcBorders>
            <w:vAlign w:val="center"/>
          </w:tcPr>
          <w:p w:rsidR="006C5607" w:rsidRPr="00384CDC" w:rsidRDefault="006C5607" w:rsidP="00874405">
            <w:pPr>
              <w:jc w:val="right"/>
            </w:pPr>
            <w:r w:rsidRPr="00384CDC">
              <w:t>Итого:</w:t>
            </w:r>
          </w:p>
        </w:tc>
        <w:tc>
          <w:tcPr>
            <w:tcW w:w="636" w:type="pct"/>
            <w:tcBorders>
              <w:top w:val="single" w:sz="4" w:space="0" w:color="auto"/>
              <w:left w:val="nil"/>
              <w:bottom w:val="single" w:sz="4" w:space="0" w:color="auto"/>
              <w:right w:val="single" w:sz="4" w:space="0" w:color="auto"/>
            </w:tcBorders>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p>
        </w:tc>
        <w:tc>
          <w:tcPr>
            <w:tcW w:w="737" w:type="pct"/>
            <w:tcBorders>
              <w:top w:val="single" w:sz="4" w:space="0" w:color="auto"/>
              <w:left w:val="single" w:sz="4" w:space="0" w:color="auto"/>
              <w:bottom w:val="single" w:sz="4" w:space="0" w:color="auto"/>
              <w:right w:val="single" w:sz="4" w:space="0" w:color="auto"/>
            </w:tcBorders>
          </w:tcPr>
          <w:p w:rsidR="006C5607" w:rsidRPr="00384CDC" w:rsidRDefault="006C5607" w:rsidP="00874405">
            <w:pPr>
              <w:jc w:val="center"/>
            </w:pPr>
          </w:p>
        </w:tc>
      </w:tr>
    </w:tbl>
    <w:p w:rsidR="00BD3B82" w:rsidRPr="004E0269" w:rsidRDefault="00BD3B82" w:rsidP="00BD3B82">
      <w:pPr>
        <w:ind w:firstLine="708"/>
        <w:rPr>
          <w:bCs/>
        </w:rPr>
      </w:pPr>
    </w:p>
    <w:p w:rsidR="00BD3B82" w:rsidRDefault="00BD3B82" w:rsidP="00BD3B82">
      <w:pPr>
        <w:ind w:left="12" w:firstLine="708"/>
        <w:jc w:val="right"/>
        <w:rPr>
          <w:bCs/>
          <w:sz w:val="28"/>
          <w:szCs w:val="28"/>
        </w:rPr>
      </w:pPr>
      <w:r>
        <w:rPr>
          <w:bCs/>
          <w:sz w:val="28"/>
          <w:szCs w:val="28"/>
        </w:rPr>
        <w:t xml:space="preserve"> Таблица № 2</w:t>
      </w:r>
    </w:p>
    <w:tbl>
      <w:tblPr>
        <w:tblW w:w="4946" w:type="pct"/>
        <w:tblLayout w:type="fixed"/>
        <w:tblLook w:val="0000"/>
      </w:tblPr>
      <w:tblGrid>
        <w:gridCol w:w="3795"/>
        <w:gridCol w:w="3543"/>
        <w:gridCol w:w="2410"/>
      </w:tblGrid>
      <w:tr w:rsidR="00BD3B82" w:rsidRPr="00384CDC" w:rsidTr="00874405">
        <w:trPr>
          <w:trHeight w:val="850"/>
        </w:trPr>
        <w:tc>
          <w:tcPr>
            <w:tcW w:w="1946" w:type="pct"/>
            <w:tcBorders>
              <w:top w:val="single" w:sz="4" w:space="0" w:color="auto"/>
              <w:left w:val="single" w:sz="4" w:space="0" w:color="auto"/>
              <w:bottom w:val="single" w:sz="4" w:space="0" w:color="auto"/>
              <w:right w:val="single" w:sz="4" w:space="0" w:color="auto"/>
            </w:tcBorders>
            <w:vAlign w:val="center"/>
          </w:tcPr>
          <w:p w:rsidR="00BD3B82" w:rsidRDefault="00BD3B82" w:rsidP="00874405">
            <w:pPr>
              <w:jc w:val="center"/>
            </w:pPr>
            <w:r>
              <w:t>Условия и порядок расчетов за поставку товаров, оказание услуг</w:t>
            </w:r>
          </w:p>
          <w:p w:rsidR="00BD3B82" w:rsidRPr="005A45E8" w:rsidRDefault="00BD3B82" w:rsidP="00874405">
            <w:pPr>
              <w:jc w:val="center"/>
              <w:rPr>
                <w:i/>
                <w:sz w:val="20"/>
                <w:szCs w:val="20"/>
              </w:rPr>
            </w:pPr>
          </w:p>
        </w:tc>
        <w:tc>
          <w:tcPr>
            <w:tcW w:w="1817" w:type="pct"/>
            <w:tcBorders>
              <w:top w:val="single" w:sz="4" w:space="0" w:color="auto"/>
              <w:left w:val="single" w:sz="4" w:space="0" w:color="auto"/>
              <w:bottom w:val="single" w:sz="4" w:space="0" w:color="auto"/>
              <w:right w:val="single" w:sz="4" w:space="0" w:color="auto"/>
            </w:tcBorders>
            <w:vAlign w:val="center"/>
          </w:tcPr>
          <w:p w:rsidR="00BD3B82" w:rsidRPr="00384CDC" w:rsidRDefault="00BD3B82" w:rsidP="00874405">
            <w:pPr>
              <w:jc w:val="center"/>
            </w:pPr>
            <w:r w:rsidRPr="00384CDC">
              <w:t xml:space="preserve">Срок </w:t>
            </w:r>
            <w:r>
              <w:t xml:space="preserve">поставки товаров </w:t>
            </w:r>
            <w:r w:rsidRPr="005A45E8">
              <w:rPr>
                <w:i/>
                <w:sz w:val="20"/>
                <w:szCs w:val="20"/>
              </w:rPr>
              <w:t xml:space="preserve">(количество рабочих дней </w:t>
            </w:r>
            <w:proofErr w:type="gramStart"/>
            <w:r w:rsidRPr="005A45E8">
              <w:rPr>
                <w:i/>
                <w:sz w:val="20"/>
                <w:szCs w:val="20"/>
              </w:rPr>
              <w:t xml:space="preserve">с </w:t>
            </w:r>
            <w:r>
              <w:rPr>
                <w:i/>
                <w:sz w:val="20"/>
                <w:szCs w:val="20"/>
              </w:rPr>
              <w:t>даты</w:t>
            </w:r>
            <w:r w:rsidRPr="005A45E8">
              <w:rPr>
                <w:i/>
                <w:sz w:val="20"/>
                <w:szCs w:val="20"/>
              </w:rPr>
              <w:t xml:space="preserve"> </w:t>
            </w:r>
            <w:r>
              <w:rPr>
                <w:i/>
                <w:sz w:val="20"/>
                <w:szCs w:val="20"/>
              </w:rPr>
              <w:t>согласования</w:t>
            </w:r>
            <w:proofErr w:type="gramEnd"/>
            <w:r>
              <w:rPr>
                <w:i/>
                <w:sz w:val="20"/>
                <w:szCs w:val="20"/>
              </w:rPr>
              <w:t xml:space="preserve"> в электронном виде Заказчиком и Поставщиком Спецификации</w:t>
            </w:r>
            <w:r w:rsidRPr="005A45E8">
              <w:rPr>
                <w:i/>
                <w:sz w:val="20"/>
                <w:szCs w:val="20"/>
              </w:rPr>
              <w:t>)</w:t>
            </w:r>
          </w:p>
        </w:tc>
        <w:tc>
          <w:tcPr>
            <w:tcW w:w="1236" w:type="pct"/>
            <w:tcBorders>
              <w:top w:val="single" w:sz="4" w:space="0" w:color="auto"/>
              <w:left w:val="nil"/>
              <w:bottom w:val="single" w:sz="4" w:space="0" w:color="auto"/>
              <w:right w:val="single" w:sz="4" w:space="0" w:color="auto"/>
            </w:tcBorders>
            <w:vAlign w:val="center"/>
          </w:tcPr>
          <w:p w:rsidR="00BD3B82" w:rsidRDefault="00BD3B82" w:rsidP="00874405">
            <w:pPr>
              <w:jc w:val="center"/>
            </w:pPr>
            <w:r w:rsidRPr="00384CDC">
              <w:t>Гарантийный срок</w:t>
            </w:r>
            <w:r>
              <w:t xml:space="preserve"> сохранения работоспособности Товара</w:t>
            </w:r>
          </w:p>
          <w:p w:rsidR="00BD3B82" w:rsidRPr="00384CDC" w:rsidRDefault="00BD3B82" w:rsidP="00874405">
            <w:pPr>
              <w:jc w:val="center"/>
            </w:pPr>
            <w:r w:rsidRPr="005A45E8">
              <w:rPr>
                <w:i/>
                <w:sz w:val="20"/>
                <w:szCs w:val="20"/>
              </w:rPr>
              <w:t>(</w:t>
            </w:r>
            <w:proofErr w:type="gramStart"/>
            <w:r w:rsidRPr="005A45E8">
              <w:rPr>
                <w:i/>
                <w:sz w:val="20"/>
                <w:szCs w:val="20"/>
              </w:rPr>
              <w:t>с даты поставки</w:t>
            </w:r>
            <w:proofErr w:type="gramEnd"/>
            <w:r w:rsidRPr="005A45E8">
              <w:rPr>
                <w:i/>
                <w:sz w:val="20"/>
                <w:szCs w:val="20"/>
              </w:rPr>
              <w:t xml:space="preserve"> Товара – подписания товарной накладной)</w:t>
            </w:r>
          </w:p>
        </w:tc>
      </w:tr>
      <w:tr w:rsidR="00BD3B82" w:rsidRPr="00384CDC" w:rsidTr="00874405">
        <w:trPr>
          <w:trHeight w:val="175"/>
        </w:trPr>
        <w:tc>
          <w:tcPr>
            <w:tcW w:w="1946" w:type="pct"/>
            <w:tcBorders>
              <w:top w:val="single" w:sz="4" w:space="0" w:color="auto"/>
              <w:left w:val="single" w:sz="4" w:space="0" w:color="auto"/>
              <w:bottom w:val="single" w:sz="4" w:space="0" w:color="auto"/>
              <w:right w:val="single" w:sz="4" w:space="0" w:color="auto"/>
            </w:tcBorders>
            <w:vAlign w:val="center"/>
          </w:tcPr>
          <w:p w:rsidR="00BD3B82" w:rsidRPr="00F8407C" w:rsidRDefault="00BD3B82" w:rsidP="00874405">
            <w:pPr>
              <w:jc w:val="center"/>
              <w:rPr>
                <w:sz w:val="16"/>
                <w:szCs w:val="16"/>
              </w:rPr>
            </w:pPr>
            <w:r w:rsidRPr="00F8407C">
              <w:rPr>
                <w:sz w:val="16"/>
                <w:szCs w:val="16"/>
              </w:rPr>
              <w:t>1</w:t>
            </w:r>
          </w:p>
        </w:tc>
        <w:tc>
          <w:tcPr>
            <w:tcW w:w="1817" w:type="pct"/>
            <w:tcBorders>
              <w:top w:val="single" w:sz="4" w:space="0" w:color="auto"/>
              <w:left w:val="single" w:sz="4" w:space="0" w:color="auto"/>
              <w:bottom w:val="single" w:sz="4" w:space="0" w:color="auto"/>
              <w:right w:val="single" w:sz="4" w:space="0" w:color="auto"/>
            </w:tcBorders>
            <w:noWrap/>
            <w:vAlign w:val="center"/>
          </w:tcPr>
          <w:p w:rsidR="00BD3B82" w:rsidRPr="00F8407C" w:rsidRDefault="00BD3B82" w:rsidP="00874405">
            <w:pPr>
              <w:jc w:val="center"/>
              <w:rPr>
                <w:sz w:val="16"/>
                <w:szCs w:val="16"/>
              </w:rPr>
            </w:pPr>
            <w:r w:rsidRPr="00F8407C">
              <w:rPr>
                <w:sz w:val="16"/>
                <w:szCs w:val="16"/>
              </w:rPr>
              <w:t>2</w:t>
            </w:r>
          </w:p>
        </w:tc>
        <w:tc>
          <w:tcPr>
            <w:tcW w:w="1236" w:type="pct"/>
            <w:tcBorders>
              <w:top w:val="single" w:sz="4" w:space="0" w:color="auto"/>
              <w:left w:val="nil"/>
              <w:bottom w:val="single" w:sz="4" w:space="0" w:color="auto"/>
              <w:right w:val="single" w:sz="4" w:space="0" w:color="auto"/>
            </w:tcBorders>
            <w:noWrap/>
            <w:vAlign w:val="center"/>
          </w:tcPr>
          <w:p w:rsidR="00BD3B82" w:rsidRPr="00F8407C" w:rsidRDefault="00BD3B82" w:rsidP="00874405">
            <w:pPr>
              <w:jc w:val="center"/>
              <w:rPr>
                <w:sz w:val="16"/>
                <w:szCs w:val="16"/>
              </w:rPr>
            </w:pPr>
            <w:r w:rsidRPr="00F8407C">
              <w:rPr>
                <w:sz w:val="16"/>
                <w:szCs w:val="16"/>
              </w:rPr>
              <w:t>3</w:t>
            </w:r>
          </w:p>
        </w:tc>
      </w:tr>
      <w:tr w:rsidR="00BD3B82" w:rsidRPr="00384CDC" w:rsidTr="00175FE0">
        <w:trPr>
          <w:trHeight w:val="340"/>
        </w:trPr>
        <w:tc>
          <w:tcPr>
            <w:tcW w:w="1946" w:type="pct"/>
            <w:tcBorders>
              <w:top w:val="single" w:sz="4" w:space="0" w:color="auto"/>
              <w:left w:val="single" w:sz="4" w:space="0" w:color="auto"/>
              <w:bottom w:val="single" w:sz="4" w:space="0" w:color="auto"/>
              <w:right w:val="single" w:sz="4" w:space="0" w:color="auto"/>
            </w:tcBorders>
          </w:tcPr>
          <w:p w:rsidR="00213D50" w:rsidRPr="00621157" w:rsidRDefault="00213D50" w:rsidP="00213D50">
            <w:pPr>
              <w:ind w:firstLine="709"/>
              <w:jc w:val="both"/>
              <w:rPr>
                <w:sz w:val="28"/>
                <w:szCs w:val="28"/>
              </w:rPr>
            </w:pPr>
            <w:r w:rsidRPr="00213D50">
              <w:t>Оплата Товара (каждой партии Товара) производится Заказчиком</w:t>
            </w:r>
            <w:r w:rsidRPr="00213D50">
              <w:rPr>
                <w:rStyle w:val="afa"/>
              </w:rPr>
              <w:t xml:space="preserve"> </w:t>
            </w:r>
            <w:r w:rsidRPr="00213D50">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 </w:t>
            </w:r>
            <w:r w:rsidR="00175FE0">
              <w:t xml:space="preserve">______ </w:t>
            </w:r>
            <w:proofErr w:type="gramStart"/>
            <w:r w:rsidRPr="00213D50">
              <w:t>(</w:t>
            </w:r>
            <w:r w:rsidR="00175FE0">
              <w:t xml:space="preserve"> </w:t>
            </w:r>
            <w:proofErr w:type="gramEnd"/>
            <w:r w:rsidR="00175FE0">
              <w:t xml:space="preserve">_________ </w:t>
            </w:r>
            <w:r w:rsidR="00175FE0" w:rsidRPr="00175FE0">
              <w:rPr>
                <w:i/>
              </w:rPr>
              <w:t>указывается прописью</w:t>
            </w:r>
            <w:r w:rsidRPr="00213D50">
              <w:t xml:space="preserve">) </w:t>
            </w:r>
            <w:r w:rsidRPr="00175FE0">
              <w:t>календарных дней с даты его получения Заказчиком.</w:t>
            </w:r>
          </w:p>
          <w:p w:rsidR="00BD3B82" w:rsidRPr="00384CDC" w:rsidRDefault="00BD3B82" w:rsidP="00874405">
            <w:pPr>
              <w:jc w:val="center"/>
            </w:pPr>
          </w:p>
        </w:tc>
        <w:tc>
          <w:tcPr>
            <w:tcW w:w="1817" w:type="pct"/>
            <w:tcBorders>
              <w:top w:val="single" w:sz="4" w:space="0" w:color="auto"/>
              <w:left w:val="single" w:sz="4" w:space="0" w:color="auto"/>
              <w:bottom w:val="single" w:sz="4" w:space="0" w:color="auto"/>
              <w:right w:val="single" w:sz="4" w:space="0" w:color="auto"/>
            </w:tcBorders>
            <w:noWrap/>
          </w:tcPr>
          <w:p w:rsidR="00175FE0" w:rsidRPr="00885326" w:rsidRDefault="00175FE0" w:rsidP="00175FE0">
            <w:pPr>
              <w:ind w:firstLine="709"/>
              <w:jc w:val="both"/>
            </w:pPr>
            <w:r w:rsidRPr="00885326">
              <w:t>Поставка Товара производится в соот</w:t>
            </w:r>
            <w:r>
              <w:t>ветствии с согласованной с</w:t>
            </w:r>
            <w:r w:rsidRPr="00885326">
              <w:t xml:space="preserve">торонами </w:t>
            </w:r>
            <w:r>
              <w:t>с</w:t>
            </w:r>
            <w:r w:rsidRPr="00885326">
              <w:t>пецификацией в течение</w:t>
            </w:r>
            <w:r>
              <w:t xml:space="preserve"> _____ </w:t>
            </w:r>
            <w:r w:rsidRPr="00213D50">
              <w:t>(</w:t>
            </w:r>
            <w:r>
              <w:t>_________</w:t>
            </w:r>
            <w:r w:rsidRPr="00175FE0">
              <w:rPr>
                <w:i/>
              </w:rPr>
              <w:t>указывается прописью</w:t>
            </w:r>
            <w:r w:rsidRPr="00213D50">
              <w:t xml:space="preserve">) </w:t>
            </w:r>
            <w:r w:rsidRPr="00885326">
              <w:t xml:space="preserve"> рабочих дней </w:t>
            </w:r>
            <w:proofErr w:type="gramStart"/>
            <w:r w:rsidRPr="00885326">
              <w:t>с даты согласования</w:t>
            </w:r>
            <w:proofErr w:type="gramEnd"/>
            <w:r w:rsidRPr="00885326">
              <w:t xml:space="preserve"> </w:t>
            </w:r>
            <w:r>
              <w:t>сторонами с</w:t>
            </w:r>
            <w:r w:rsidRPr="00885326">
              <w:t>пецификации на поставку партии Товара.</w:t>
            </w:r>
          </w:p>
          <w:p w:rsidR="00BD3B82" w:rsidRPr="00384CDC" w:rsidRDefault="00BD3B82" w:rsidP="00175FE0">
            <w:pPr>
              <w:jc w:val="center"/>
            </w:pPr>
          </w:p>
        </w:tc>
        <w:tc>
          <w:tcPr>
            <w:tcW w:w="1236" w:type="pct"/>
            <w:tcBorders>
              <w:top w:val="single" w:sz="4" w:space="0" w:color="auto"/>
              <w:left w:val="nil"/>
              <w:bottom w:val="single" w:sz="4" w:space="0" w:color="auto"/>
              <w:right w:val="single" w:sz="4" w:space="0" w:color="auto"/>
            </w:tcBorders>
            <w:noWrap/>
          </w:tcPr>
          <w:p w:rsidR="00175FE0" w:rsidRPr="00175FE0" w:rsidRDefault="00175FE0" w:rsidP="00175FE0">
            <w:pPr>
              <w:pStyle w:val="ConsNormal"/>
              <w:ind w:firstLine="0"/>
              <w:jc w:val="both"/>
              <w:rPr>
                <w:rFonts w:ascii="Times New Roman" w:hAnsi="Times New Roman" w:cs="Times New Roman"/>
                <w:sz w:val="24"/>
                <w:szCs w:val="24"/>
              </w:rPr>
            </w:pPr>
            <w:r w:rsidRPr="00175FE0">
              <w:rPr>
                <w:rFonts w:ascii="Times New Roman" w:hAnsi="Times New Roman" w:cs="Times New Roman"/>
                <w:sz w:val="24"/>
                <w:szCs w:val="24"/>
              </w:rPr>
              <w:t>Срок гарантии сохранения работоспособности Товара составляет __ (_________</w:t>
            </w:r>
            <w:r w:rsidRPr="00175FE0">
              <w:rPr>
                <w:rFonts w:ascii="Times New Roman" w:hAnsi="Times New Roman" w:cs="Times New Roman"/>
                <w:i/>
                <w:sz w:val="24"/>
                <w:szCs w:val="24"/>
              </w:rPr>
              <w:t>указывается прописью</w:t>
            </w:r>
            <w:r w:rsidRPr="00175FE0">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w:t>
            </w:r>
            <w:r w:rsidRPr="00175FE0">
              <w:rPr>
                <w:rFonts w:ascii="Times New Roman" w:hAnsi="Times New Roman" w:cs="Times New Roman"/>
                <w:sz w:val="24"/>
                <w:szCs w:val="24"/>
              </w:rPr>
              <w:t>торонами товарной накладной (ТОРГ-12).</w:t>
            </w:r>
          </w:p>
          <w:p w:rsidR="00BD3B82" w:rsidRPr="00384CDC" w:rsidRDefault="00BD3B82" w:rsidP="00175FE0">
            <w:pPr>
              <w:jc w:val="both"/>
            </w:pPr>
          </w:p>
        </w:tc>
      </w:tr>
    </w:tbl>
    <w:p w:rsidR="00BD3B82" w:rsidRDefault="00BD3B82" w:rsidP="00BD3B82">
      <w:pPr>
        <w:ind w:firstLine="708"/>
        <w:rPr>
          <w:bCs/>
          <w:sz w:val="12"/>
          <w:szCs w:val="12"/>
        </w:rPr>
      </w:pPr>
    </w:p>
    <w:p w:rsidR="00BD3B82" w:rsidRPr="00623D82" w:rsidRDefault="00BD3B82" w:rsidP="00BD3B82">
      <w:pPr>
        <w:ind w:firstLine="708"/>
        <w:rPr>
          <w:bCs/>
          <w:sz w:val="12"/>
          <w:szCs w:val="12"/>
        </w:rPr>
      </w:pPr>
    </w:p>
    <w:p w:rsidR="00BD3B82" w:rsidRPr="00E47502" w:rsidRDefault="00BD3B82" w:rsidP="00E47502">
      <w:pPr>
        <w:ind w:firstLine="709"/>
        <w:jc w:val="both"/>
        <w:rPr>
          <w:bCs/>
          <w:sz w:val="28"/>
          <w:szCs w:val="28"/>
        </w:rPr>
      </w:pPr>
      <w:r w:rsidRPr="00E47502">
        <w:rPr>
          <w:sz w:val="28"/>
          <w:szCs w:val="28"/>
        </w:rPr>
        <w:lastRenderedPageBreak/>
        <w:t xml:space="preserve">1. Цена, указанная в настоящем финансово-коммерческом предложении по </w:t>
      </w:r>
      <w:r w:rsidRPr="00E47502">
        <w:rPr>
          <w:i/>
          <w:sz w:val="28"/>
          <w:szCs w:val="28"/>
        </w:rPr>
        <w:t xml:space="preserve">(поставке товаров, выполнению </w:t>
      </w:r>
      <w:proofErr w:type="spellStart"/>
      <w:r w:rsidRPr="00E47502">
        <w:rPr>
          <w:i/>
          <w:sz w:val="28"/>
          <w:szCs w:val="28"/>
        </w:rPr>
        <w:t>работ</w:t>
      </w:r>
      <w:proofErr w:type="gramStart"/>
      <w:r w:rsidRPr="00E47502">
        <w:rPr>
          <w:i/>
          <w:sz w:val="28"/>
          <w:szCs w:val="28"/>
        </w:rPr>
        <w:t>,о</w:t>
      </w:r>
      <w:proofErr w:type="gramEnd"/>
      <w:r w:rsidRPr="00E47502">
        <w:rPr>
          <w:i/>
          <w:sz w:val="28"/>
          <w:szCs w:val="28"/>
        </w:rPr>
        <w:t>казанием</w:t>
      </w:r>
      <w:proofErr w:type="spellEnd"/>
      <w:r w:rsidRPr="00E47502">
        <w:rPr>
          <w:i/>
          <w:sz w:val="28"/>
          <w:szCs w:val="28"/>
        </w:rPr>
        <w:t xml:space="preserve"> услуг)</w:t>
      </w:r>
      <w:r w:rsidRPr="00E47502">
        <w:rPr>
          <w:sz w:val="28"/>
          <w:szCs w:val="28"/>
        </w:rPr>
        <w:t>, учитывает</w:t>
      </w:r>
      <w:r w:rsidR="00E47502" w:rsidRPr="00E47502">
        <w:rPr>
          <w:bCs/>
          <w:sz w:val="28"/>
          <w:szCs w:val="28"/>
        </w:rPr>
        <w:t xml:space="preserve"> стоимость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всех налогов и сборов, кроме НДС, расходов по оплате всех затрат, издержек, связанных с исполнением договора, а также затрат на гарантийное обслуживание, </w:t>
      </w:r>
      <w:r w:rsidRPr="00E47502">
        <w:rPr>
          <w:sz w:val="28"/>
          <w:szCs w:val="28"/>
        </w:rPr>
        <w:t xml:space="preserve">а также иные расходы, связанные </w:t>
      </w:r>
      <w:proofErr w:type="gramStart"/>
      <w:r w:rsidRPr="00E47502">
        <w:rPr>
          <w:sz w:val="28"/>
          <w:szCs w:val="28"/>
        </w:rPr>
        <w:t>с</w:t>
      </w:r>
      <w:proofErr w:type="gramEnd"/>
      <w:r w:rsidRPr="00E47502">
        <w:rPr>
          <w:sz w:val="28"/>
          <w:szCs w:val="28"/>
        </w:rPr>
        <w:t xml:space="preserve"> _____________ </w:t>
      </w:r>
      <w:r w:rsidRPr="00E47502">
        <w:rPr>
          <w:i/>
          <w:sz w:val="28"/>
          <w:szCs w:val="28"/>
        </w:rPr>
        <w:t>(</w:t>
      </w:r>
      <w:proofErr w:type="gramStart"/>
      <w:r w:rsidRPr="00E47502">
        <w:rPr>
          <w:i/>
          <w:sz w:val="28"/>
          <w:szCs w:val="28"/>
        </w:rPr>
        <w:t>поставке</w:t>
      </w:r>
      <w:proofErr w:type="gramEnd"/>
      <w:r w:rsidRPr="00E47502">
        <w:rPr>
          <w:i/>
          <w:sz w:val="28"/>
          <w:szCs w:val="28"/>
        </w:rPr>
        <w:t xml:space="preserve"> товаров, выполнении работ, оказании услуг).</w:t>
      </w:r>
    </w:p>
    <w:p w:rsidR="00BD3B82" w:rsidRDefault="00BD3B82" w:rsidP="00BD3B82">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D3B82" w:rsidRDefault="00BD3B82" w:rsidP="00BD3B82">
      <w:pPr>
        <w:pStyle w:val="aff0"/>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BD3B82" w:rsidRPr="00721D0D" w:rsidRDefault="00BD3B82" w:rsidP="00BD3B82">
      <w:pPr>
        <w:pStyle w:val="aff0"/>
        <w:jc w:val="center"/>
        <w:rPr>
          <w:i/>
          <w:sz w:val="24"/>
          <w:szCs w:val="24"/>
        </w:rPr>
      </w:pPr>
      <w:r w:rsidRPr="00721D0D">
        <w:rPr>
          <w:i/>
          <w:sz w:val="24"/>
          <w:szCs w:val="24"/>
        </w:rPr>
        <w:t>(заполняется претендентом при необходимости).</w:t>
      </w:r>
    </w:p>
    <w:p w:rsidR="00BD3B82" w:rsidRDefault="00BD3B82" w:rsidP="00BD3B82">
      <w:pPr>
        <w:pStyle w:val="aff0"/>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D3B82" w:rsidRPr="00205668" w:rsidRDefault="00BD3B82" w:rsidP="00BD3B82">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D3B82" w:rsidRPr="00205668" w:rsidRDefault="00BD3B82" w:rsidP="00BD3B82">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D3B82" w:rsidRPr="00205668" w:rsidRDefault="00BD3B82" w:rsidP="00BD3B82">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BD3B82" w:rsidRPr="00205668" w:rsidRDefault="00BD3B82" w:rsidP="00BD3B82">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D3B82" w:rsidRPr="00F26BDF" w:rsidRDefault="00BD3B82" w:rsidP="00BD3B82">
      <w:pPr>
        <w:pStyle w:val="aff0"/>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BD3B82" w:rsidRPr="00070FD4" w:rsidRDefault="00BD3B82" w:rsidP="00070FD4">
      <w:pPr>
        <w:pStyle w:val="afd"/>
        <w:numPr>
          <w:ilvl w:val="0"/>
          <w:numId w:val="25"/>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w:t>
      </w:r>
      <w:r w:rsidRPr="0073526C">
        <w:rPr>
          <w:sz w:val="28"/>
          <w:szCs w:val="28"/>
        </w:rPr>
        <w:lastRenderedPageBreak/>
        <w:t>документы, подтверждающие соответствие Товара требованиям Технического задания.</w:t>
      </w:r>
    </w:p>
    <w:p w:rsidR="00BD3B82" w:rsidRPr="00205668" w:rsidRDefault="00BD3B82" w:rsidP="00BD3B82">
      <w:pPr>
        <w:pStyle w:val="afd"/>
        <w:ind w:firstLine="0"/>
        <w:jc w:val="left"/>
        <w:rPr>
          <w:rFonts w:eastAsia="Times New Roman"/>
          <w:sz w:val="28"/>
          <w:szCs w:val="28"/>
        </w:rPr>
      </w:pPr>
    </w:p>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BD3B82" w:rsidP="00BD3B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3B82" w:rsidRDefault="00BD3B82" w:rsidP="00BD3B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BD3B82" w:rsidRDefault="00BD3B82" w:rsidP="00BD3B82">
      <w:pPr>
        <w:pStyle w:val="32"/>
        <w:suppressAutoHyphens/>
        <w:spacing w:after="0"/>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E03B65" w:rsidRDefault="00E03B65" w:rsidP="00BD3B82">
      <w:pPr>
        <w:pStyle w:val="afd"/>
        <w:ind w:firstLine="0"/>
        <w:jc w:val="right"/>
        <w:rPr>
          <w:sz w:val="28"/>
          <w:szCs w:val="28"/>
        </w:rPr>
      </w:pPr>
    </w:p>
    <w:p w:rsidR="00BD3B82" w:rsidRPr="00C97E49" w:rsidRDefault="00BD3B82" w:rsidP="00BD3B82">
      <w:pPr>
        <w:pStyle w:val="afd"/>
        <w:ind w:firstLine="0"/>
        <w:jc w:val="right"/>
        <w:rPr>
          <w:sz w:val="28"/>
          <w:szCs w:val="28"/>
        </w:rPr>
      </w:pPr>
      <w:r w:rsidRPr="00C97E49">
        <w:rPr>
          <w:sz w:val="28"/>
          <w:szCs w:val="28"/>
        </w:rPr>
        <w:lastRenderedPageBreak/>
        <w:t>Приложение № 4</w:t>
      </w:r>
    </w:p>
    <w:p w:rsidR="00BD3B82" w:rsidRDefault="00BD3B82" w:rsidP="00BD3B82">
      <w:pPr>
        <w:pStyle w:val="afd"/>
        <w:ind w:firstLine="0"/>
        <w:jc w:val="right"/>
        <w:rPr>
          <w:sz w:val="28"/>
          <w:szCs w:val="28"/>
        </w:rPr>
      </w:pPr>
      <w:r w:rsidRPr="00C97E49">
        <w:rPr>
          <w:sz w:val="28"/>
          <w:szCs w:val="28"/>
        </w:rPr>
        <w:t>к документации о закупке</w:t>
      </w:r>
    </w:p>
    <w:p w:rsidR="00BD3B82" w:rsidRPr="00C97E49" w:rsidRDefault="00BD3B82" w:rsidP="00BD3B82">
      <w:pPr>
        <w:pStyle w:val="afd"/>
        <w:ind w:firstLine="0"/>
        <w:jc w:val="left"/>
        <w:rPr>
          <w:sz w:val="28"/>
          <w:szCs w:val="28"/>
        </w:rPr>
      </w:pPr>
    </w:p>
    <w:p w:rsidR="00BD3B82" w:rsidRPr="00C97E49" w:rsidRDefault="00BD3B82" w:rsidP="00BD3B82">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BD3B82" w:rsidRPr="007415F9" w:rsidRDefault="00BD3B82" w:rsidP="00BD3B82">
      <w:pPr>
        <w:jc w:val="center"/>
        <w:rPr>
          <w:i/>
        </w:rPr>
      </w:pPr>
      <w:r w:rsidRPr="007415F9">
        <w:rPr>
          <w:i/>
        </w:rPr>
        <w:t xml:space="preserve">                                                           (наименование претендента)</w:t>
      </w:r>
    </w:p>
    <w:p w:rsidR="00BD3B82" w:rsidRDefault="00BD3B82" w:rsidP="00BD3B82">
      <w:pPr>
        <w:jc w:val="center"/>
      </w:pPr>
    </w:p>
    <w:p w:rsidR="00BD3B82" w:rsidRDefault="00BD3B82" w:rsidP="00BD3B8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9"/>
        <w:gridCol w:w="4465"/>
        <w:gridCol w:w="1911"/>
      </w:tblGrid>
      <w:tr w:rsidR="00B26520" w:rsidRPr="00C97E49" w:rsidTr="00874405">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E96FF5">
              <w:t>Дата и номер договора (</w:t>
            </w:r>
            <w:r>
              <w:t>прилагаются</w:t>
            </w:r>
            <w:r w:rsidRPr="00E96FF5">
              <w:t xml:space="preserve"> копи</w:t>
            </w:r>
            <w:r>
              <w:t>и договоров</w:t>
            </w:r>
            <w:r>
              <w:rPr>
                <w:rStyle w:val="afa"/>
              </w:rPr>
              <w:footnoteReference w:id="1"/>
            </w:r>
            <w:r w:rsidR="00B26520">
              <w:t>, но не более 10 штук</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A76765" w:rsidRDefault="00BD3B82" w:rsidP="00E03B65">
            <w:pPr>
              <w:jc w:val="both"/>
            </w:pPr>
            <w:r w:rsidRPr="00A76765">
              <w:t>Предмет договора (</w:t>
            </w:r>
            <w:r w:rsidR="00692B60" w:rsidRPr="00A76765">
              <w:t>указыва</w:t>
            </w:r>
            <w:r w:rsidR="00E03B65">
              <w:t>ются</w:t>
            </w:r>
            <w:r w:rsidR="00692B60" w:rsidRPr="00A76765">
              <w:t xml:space="preserve"> </w:t>
            </w:r>
            <w:r w:rsidR="00E03B65">
              <w:t>только</w:t>
            </w:r>
            <w:r w:rsidR="00692B60" w:rsidRPr="00A76765">
              <w:t xml:space="preserve"> договор</w:t>
            </w:r>
            <w:r w:rsidR="00E03B65">
              <w:t>ы</w:t>
            </w:r>
            <w:r w:rsidR="00692B60" w:rsidRPr="00A76765">
              <w:t>,</w:t>
            </w:r>
            <w:r w:rsidR="00A76765">
              <w:t xml:space="preserve"> </w:t>
            </w:r>
            <w:r w:rsidR="00692B60" w:rsidRPr="00A76765">
              <w:t>аналогичн</w:t>
            </w:r>
            <w:r w:rsidR="00E03B65">
              <w:t>ые</w:t>
            </w:r>
            <w:r w:rsidR="00692B60" w:rsidRPr="00A76765">
              <w:t xml:space="preserve"> предмету </w:t>
            </w:r>
            <w:r w:rsidR="00A76765">
              <w:t xml:space="preserve">Открытого </w:t>
            </w:r>
            <w:r w:rsidR="00692B60" w:rsidRPr="00A76765">
              <w:t>конкурса,</w:t>
            </w:r>
            <w:r w:rsidR="00A76765" w:rsidRPr="00A76765">
              <w:t xml:space="preserve"> </w:t>
            </w:r>
            <w:bookmarkStart w:id="3" w:name="_GoBack"/>
            <w:bookmarkEnd w:id="3"/>
            <w:r w:rsidR="00692B60" w:rsidRPr="00A76765">
              <w:t>за 2013 гг</w:t>
            </w:r>
            <w:r w:rsidR="00A76765" w:rsidRPr="00A76765">
              <w:t>.</w:t>
            </w:r>
            <w:r w:rsidR="00692B60" w:rsidRPr="00A76765">
              <w:t xml:space="preserve"> и 1-е полугодие 2014г</w:t>
            </w:r>
            <w:r w:rsidR="00A76765" w:rsidRPr="00A76765">
              <w:t>.</w:t>
            </w:r>
            <w:r w:rsidR="00692B60" w:rsidRPr="00A76765">
              <w:t>)</w:t>
            </w:r>
            <w:r w:rsidR="00A76765" w:rsidRPr="00A76765">
              <w:t>.</w:t>
            </w:r>
            <w:r w:rsidRPr="00A76765">
              <w:t xml:space="preserve"> </w:t>
            </w:r>
            <w:r w:rsidR="00A76765" w:rsidRPr="00A76765">
              <w:t>С</w:t>
            </w:r>
            <w:r w:rsidRPr="00A76765">
              <w:t xml:space="preserve"> указанием количества поставляемого товара, работ, услуг</w:t>
            </w:r>
            <w:r w:rsidR="00A76765" w:rsidRPr="00A76765">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C97E49">
              <w:t xml:space="preserve">Наименование </w:t>
            </w:r>
            <w:r>
              <w:t>контрагента</w:t>
            </w:r>
            <w:r w:rsidRPr="00C97E49">
              <w:t xml:space="preserve">                        </w:t>
            </w:r>
          </w:p>
        </w:tc>
      </w:tr>
      <w:tr w:rsidR="00B26520" w:rsidRPr="00C97E49" w:rsidTr="00874405">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r w:rsidR="00B26520" w:rsidRPr="00C97E49" w:rsidTr="00874405">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r w:rsidR="00B26520" w:rsidRPr="00C97E49" w:rsidTr="00874405">
        <w:trPr>
          <w:trHeight w:val="211"/>
        </w:trPr>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bl>
    <w:p w:rsidR="00BD3B82" w:rsidRDefault="00BD3B82" w:rsidP="00BD3B82"/>
    <w:p w:rsidR="00BD3B82" w:rsidRPr="007415F9" w:rsidRDefault="00BD3B82" w:rsidP="00BD3B82"/>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BD3B82" w:rsidP="00BD3B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3B82" w:rsidRDefault="00BD3B82" w:rsidP="00BD3B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Default="00BD3B82" w:rsidP="00BD3B82">
      <w:pPr>
        <w:rPr>
          <w:rFonts w:eastAsia="MS Mincho"/>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BD3B82" w:rsidRPr="00653CC9" w:rsidRDefault="00BD3B82" w:rsidP="00BD3B82">
      <w:pPr>
        <w:pStyle w:val="afd"/>
        <w:ind w:firstLine="0"/>
        <w:jc w:val="right"/>
        <w:rPr>
          <w:sz w:val="28"/>
          <w:szCs w:val="28"/>
        </w:rPr>
      </w:pPr>
      <w:r w:rsidRPr="00653CC9">
        <w:rPr>
          <w:sz w:val="28"/>
          <w:szCs w:val="28"/>
        </w:rPr>
        <w:lastRenderedPageBreak/>
        <w:t xml:space="preserve">Приложение № </w:t>
      </w:r>
      <w:r>
        <w:rPr>
          <w:sz w:val="28"/>
          <w:szCs w:val="28"/>
        </w:rPr>
        <w:t>5</w:t>
      </w:r>
    </w:p>
    <w:p w:rsidR="00BD3B82" w:rsidRDefault="00BD3B82" w:rsidP="00BD3B82">
      <w:pPr>
        <w:pStyle w:val="afd"/>
        <w:ind w:firstLine="0"/>
        <w:jc w:val="right"/>
        <w:rPr>
          <w:sz w:val="28"/>
          <w:szCs w:val="28"/>
        </w:rPr>
      </w:pPr>
      <w:r w:rsidRPr="00653CC9">
        <w:rPr>
          <w:sz w:val="28"/>
          <w:szCs w:val="28"/>
        </w:rPr>
        <w:t xml:space="preserve">к </w:t>
      </w:r>
      <w:r>
        <w:rPr>
          <w:sz w:val="28"/>
          <w:szCs w:val="28"/>
        </w:rPr>
        <w:t>документации о закупке</w:t>
      </w:r>
    </w:p>
    <w:p w:rsidR="00BD3B82" w:rsidRDefault="00BD3B82" w:rsidP="00BD3B82">
      <w:pPr>
        <w:pStyle w:val="afd"/>
        <w:ind w:firstLine="0"/>
        <w:jc w:val="left"/>
        <w:rPr>
          <w:sz w:val="28"/>
          <w:szCs w:val="28"/>
        </w:rPr>
      </w:pPr>
    </w:p>
    <w:p w:rsidR="00BD3B82" w:rsidRPr="00371BC0" w:rsidRDefault="00BD3B82" w:rsidP="00BD3B82">
      <w:pPr>
        <w:pStyle w:val="afd"/>
        <w:ind w:firstLine="0"/>
        <w:jc w:val="center"/>
        <w:rPr>
          <w:sz w:val="36"/>
          <w:szCs w:val="36"/>
        </w:rPr>
      </w:pPr>
      <w:r w:rsidRPr="00371BC0">
        <w:rPr>
          <w:sz w:val="36"/>
          <w:szCs w:val="36"/>
        </w:rPr>
        <w:t>ПРОЕКТ ДОГОВОРА</w:t>
      </w:r>
    </w:p>
    <w:p w:rsidR="00BD3B82" w:rsidRDefault="00BD3B82" w:rsidP="00BD3B82">
      <w:pPr>
        <w:ind w:firstLine="709"/>
        <w:jc w:val="center"/>
        <w:rPr>
          <w:b/>
          <w:bCs/>
        </w:rPr>
      </w:pPr>
    </w:p>
    <w:p w:rsidR="00BD3B82" w:rsidRPr="007215F2" w:rsidRDefault="00BD3B82" w:rsidP="00BD3B82">
      <w:pPr>
        <w:ind w:firstLine="709"/>
        <w:jc w:val="center"/>
        <w:rPr>
          <w:b/>
          <w:bCs/>
        </w:rPr>
      </w:pPr>
      <w:r>
        <w:rPr>
          <w:b/>
          <w:bCs/>
        </w:rPr>
        <w:t>Договор  №</w:t>
      </w:r>
      <w:proofErr w:type="spellStart"/>
      <w:r>
        <w:rPr>
          <w:b/>
          <w:bCs/>
        </w:rPr>
        <w:t>ТКд</w:t>
      </w:r>
      <w:proofErr w:type="spellEnd"/>
      <w:r>
        <w:rPr>
          <w:b/>
          <w:bCs/>
        </w:rPr>
        <w:t>/__</w:t>
      </w:r>
      <w:r w:rsidRPr="007215F2">
        <w:rPr>
          <w:b/>
          <w:bCs/>
        </w:rPr>
        <w:t>/__/</w:t>
      </w:r>
      <w:r>
        <w:rPr>
          <w:b/>
          <w:bCs/>
        </w:rPr>
        <w:t>__</w:t>
      </w:r>
      <w:r w:rsidRPr="007215F2">
        <w:rPr>
          <w:b/>
          <w:bCs/>
        </w:rPr>
        <w:t>__</w:t>
      </w:r>
    </w:p>
    <w:p w:rsidR="00BD3B82" w:rsidRPr="007215F2" w:rsidRDefault="00BD3B82" w:rsidP="00BD3B82">
      <w:pPr>
        <w:ind w:firstLine="709"/>
        <w:jc w:val="center"/>
      </w:pPr>
      <w:r>
        <w:rPr>
          <w:b/>
          <w:bCs/>
        </w:rPr>
        <w:t>поставки</w:t>
      </w:r>
    </w:p>
    <w:p w:rsidR="00BD3B82" w:rsidRPr="007215F2" w:rsidRDefault="00BD3B82" w:rsidP="00BD3B82">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BD3B82" w:rsidRDefault="00BD3B82" w:rsidP="00BD3B82">
      <w:pPr>
        <w:ind w:firstLine="709"/>
        <w:jc w:val="both"/>
      </w:pPr>
    </w:p>
    <w:p w:rsidR="00BD3B82" w:rsidRDefault="00BD3B82" w:rsidP="00BD3B82">
      <w:pPr>
        <w:ind w:firstLine="709"/>
        <w:jc w:val="center"/>
        <w:rPr>
          <w:b/>
          <w:bCs/>
        </w:rPr>
      </w:pPr>
    </w:p>
    <w:p w:rsidR="00BD3B82" w:rsidRPr="007215F2" w:rsidRDefault="00BD3B82" w:rsidP="00BD3B82">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BD3B82" w:rsidRPr="007215F2" w:rsidRDefault="00BD3B82" w:rsidP="00BD3B82">
      <w:pPr>
        <w:ind w:right="-1"/>
        <w:jc w:val="both"/>
      </w:pPr>
      <w:r w:rsidRPr="007215F2">
        <w:t>_______________________________________________________________________</w:t>
      </w:r>
      <w:r>
        <w:t>_____</w:t>
      </w:r>
      <w:r w:rsidRPr="007215F2">
        <w:t>___,</w:t>
      </w:r>
    </w:p>
    <w:p w:rsidR="00BD3B82" w:rsidRPr="007215F2" w:rsidRDefault="00BD3B82" w:rsidP="00BD3B82">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BD3B82" w:rsidRPr="007215F2" w:rsidRDefault="00BD3B82" w:rsidP="00BD3B82">
      <w:pPr>
        <w:ind w:right="-1"/>
        <w:jc w:val="both"/>
      </w:pPr>
      <w:r w:rsidRPr="007215F2">
        <w:t>с одной стороны, и _________________________________________________</w:t>
      </w:r>
      <w:r>
        <w:t>___</w:t>
      </w:r>
      <w:r w:rsidRPr="007215F2">
        <w:t xml:space="preserve">___________,  </w:t>
      </w:r>
    </w:p>
    <w:p w:rsidR="00BD3B82" w:rsidRPr="004016F8" w:rsidRDefault="00BD3B82" w:rsidP="00BD3B82">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BD3B82" w:rsidRPr="007215F2" w:rsidRDefault="00BD3B82" w:rsidP="00BD3B82">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BD3B82" w:rsidRPr="007215F2" w:rsidRDefault="00BD3B82" w:rsidP="00BD3B82">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BD3B82" w:rsidRPr="007215F2" w:rsidRDefault="00BD3B82" w:rsidP="00BD3B82">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BD3B82" w:rsidRPr="0086093E" w:rsidRDefault="00BD3B82" w:rsidP="00BD3B82">
      <w:pPr>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BD3B82" w:rsidRPr="007215F2" w:rsidRDefault="00BD3B82" w:rsidP="00BD3B82">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BD3B82" w:rsidRPr="00B93518" w:rsidRDefault="00BD3B82" w:rsidP="00BD3B82">
      <w:pPr>
        <w:ind w:firstLine="709"/>
        <w:jc w:val="center"/>
        <w:rPr>
          <w:b/>
          <w:bCs/>
        </w:rPr>
      </w:pPr>
    </w:p>
    <w:p w:rsidR="00BD3B82" w:rsidRDefault="00BD3B82" w:rsidP="0033749F">
      <w:pPr>
        <w:pStyle w:val="affb"/>
        <w:widowControl w:val="0"/>
        <w:numPr>
          <w:ilvl w:val="0"/>
          <w:numId w:val="26"/>
        </w:numPr>
        <w:contextualSpacing/>
        <w:jc w:val="center"/>
        <w:rPr>
          <w:b/>
          <w:bCs/>
        </w:rPr>
      </w:pPr>
      <w:r w:rsidRPr="00B93518">
        <w:rPr>
          <w:b/>
          <w:bCs/>
        </w:rPr>
        <w:t>Предмет Договора</w:t>
      </w:r>
    </w:p>
    <w:p w:rsidR="00BD3B82" w:rsidRPr="007215F2" w:rsidRDefault="00BD3B82" w:rsidP="00BD3B82">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w:t>
      </w:r>
      <w:r w:rsidRPr="00B93518">
        <w:t>(далее – «Товар»)</w:t>
      </w:r>
      <w:r>
        <w:t>.</w:t>
      </w:r>
    </w:p>
    <w:p w:rsidR="00BD3B82" w:rsidRDefault="00BD3B82" w:rsidP="00BD3B82">
      <w:pPr>
        <w:ind w:firstLine="709"/>
        <w:jc w:val="both"/>
      </w:pPr>
      <w:r>
        <w:t xml:space="preserve">1.2.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BD3B82" w:rsidRPr="00977A07" w:rsidRDefault="00BD3B82" w:rsidP="00BD3B82">
      <w:pPr>
        <w:ind w:firstLine="709"/>
        <w:jc w:val="both"/>
      </w:pPr>
      <w:r w:rsidRPr="00977A07">
        <w:t>При наличии необходимости (в связи с расширением номенклатуры оргтехники Заказчика) Стороны (Заказчик и Поставщик) вправе согласовать в договоре, заключенном по результатам настоящего Открытого конкурса поставку Товара, не указанного в настоящей Спецификации, без проведения дополнительных конкурсных процедур.</w:t>
      </w:r>
    </w:p>
    <w:p w:rsidR="00BD3B82" w:rsidRPr="00B93518" w:rsidRDefault="00BD3B82" w:rsidP="00BD3B82">
      <w:pPr>
        <w:ind w:firstLine="709"/>
        <w:jc w:val="both"/>
      </w:pPr>
      <w:r>
        <w:t xml:space="preserve">1.3.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по форме, утвержденной Сторонами в (Приложении № 2)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BD3B82" w:rsidRPr="00A4610F" w:rsidRDefault="00BD3B82" w:rsidP="00BD3B82">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BD3B82" w:rsidRPr="00B93518" w:rsidRDefault="00BD3B82" w:rsidP="00BD3B82">
      <w:pPr>
        <w:widowControl w:val="0"/>
        <w:autoSpaceDE w:val="0"/>
        <w:autoSpaceDN w:val="0"/>
        <w:adjustRightInd w:val="0"/>
        <w:ind w:firstLine="709"/>
        <w:jc w:val="both"/>
      </w:pPr>
      <w:r w:rsidRPr="00B93518">
        <w:t>1.</w:t>
      </w:r>
      <w:r>
        <w:t>5</w:t>
      </w:r>
      <w:r w:rsidRPr="00B93518">
        <w:t>.</w:t>
      </w:r>
      <w:r>
        <w:t xml:space="preserve">  </w:t>
      </w:r>
      <w:r w:rsidRPr="00B93518">
        <w:t>В случае обязательной сертификации Товар должен поставляться с сертификатом соответствия.</w:t>
      </w:r>
    </w:p>
    <w:p w:rsidR="00BD3B82" w:rsidRPr="00B93518" w:rsidRDefault="00BD3B82" w:rsidP="00BD3B82">
      <w:pPr>
        <w:ind w:firstLine="709"/>
        <w:rPr>
          <w:b/>
          <w:bCs/>
        </w:rPr>
      </w:pPr>
    </w:p>
    <w:p w:rsidR="00BD3B82" w:rsidRDefault="00BD3B82" w:rsidP="0033749F">
      <w:pPr>
        <w:pStyle w:val="affb"/>
        <w:widowControl w:val="0"/>
        <w:numPr>
          <w:ilvl w:val="0"/>
          <w:numId w:val="26"/>
        </w:numPr>
        <w:contextualSpacing/>
        <w:jc w:val="center"/>
        <w:rPr>
          <w:rFonts w:eastAsia="Arial"/>
          <w:b/>
          <w:bCs/>
        </w:rPr>
      </w:pPr>
      <w:r w:rsidRPr="0062147E">
        <w:rPr>
          <w:rFonts w:eastAsia="Arial"/>
          <w:b/>
          <w:bCs/>
        </w:rPr>
        <w:t>Цена Договора и порядок расчетов</w:t>
      </w:r>
    </w:p>
    <w:p w:rsidR="00BD3B82" w:rsidRPr="00C2525F" w:rsidRDefault="00BD3B82" w:rsidP="0033749F">
      <w:pPr>
        <w:pStyle w:val="ConsNormal"/>
        <w:widowControl/>
        <w:numPr>
          <w:ilvl w:val="1"/>
          <w:numId w:val="26"/>
        </w:numPr>
        <w:tabs>
          <w:tab w:val="clear" w:pos="720"/>
          <w:tab w:val="num" w:pos="142"/>
          <w:tab w:val="left" w:pos="1134"/>
        </w:tabs>
        <w:suppressAutoHyphens w:val="0"/>
        <w:autoSpaceDE/>
        <w:ind w:left="0" w:firstLine="709"/>
        <w:jc w:val="both"/>
        <w:rPr>
          <w:rFonts w:ascii="Times New Roman" w:hAnsi="Times New Roman"/>
          <w:sz w:val="24"/>
          <w:szCs w:val="24"/>
        </w:rPr>
      </w:pPr>
      <w:r w:rsidRPr="00C2525F">
        <w:rPr>
          <w:rFonts w:ascii="Times New Roman" w:hAnsi="Times New Roman"/>
          <w:sz w:val="24"/>
          <w:szCs w:val="24"/>
        </w:rPr>
        <w:t>Стоимость поставки первой партии Товара в соответствии со Спецификацией №</w:t>
      </w:r>
      <w:r>
        <w:rPr>
          <w:rFonts w:ascii="Times New Roman" w:hAnsi="Times New Roman"/>
          <w:sz w:val="24"/>
          <w:szCs w:val="24"/>
        </w:rPr>
        <w:t xml:space="preserve"> </w:t>
      </w:r>
      <w:r w:rsidRPr="00C2525F">
        <w:rPr>
          <w:rFonts w:ascii="Times New Roman" w:hAnsi="Times New Roman"/>
          <w:sz w:val="24"/>
          <w:szCs w:val="24"/>
        </w:rPr>
        <w:t>1 (Приложение №</w:t>
      </w:r>
      <w:r>
        <w:rPr>
          <w:rFonts w:ascii="Times New Roman" w:hAnsi="Times New Roman"/>
          <w:sz w:val="24"/>
          <w:szCs w:val="24"/>
        </w:rPr>
        <w:t xml:space="preserve"> 3)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w:t>
      </w:r>
      <w:r w:rsidRPr="00C2525F">
        <w:rPr>
          <w:rFonts w:ascii="Times New Roman" w:hAnsi="Times New Roman"/>
          <w:sz w:val="24"/>
          <w:szCs w:val="24"/>
        </w:rPr>
        <w:t xml:space="preserve"> копеек, в том числе НДС 18</w:t>
      </w:r>
      <w:r>
        <w:rPr>
          <w:rFonts w:ascii="Times New Roman" w:hAnsi="Times New Roman"/>
          <w:sz w:val="24"/>
          <w:szCs w:val="24"/>
        </w:rPr>
        <w:t xml:space="preserve"> </w:t>
      </w:r>
      <w:r w:rsidRPr="00C2525F">
        <w:rPr>
          <w:rFonts w:ascii="Times New Roman" w:hAnsi="Times New Roman"/>
          <w:sz w:val="24"/>
          <w:szCs w:val="24"/>
        </w:rPr>
        <w:t>%</w:t>
      </w:r>
      <w:r>
        <w:rPr>
          <w:rFonts w:ascii="Times New Roman" w:hAnsi="Times New Roman"/>
          <w:sz w:val="24"/>
          <w:szCs w:val="24"/>
        </w:rPr>
        <w:t xml:space="preserve"> - ___________ (___________________) рублей  __</w:t>
      </w:r>
      <w:r w:rsidRPr="00C2525F">
        <w:rPr>
          <w:rFonts w:ascii="Times New Roman" w:hAnsi="Times New Roman"/>
          <w:sz w:val="24"/>
          <w:szCs w:val="24"/>
        </w:rPr>
        <w:t xml:space="preserve"> копеек.</w:t>
      </w:r>
    </w:p>
    <w:p w:rsidR="00BD3B82" w:rsidRPr="00AC6FF5" w:rsidRDefault="00BD3B82" w:rsidP="0033749F">
      <w:pPr>
        <w:pStyle w:val="ConsNormal"/>
        <w:widowControl/>
        <w:numPr>
          <w:ilvl w:val="1"/>
          <w:numId w:val="26"/>
        </w:numPr>
        <w:tabs>
          <w:tab w:val="clear" w:pos="720"/>
          <w:tab w:val="num" w:pos="142"/>
          <w:tab w:val="left" w:pos="1134"/>
        </w:tabs>
        <w:suppressAutoHyphens w:val="0"/>
        <w:autoSpaceDE/>
        <w:ind w:left="0" w:firstLine="709"/>
        <w:jc w:val="both"/>
        <w:rPr>
          <w:rFonts w:ascii="Times New Roman" w:hAnsi="Times New Roman"/>
          <w:sz w:val="24"/>
          <w:szCs w:val="24"/>
        </w:rPr>
      </w:pPr>
      <w:r w:rsidRPr="00AC6FF5">
        <w:rPr>
          <w:rFonts w:ascii="Times New Roman" w:hAnsi="Times New Roman"/>
          <w:sz w:val="24"/>
          <w:szCs w:val="24"/>
        </w:rPr>
        <w:lastRenderedPageBreak/>
        <w:t xml:space="preserve">Общая </w:t>
      </w:r>
      <w:r w:rsidRPr="00AC6FF5">
        <w:rPr>
          <w:rFonts w:ascii="Times New Roman" w:hAnsi="Times New Roman"/>
          <w:color w:val="000000"/>
          <w:spacing w:val="-1"/>
          <w:sz w:val="24"/>
          <w:szCs w:val="24"/>
        </w:rPr>
        <w:t xml:space="preserve">цена настоящего Договора складывается исходя из подписанных Сторонами Спецификаций к настоящему Договору и </w:t>
      </w:r>
      <w:r w:rsidRPr="00AC6FF5">
        <w:rPr>
          <w:rFonts w:ascii="Times New Roman" w:hAnsi="Times New Roman"/>
          <w:sz w:val="24"/>
          <w:szCs w:val="24"/>
        </w:rPr>
        <w:t>не может превышать</w:t>
      </w:r>
      <w:proofErr w:type="gramStart"/>
      <w:r w:rsidRPr="00AC6FF5">
        <w:rPr>
          <w:rFonts w:ascii="Times New Roman" w:hAnsi="Times New Roman"/>
          <w:sz w:val="24"/>
          <w:szCs w:val="24"/>
        </w:rPr>
        <w:t xml:space="preserve"> </w:t>
      </w:r>
      <w:r>
        <w:rPr>
          <w:rFonts w:ascii="Times New Roman" w:hAnsi="Times New Roman"/>
          <w:sz w:val="24"/>
          <w:szCs w:val="24"/>
        </w:rPr>
        <w:t>____________________</w:t>
      </w:r>
      <w:r w:rsidRPr="00AC6FF5">
        <w:rPr>
          <w:rFonts w:ascii="Times New Roman" w:hAnsi="Times New Roman"/>
          <w:sz w:val="24"/>
          <w:szCs w:val="24"/>
        </w:rPr>
        <w:t xml:space="preserve"> (</w:t>
      </w:r>
      <w:r>
        <w:rPr>
          <w:rFonts w:ascii="Times New Roman" w:hAnsi="Times New Roman"/>
          <w:sz w:val="24"/>
          <w:szCs w:val="24"/>
        </w:rPr>
        <w:t>___________________________)</w:t>
      </w:r>
      <w:r w:rsidRPr="00AC6FF5">
        <w:rPr>
          <w:rFonts w:ascii="Times New Roman" w:hAnsi="Times New Roman"/>
          <w:sz w:val="24"/>
          <w:szCs w:val="24"/>
        </w:rPr>
        <w:t xml:space="preserve">, </w:t>
      </w:r>
      <w:proofErr w:type="gramEnd"/>
      <w:r w:rsidRPr="00AC6FF5">
        <w:rPr>
          <w:rFonts w:ascii="Times New Roman" w:hAnsi="Times New Roman"/>
          <w:sz w:val="24"/>
          <w:szCs w:val="24"/>
        </w:rPr>
        <w:t>в том числе НДС 18</w:t>
      </w:r>
      <w:r>
        <w:rPr>
          <w:rFonts w:ascii="Times New Roman" w:hAnsi="Times New Roman"/>
          <w:sz w:val="24"/>
          <w:szCs w:val="24"/>
        </w:rPr>
        <w:t xml:space="preserve"> </w:t>
      </w:r>
      <w:r w:rsidRPr="00AC6FF5">
        <w:rPr>
          <w:rFonts w:ascii="Times New Roman" w:hAnsi="Times New Roman"/>
          <w:sz w:val="24"/>
          <w:szCs w:val="24"/>
        </w:rPr>
        <w:t xml:space="preserve">% - </w:t>
      </w:r>
      <w:r>
        <w:rPr>
          <w:rFonts w:ascii="Times New Roman" w:hAnsi="Times New Roman"/>
          <w:sz w:val="24"/>
          <w:szCs w:val="24"/>
        </w:rPr>
        <w:t>_________</w:t>
      </w:r>
      <w:r w:rsidRPr="00AC6FF5">
        <w:rPr>
          <w:rFonts w:ascii="Times New Roman" w:hAnsi="Times New Roman"/>
          <w:sz w:val="24"/>
          <w:szCs w:val="24"/>
        </w:rPr>
        <w:t xml:space="preserve"> (</w:t>
      </w:r>
      <w:r>
        <w:rPr>
          <w:rFonts w:ascii="Times New Roman" w:hAnsi="Times New Roman"/>
          <w:sz w:val="24"/>
          <w:szCs w:val="24"/>
        </w:rPr>
        <w:t>_______________________________</w:t>
      </w:r>
      <w:r w:rsidRPr="00AC6FF5">
        <w:rPr>
          <w:rFonts w:ascii="Times New Roman" w:hAnsi="Times New Roman"/>
          <w:sz w:val="24"/>
          <w:szCs w:val="24"/>
        </w:rPr>
        <w:t xml:space="preserve">) рублей </w:t>
      </w:r>
      <w:r>
        <w:rPr>
          <w:rFonts w:ascii="Times New Roman" w:hAnsi="Times New Roman"/>
          <w:sz w:val="24"/>
          <w:szCs w:val="24"/>
        </w:rPr>
        <w:t xml:space="preserve">___ </w:t>
      </w:r>
      <w:r w:rsidRPr="00AC6FF5">
        <w:rPr>
          <w:rFonts w:ascii="Times New Roman" w:hAnsi="Times New Roman"/>
          <w:sz w:val="24"/>
          <w:szCs w:val="24"/>
        </w:rPr>
        <w:t>копеек.</w:t>
      </w:r>
    </w:p>
    <w:p w:rsidR="00BD3B82" w:rsidRDefault="00BD3B82" w:rsidP="0033749F">
      <w:pPr>
        <w:pStyle w:val="ConsNormal"/>
        <w:numPr>
          <w:ilvl w:val="1"/>
          <w:numId w:val="26"/>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Оплата </w:t>
      </w:r>
      <w:r w:rsidR="00900216">
        <w:rPr>
          <w:rFonts w:ascii="Times New Roman" w:hAnsi="Times New Roman"/>
          <w:sz w:val="24"/>
          <w:szCs w:val="24"/>
        </w:rPr>
        <w:t>Товара (к</w:t>
      </w:r>
      <w:r w:rsidRPr="00B40A6D">
        <w:rPr>
          <w:rFonts w:ascii="Times New Roman" w:hAnsi="Times New Roman"/>
          <w:sz w:val="24"/>
          <w:szCs w:val="24"/>
        </w:rPr>
        <w:t>аждой партии Товара</w:t>
      </w:r>
      <w:r w:rsidR="00900216">
        <w:rPr>
          <w:rFonts w:ascii="Times New Roman" w:hAnsi="Times New Roman"/>
          <w:sz w:val="24"/>
          <w:szCs w:val="24"/>
        </w:rPr>
        <w:t>)</w:t>
      </w:r>
      <w:r w:rsidRPr="00B40A6D">
        <w:rPr>
          <w:rFonts w:ascii="Times New Roman" w:hAnsi="Times New Roman"/>
          <w:sz w:val="24"/>
          <w:szCs w:val="24"/>
        </w:rPr>
        <w:t xml:space="preserve"> производится Покупателем</w:t>
      </w:r>
      <w:r w:rsidRPr="00B40A6D">
        <w:t xml:space="preserve"> </w:t>
      </w:r>
      <w:r w:rsidRPr="00B40A6D">
        <w:rPr>
          <w:rFonts w:ascii="Times New Roman" w:hAnsi="Times New Roman"/>
          <w:sz w:val="24"/>
          <w:szCs w:val="24"/>
        </w:rPr>
        <w:t>после подписания Сторонами товарной накладной (ТОРГ-12) на соответствующую партию Товара, на основании выставленного Поставщиком счета в течени</w:t>
      </w:r>
      <w:r w:rsidR="00900216">
        <w:rPr>
          <w:rFonts w:ascii="Times New Roman" w:hAnsi="Times New Roman"/>
          <w:sz w:val="24"/>
          <w:szCs w:val="24"/>
        </w:rPr>
        <w:t>е</w:t>
      </w:r>
      <w:proofErr w:type="gramStart"/>
      <w:r w:rsidR="00900216">
        <w:rPr>
          <w:rFonts w:ascii="Times New Roman" w:hAnsi="Times New Roman"/>
          <w:sz w:val="24"/>
          <w:szCs w:val="24"/>
        </w:rPr>
        <w:t xml:space="preserve"> ___ (______________) </w:t>
      </w:r>
      <w:proofErr w:type="gramEnd"/>
      <w:r w:rsidR="00900216">
        <w:rPr>
          <w:rFonts w:ascii="Times New Roman" w:hAnsi="Times New Roman"/>
          <w:sz w:val="24"/>
          <w:szCs w:val="24"/>
        </w:rPr>
        <w:t>календарны</w:t>
      </w:r>
      <w:r w:rsidRPr="00B40A6D">
        <w:rPr>
          <w:rFonts w:ascii="Times New Roman" w:hAnsi="Times New Roman"/>
          <w:sz w:val="24"/>
          <w:szCs w:val="24"/>
        </w:rPr>
        <w:t>х дней с даты его получения Покупателем.</w:t>
      </w:r>
    </w:p>
    <w:p w:rsidR="00BD3B82" w:rsidRPr="008731C2" w:rsidRDefault="00BD3B82" w:rsidP="0033749F">
      <w:pPr>
        <w:pStyle w:val="ConsNormal"/>
        <w:numPr>
          <w:ilvl w:val="1"/>
          <w:numId w:val="26"/>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BD3B82" w:rsidRPr="008731C2" w:rsidRDefault="00BD3B82" w:rsidP="0033749F">
      <w:pPr>
        <w:pStyle w:val="ConsNormal"/>
        <w:numPr>
          <w:ilvl w:val="1"/>
          <w:numId w:val="26"/>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В цену настоящего Договора входят транспортные расходы по доставке Товара Покупателю и его разгрузка.</w:t>
      </w:r>
    </w:p>
    <w:p w:rsidR="00BD3B82" w:rsidRDefault="00BD3B82" w:rsidP="00BD3B82">
      <w:pPr>
        <w:pStyle w:val="ConsNormal"/>
        <w:tabs>
          <w:tab w:val="left" w:pos="1134"/>
          <w:tab w:val="left" w:pos="1276"/>
        </w:tabs>
        <w:suppressAutoHyphens w:val="0"/>
        <w:autoSpaceDE/>
        <w:ind w:left="709" w:firstLine="0"/>
        <w:jc w:val="both"/>
        <w:rPr>
          <w:rFonts w:ascii="Times New Roman" w:hAnsi="Times New Roman"/>
          <w:sz w:val="24"/>
          <w:szCs w:val="24"/>
        </w:rPr>
      </w:pPr>
    </w:p>
    <w:p w:rsidR="00BD3B82" w:rsidRDefault="00BD3B82" w:rsidP="0033749F">
      <w:pPr>
        <w:pStyle w:val="affb"/>
        <w:widowControl w:val="0"/>
        <w:numPr>
          <w:ilvl w:val="0"/>
          <w:numId w:val="26"/>
        </w:numPr>
        <w:contextualSpacing/>
        <w:jc w:val="center"/>
        <w:rPr>
          <w:rFonts w:eastAsia="Arial"/>
          <w:b/>
          <w:bCs/>
        </w:rPr>
      </w:pPr>
      <w:r w:rsidRPr="0062147E">
        <w:rPr>
          <w:rFonts w:eastAsia="Arial"/>
          <w:b/>
          <w:bCs/>
        </w:rPr>
        <w:t>Условия поставки Товара</w:t>
      </w:r>
    </w:p>
    <w:p w:rsidR="00BD3B82" w:rsidRPr="00885326" w:rsidRDefault="00BD3B82" w:rsidP="0033749F">
      <w:pPr>
        <w:pStyle w:val="affb"/>
        <w:numPr>
          <w:ilvl w:val="1"/>
          <w:numId w:val="26"/>
        </w:numPr>
        <w:ind w:left="0" w:firstLine="709"/>
        <w:jc w:val="both"/>
        <w:rPr>
          <w:color w:val="000000"/>
        </w:rPr>
      </w:pPr>
      <w:r w:rsidRPr="00885326">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w:t>
      </w:r>
      <w:r>
        <w:rPr>
          <w:color w:val="000000"/>
        </w:rPr>
        <w:t xml:space="preserve"> (Приложение № 4)</w:t>
      </w:r>
      <w:r w:rsidRPr="00885326">
        <w:rPr>
          <w:color w:val="000000"/>
        </w:rPr>
        <w:t xml:space="preserve">. </w:t>
      </w:r>
    </w:p>
    <w:p w:rsidR="00BD3B82" w:rsidRPr="00885326" w:rsidRDefault="00BD3B82" w:rsidP="0033749F">
      <w:pPr>
        <w:pStyle w:val="affb"/>
        <w:numPr>
          <w:ilvl w:val="1"/>
          <w:numId w:val="26"/>
        </w:numPr>
        <w:ind w:left="0" w:firstLine="709"/>
        <w:jc w:val="both"/>
        <w:rPr>
          <w:color w:val="000000"/>
        </w:rPr>
      </w:pPr>
      <w:r w:rsidRPr="00885326">
        <w:t xml:space="preserve">Поставщик на основании Заявки </w:t>
      </w:r>
      <w:r>
        <w:t>Покупателя</w:t>
      </w:r>
      <w:r w:rsidRPr="00885326">
        <w:t xml:space="preserve"> составляет Спецификацию в течение 1 (Одного) рабочего дня </w:t>
      </w:r>
      <w:proofErr w:type="gramStart"/>
      <w:r w:rsidRPr="00885326">
        <w:t>с даты получения</w:t>
      </w:r>
      <w:proofErr w:type="gramEnd"/>
      <w:r w:rsidRPr="00885326">
        <w:t xml:space="preserve"> Заявки и направляет ее в электронном виде </w:t>
      </w:r>
      <w:r>
        <w:t>Покупателю</w:t>
      </w:r>
      <w:r w:rsidRPr="00885326">
        <w:t xml:space="preserve">. </w:t>
      </w:r>
      <w:r>
        <w:t>Покупатель</w:t>
      </w:r>
      <w:r w:rsidRPr="00885326">
        <w:t xml:space="preserve"> в течение 1 (Одного)  рабочего дня согласовывает Спецификацию в электронном виде и направляет ее в адрес Поставщика. </w:t>
      </w:r>
    </w:p>
    <w:p w:rsidR="00BD3B82" w:rsidRPr="00885326" w:rsidRDefault="00BD3B82" w:rsidP="00BD3B82">
      <w:pPr>
        <w:ind w:firstLine="709"/>
        <w:jc w:val="both"/>
      </w:pPr>
      <w:r w:rsidRPr="00885326">
        <w:rPr>
          <w:color w:val="000000"/>
        </w:rPr>
        <w:t>3.</w:t>
      </w:r>
      <w:r>
        <w:rPr>
          <w:color w:val="000000"/>
        </w:rPr>
        <w:t>3</w:t>
      </w:r>
      <w:r w:rsidRPr="00885326">
        <w:rPr>
          <w:color w:val="000000"/>
        </w:rPr>
        <w:t xml:space="preserve">. </w:t>
      </w:r>
      <w:r w:rsidRPr="00885326">
        <w:t xml:space="preserve">Поставка Товара производится </w:t>
      </w:r>
      <w:proofErr w:type="gramStart"/>
      <w:r w:rsidRPr="00885326">
        <w:t xml:space="preserve">в соответствии с согласованной Сторонами Спецификацией в течение____________ рабочих дней с даты согласования </w:t>
      </w:r>
      <w:r>
        <w:t xml:space="preserve">Сторонами </w:t>
      </w:r>
      <w:r w:rsidRPr="00885326">
        <w:t>Спецификации на поставку</w:t>
      </w:r>
      <w:proofErr w:type="gramEnd"/>
      <w:r w:rsidRPr="00885326">
        <w:t xml:space="preserve"> партии Товара.</w:t>
      </w:r>
    </w:p>
    <w:p w:rsidR="00BD3B82" w:rsidRPr="00885326" w:rsidRDefault="00BD3B82" w:rsidP="00BD3B82">
      <w:pPr>
        <w:ind w:firstLine="709"/>
        <w:jc w:val="both"/>
      </w:pPr>
      <w:r w:rsidRPr="00885326">
        <w:t>3.</w:t>
      </w:r>
      <w:r>
        <w:t>4</w:t>
      </w:r>
      <w:r w:rsidRPr="00885326">
        <w:t xml:space="preserve">. </w:t>
      </w:r>
      <w:r w:rsidRPr="00885326">
        <w:rPr>
          <w:color w:val="000000"/>
        </w:rPr>
        <w:t xml:space="preserve">Поставка Товара </w:t>
      </w:r>
      <w:r w:rsidRPr="00885326">
        <w:t>Покупателю по настоящему Договору осуществляется Поставщиком автомобильным транспортом по адресу: 125047, г. Москва, Оружейный переулок, д. 19.</w:t>
      </w:r>
    </w:p>
    <w:p w:rsidR="00BD3B82" w:rsidRPr="00885326" w:rsidRDefault="00BD3B82" w:rsidP="00BD3B82">
      <w:pPr>
        <w:ind w:firstLine="709"/>
        <w:jc w:val="both"/>
      </w:pPr>
      <w:r w:rsidRPr="00885326">
        <w:t>3.</w:t>
      </w:r>
      <w:r>
        <w:t>5</w:t>
      </w:r>
      <w:r w:rsidRPr="00885326">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D3B82" w:rsidRPr="00885326" w:rsidRDefault="00BD3B82" w:rsidP="00BD3B82">
      <w:pPr>
        <w:widowControl w:val="0"/>
        <w:autoSpaceDE w:val="0"/>
        <w:autoSpaceDN w:val="0"/>
        <w:adjustRightInd w:val="0"/>
        <w:ind w:firstLine="709"/>
        <w:jc w:val="both"/>
      </w:pPr>
      <w:r w:rsidRPr="00885326">
        <w:t xml:space="preserve"> 1)  документ, удостоверяющий личность представителя Покупателя;  </w:t>
      </w:r>
    </w:p>
    <w:p w:rsidR="00BD3B82" w:rsidRPr="00B93518" w:rsidRDefault="00BD3B82" w:rsidP="00BD3B82">
      <w:pPr>
        <w:widowControl w:val="0"/>
        <w:autoSpaceDE w:val="0"/>
        <w:autoSpaceDN w:val="0"/>
        <w:adjustRightInd w:val="0"/>
        <w:ind w:firstLine="709"/>
        <w:jc w:val="both"/>
      </w:pPr>
      <w:r w:rsidRPr="00885326">
        <w:t xml:space="preserve"> 2) доверенность на представителя Покупателя, оформленную надлежащим</w:t>
      </w:r>
      <w:r w:rsidRPr="00B93518">
        <w:t xml:space="preserve"> образом. </w:t>
      </w:r>
    </w:p>
    <w:p w:rsidR="00BD3B82" w:rsidRPr="00B93518" w:rsidRDefault="00BD3B82" w:rsidP="00BD3B82">
      <w:pPr>
        <w:widowControl w:val="0"/>
        <w:autoSpaceDE w:val="0"/>
        <w:autoSpaceDN w:val="0"/>
        <w:adjustRightInd w:val="0"/>
        <w:ind w:firstLine="709"/>
        <w:jc w:val="both"/>
        <w:rPr>
          <w:bCs/>
        </w:rPr>
      </w:pPr>
      <w:r>
        <w:t>3</w:t>
      </w:r>
      <w:r w:rsidRPr="00B93518">
        <w:t>.</w:t>
      </w:r>
      <w:r>
        <w:t>6</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BD3B82" w:rsidRPr="00B93518" w:rsidRDefault="00BD3B82" w:rsidP="00BD3B82">
      <w:pPr>
        <w:widowControl w:val="0"/>
        <w:autoSpaceDE w:val="0"/>
        <w:autoSpaceDN w:val="0"/>
        <w:adjustRightInd w:val="0"/>
        <w:ind w:firstLine="709"/>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BD3B82" w:rsidRPr="0095062A" w:rsidRDefault="00BD3B82" w:rsidP="00BD3B82">
      <w:pPr>
        <w:shd w:val="clear" w:color="auto" w:fill="FFFFFF"/>
        <w:tabs>
          <w:tab w:val="left" w:pos="1080"/>
        </w:tabs>
        <w:ind w:firstLine="709"/>
        <w:jc w:val="both"/>
      </w:pPr>
      <w:r w:rsidRPr="0095062A">
        <w:t>3.</w:t>
      </w:r>
      <w:r>
        <w:t>8</w:t>
      </w:r>
      <w:r w:rsidRPr="0095062A">
        <w:t xml:space="preserve">. Одновременно с передачей товара Поставщик обязан </w:t>
      </w:r>
      <w:proofErr w:type="gramStart"/>
      <w:r w:rsidRPr="0095062A">
        <w:t>предоставить Покупателю следующие документы</w:t>
      </w:r>
      <w:proofErr w:type="gramEnd"/>
      <w:r w:rsidRPr="0095062A">
        <w:t>:</w:t>
      </w:r>
    </w:p>
    <w:p w:rsidR="00BD3B82" w:rsidRPr="0095062A" w:rsidRDefault="00BD3B82" w:rsidP="00BD3B82">
      <w:pPr>
        <w:shd w:val="clear" w:color="auto" w:fill="FFFFFF"/>
        <w:tabs>
          <w:tab w:val="left" w:pos="1080"/>
        </w:tabs>
        <w:ind w:firstLine="709"/>
        <w:jc w:val="both"/>
      </w:pPr>
      <w:r w:rsidRPr="0095062A">
        <w:t>- товарную накладную (ТОРГ-12),</w:t>
      </w:r>
    </w:p>
    <w:p w:rsidR="00BD3B82" w:rsidRDefault="00BD3B82" w:rsidP="00BD3B82">
      <w:pPr>
        <w:shd w:val="clear" w:color="auto" w:fill="FFFFFF"/>
        <w:tabs>
          <w:tab w:val="left" w:pos="1080"/>
        </w:tabs>
        <w:ind w:firstLine="720"/>
        <w:jc w:val="both"/>
      </w:pPr>
      <w:r w:rsidRPr="0095062A">
        <w:t>- счет-фактуру,</w:t>
      </w:r>
    </w:p>
    <w:p w:rsidR="00BD3B82" w:rsidRPr="0095062A" w:rsidRDefault="00BD3B82" w:rsidP="00BD3B82">
      <w:pPr>
        <w:shd w:val="clear" w:color="auto" w:fill="FFFFFF"/>
        <w:tabs>
          <w:tab w:val="left" w:pos="1080"/>
        </w:tabs>
        <w:ind w:firstLine="720"/>
        <w:jc w:val="both"/>
      </w:pPr>
      <w:r>
        <w:t>- счет,</w:t>
      </w:r>
    </w:p>
    <w:p w:rsidR="00BD3B82" w:rsidRPr="0095062A" w:rsidRDefault="00BD3B82" w:rsidP="00BD3B82">
      <w:pPr>
        <w:shd w:val="clear" w:color="auto" w:fill="FFFFFF"/>
        <w:tabs>
          <w:tab w:val="left" w:pos="1080"/>
        </w:tabs>
        <w:ind w:firstLine="720"/>
        <w:jc w:val="both"/>
      </w:pPr>
      <w:r w:rsidRPr="0095062A">
        <w:t>- иные документы, необходимые в соответствии с действующим законодательством РФ.</w:t>
      </w:r>
    </w:p>
    <w:p w:rsidR="00BD3B82" w:rsidRPr="0095062A" w:rsidRDefault="00BD3B82" w:rsidP="00BD3B82">
      <w:pPr>
        <w:ind w:firstLine="720"/>
        <w:jc w:val="both"/>
      </w:pPr>
      <w:r w:rsidRPr="0095062A">
        <w:t>3.</w:t>
      </w:r>
      <w:r>
        <w:t>9</w:t>
      </w:r>
      <w:r w:rsidRPr="0095062A">
        <w:t xml:space="preserve">. Датой поставки Товара считается дата подписания Сторонами товарной накладной (ТОРГ-12). </w:t>
      </w:r>
    </w:p>
    <w:p w:rsidR="00BD3B82" w:rsidRDefault="00BD3B82" w:rsidP="0033749F">
      <w:pPr>
        <w:pStyle w:val="affb"/>
        <w:widowControl w:val="0"/>
        <w:numPr>
          <w:ilvl w:val="0"/>
          <w:numId w:val="26"/>
        </w:numPr>
        <w:contextualSpacing/>
        <w:jc w:val="center"/>
        <w:rPr>
          <w:rFonts w:eastAsia="Arial"/>
          <w:b/>
          <w:bCs/>
        </w:rPr>
      </w:pPr>
      <w:r w:rsidRPr="0062147E">
        <w:rPr>
          <w:rFonts w:eastAsia="Arial"/>
          <w:b/>
          <w:bCs/>
        </w:rPr>
        <w:t>Обязанности Сторон</w:t>
      </w:r>
    </w:p>
    <w:p w:rsidR="00BD3B82" w:rsidRPr="00B93518" w:rsidRDefault="00BD3B82" w:rsidP="00BD3B82">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BD3B82" w:rsidRPr="00B93518" w:rsidRDefault="00BD3B82" w:rsidP="00BD3B82">
      <w:pPr>
        <w:pStyle w:val="ConsNormal"/>
        <w:widowControl/>
        <w:ind w:firstLine="709"/>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BD3B82" w:rsidRDefault="00BD3B82" w:rsidP="00BD3B82">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BD3B82" w:rsidRPr="00511535" w:rsidRDefault="00BD3B82" w:rsidP="00BD3B82">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D3B82" w:rsidRPr="00B93518" w:rsidRDefault="00BD3B82" w:rsidP="00BD3B82">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BD3B82" w:rsidRPr="00B93518" w:rsidRDefault="00BD3B82" w:rsidP="00BD3B82">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BD3B82" w:rsidRPr="00B93518" w:rsidRDefault="00BD3B82" w:rsidP="00BD3B82">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BD3B82" w:rsidRPr="00B93518" w:rsidRDefault="00BD3B82" w:rsidP="00BD3B82">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BD3B82" w:rsidRPr="00B93518" w:rsidRDefault="00BD3B82" w:rsidP="00BD3B82">
      <w:pPr>
        <w:ind w:firstLine="709"/>
        <w:jc w:val="both"/>
      </w:pPr>
    </w:p>
    <w:p w:rsidR="00BD3B82" w:rsidRDefault="00BD3B82" w:rsidP="0033749F">
      <w:pPr>
        <w:pStyle w:val="affb"/>
        <w:widowControl w:val="0"/>
        <w:numPr>
          <w:ilvl w:val="0"/>
          <w:numId w:val="26"/>
        </w:numPr>
        <w:contextualSpacing/>
        <w:jc w:val="center"/>
        <w:rPr>
          <w:rFonts w:eastAsia="Arial"/>
          <w:b/>
          <w:bCs/>
        </w:rPr>
      </w:pPr>
      <w:r w:rsidRPr="00444824">
        <w:rPr>
          <w:rFonts w:eastAsia="Arial"/>
          <w:b/>
          <w:bCs/>
        </w:rPr>
        <w:t>Упаковка Товара</w:t>
      </w:r>
    </w:p>
    <w:p w:rsidR="00BD3B82" w:rsidRPr="00BD446A" w:rsidRDefault="00BD3B82" w:rsidP="00BD3B82">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D3B82" w:rsidRDefault="00BD3B82" w:rsidP="00BD3B82">
      <w:pPr>
        <w:widowControl w:val="0"/>
        <w:ind w:firstLine="709"/>
        <w:jc w:val="center"/>
        <w:rPr>
          <w:rFonts w:eastAsia="Arial"/>
          <w:b/>
        </w:rPr>
      </w:pPr>
    </w:p>
    <w:p w:rsidR="00BD3B82" w:rsidRDefault="00BD3B82" w:rsidP="0033749F">
      <w:pPr>
        <w:pStyle w:val="affb"/>
        <w:widowControl w:val="0"/>
        <w:numPr>
          <w:ilvl w:val="0"/>
          <w:numId w:val="26"/>
        </w:numPr>
        <w:contextualSpacing/>
        <w:jc w:val="center"/>
        <w:rPr>
          <w:rFonts w:eastAsia="Arial"/>
          <w:b/>
        </w:rPr>
      </w:pPr>
      <w:r w:rsidRPr="00444824">
        <w:rPr>
          <w:rFonts w:eastAsia="Arial"/>
          <w:b/>
        </w:rPr>
        <w:t>Переход права собственности и рисков</w:t>
      </w:r>
    </w:p>
    <w:p w:rsidR="00BD3B82" w:rsidRDefault="00BD3B82" w:rsidP="00BD3B82">
      <w:pPr>
        <w:widowControl w:val="0"/>
        <w:ind w:firstLine="709"/>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BD3B82" w:rsidRPr="00C72942" w:rsidRDefault="00BD3B82" w:rsidP="00BD3B82">
      <w:pPr>
        <w:widowControl w:val="0"/>
        <w:ind w:firstLine="709"/>
        <w:jc w:val="both"/>
        <w:rPr>
          <w:rFonts w:eastAsia="Arial"/>
          <w:bCs/>
        </w:rPr>
      </w:pPr>
    </w:p>
    <w:p w:rsidR="00BD3B82" w:rsidRDefault="00BD3B82" w:rsidP="0033749F">
      <w:pPr>
        <w:pStyle w:val="ConsNormal"/>
        <w:numPr>
          <w:ilvl w:val="0"/>
          <w:numId w:val="26"/>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BD3B82" w:rsidRPr="003E444E" w:rsidRDefault="00BD3B82" w:rsidP="00BD3B82">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BD3B82" w:rsidRDefault="00BD3B82" w:rsidP="00BD3B82">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Pr="003E444E">
        <w:rPr>
          <w:rFonts w:ascii="Times New Roman" w:hAnsi="Times New Roman" w:cs="Times New Roman"/>
          <w:sz w:val="24"/>
          <w:szCs w:val="24"/>
        </w:rPr>
        <w:t>Срок гарантии сохранения работоспособности</w:t>
      </w:r>
      <w:r>
        <w:rPr>
          <w:rFonts w:ascii="Times New Roman" w:hAnsi="Times New Roman" w:cs="Times New Roman"/>
          <w:sz w:val="24"/>
          <w:szCs w:val="24"/>
        </w:rPr>
        <w:t xml:space="preserve"> </w:t>
      </w:r>
      <w:r w:rsidRPr="003E444E">
        <w:rPr>
          <w:rFonts w:ascii="Times New Roman" w:hAnsi="Times New Roman" w:cs="Times New Roman"/>
          <w:sz w:val="24"/>
          <w:szCs w:val="24"/>
        </w:rPr>
        <w:t>Товара составляет</w:t>
      </w:r>
      <w:proofErr w:type="gramStart"/>
      <w:r w:rsidRPr="003E444E">
        <w:rPr>
          <w:rFonts w:ascii="Times New Roman" w:hAnsi="Times New Roman" w:cs="Times New Roman"/>
          <w:sz w:val="24"/>
          <w:szCs w:val="24"/>
        </w:rPr>
        <w:t xml:space="preserve"> </w:t>
      </w:r>
      <w:r>
        <w:rPr>
          <w:rFonts w:ascii="Times New Roman" w:hAnsi="Times New Roman" w:cs="Times New Roman"/>
          <w:sz w:val="24"/>
          <w:szCs w:val="24"/>
        </w:rPr>
        <w:t>__</w:t>
      </w:r>
      <w:r w:rsidRPr="003E444E">
        <w:rPr>
          <w:rFonts w:ascii="Times New Roman" w:hAnsi="Times New Roman" w:cs="Times New Roman"/>
          <w:sz w:val="24"/>
          <w:szCs w:val="24"/>
        </w:rPr>
        <w:t xml:space="preserve"> (</w:t>
      </w:r>
      <w:r>
        <w:rPr>
          <w:rFonts w:ascii="Times New Roman" w:hAnsi="Times New Roman" w:cs="Times New Roman"/>
          <w:sz w:val="24"/>
          <w:szCs w:val="24"/>
        </w:rPr>
        <w:t>_______________</w:t>
      </w:r>
      <w:r w:rsidRPr="003E444E">
        <w:rPr>
          <w:rFonts w:ascii="Times New Roman" w:hAnsi="Times New Roman" w:cs="Times New Roman"/>
          <w:sz w:val="24"/>
          <w:szCs w:val="24"/>
        </w:rPr>
        <w:t xml:space="preserve">) </w:t>
      </w:r>
      <w:proofErr w:type="gramEnd"/>
      <w:r w:rsidRPr="003E444E">
        <w:rPr>
          <w:rFonts w:ascii="Times New Roman" w:hAnsi="Times New Roman" w:cs="Times New Roman"/>
          <w:sz w:val="24"/>
          <w:szCs w:val="24"/>
        </w:rPr>
        <w:t>месяцев с даты подписания Сторонами товарной накладной (ТОРГ-12)</w:t>
      </w:r>
      <w:r>
        <w:rPr>
          <w:rFonts w:ascii="Times New Roman" w:hAnsi="Times New Roman" w:cs="Times New Roman"/>
          <w:sz w:val="24"/>
          <w:szCs w:val="24"/>
        </w:rPr>
        <w:t>.</w:t>
      </w:r>
    </w:p>
    <w:p w:rsidR="00BD3B82" w:rsidRPr="00542750" w:rsidRDefault="00BD3B82" w:rsidP="00BD3B82">
      <w:pPr>
        <w:widowControl w:val="0"/>
        <w:autoSpaceDE w:val="0"/>
        <w:autoSpaceDN w:val="0"/>
        <w:adjustRightInd w:val="0"/>
        <w:ind w:firstLine="540"/>
        <w:jc w:val="both"/>
        <w:rPr>
          <w:snapToGrid w:val="0"/>
        </w:rPr>
      </w:pPr>
      <w:r>
        <w:rPr>
          <w:snapToGrid w:val="0"/>
        </w:rPr>
        <w:t xml:space="preserve">   </w:t>
      </w: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BD3B82" w:rsidRPr="00542750" w:rsidRDefault="00BD3B82" w:rsidP="00BD3B82">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BD3B82" w:rsidRPr="00542750" w:rsidRDefault="00BD3B82" w:rsidP="00BD3B82">
      <w:pPr>
        <w:ind w:firstLine="709"/>
        <w:jc w:val="both"/>
        <w:rPr>
          <w:snapToGrid w:val="0"/>
        </w:rPr>
      </w:pPr>
      <w:r w:rsidRPr="00542750">
        <w:rPr>
          <w:snapToGrid w:val="0"/>
        </w:rPr>
        <w:t>7.5. В случае выхода из строя отдельных частей (узлов) и комплектующих поставленного Товара до истечения гарантийного срока, Поставщик о</w:t>
      </w:r>
      <w:r>
        <w:rPr>
          <w:snapToGrid w:val="0"/>
        </w:rPr>
        <w:t xml:space="preserve">бязан без дополнительной оплаты </w:t>
      </w:r>
      <w:r w:rsidRPr="00542750">
        <w:rPr>
          <w:snapToGrid w:val="0"/>
        </w:rPr>
        <w:t xml:space="preserve">заменить пришедшие в непригодность </w:t>
      </w:r>
      <w:r>
        <w:rPr>
          <w:snapToGrid w:val="0"/>
        </w:rPr>
        <w:t xml:space="preserve">расходные материалы для оргтехники </w:t>
      </w:r>
      <w:r w:rsidRPr="00542750">
        <w:rPr>
          <w:snapToGrid w:val="0"/>
        </w:rPr>
        <w:t>в течение 5 (</w:t>
      </w:r>
      <w:r>
        <w:rPr>
          <w:snapToGrid w:val="0"/>
        </w:rPr>
        <w:t>П</w:t>
      </w:r>
      <w:r w:rsidRPr="00542750">
        <w:rPr>
          <w:snapToGrid w:val="0"/>
        </w:rPr>
        <w:t xml:space="preserve">яти) календарных дней </w:t>
      </w:r>
      <w:proofErr w:type="gramStart"/>
      <w:r w:rsidRPr="00542750">
        <w:rPr>
          <w:snapToGrid w:val="0"/>
        </w:rPr>
        <w:t>с даты получения</w:t>
      </w:r>
      <w:proofErr w:type="gramEnd"/>
      <w:r w:rsidRPr="00542750">
        <w:rPr>
          <w:snapToGrid w:val="0"/>
        </w:rPr>
        <w:t xml:space="preserve"> от Покупателя обращения с соответствующим требованием. </w:t>
      </w:r>
    </w:p>
    <w:p w:rsidR="00BD3B82" w:rsidRPr="00542750" w:rsidRDefault="00BD3B82" w:rsidP="00BD3B82">
      <w:pPr>
        <w:ind w:firstLine="709"/>
        <w:jc w:val="both"/>
        <w:rPr>
          <w:snapToGrid w:val="0"/>
        </w:rPr>
      </w:pPr>
      <w:r w:rsidRPr="00542750">
        <w:rPr>
          <w:snapToGrid w:val="0"/>
        </w:rPr>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D3B82" w:rsidRPr="00542750" w:rsidRDefault="00BD3B82" w:rsidP="00BD3B82">
      <w:pPr>
        <w:autoSpaceDE w:val="0"/>
        <w:autoSpaceDN w:val="0"/>
        <w:adjustRightInd w:val="0"/>
        <w:ind w:firstLine="709"/>
        <w:jc w:val="both"/>
        <w:rPr>
          <w:snapToGrid w:val="0"/>
        </w:rPr>
      </w:pPr>
      <w:r w:rsidRPr="00542750">
        <w:rPr>
          <w:snapToGrid w:val="0"/>
        </w:rPr>
        <w:t>7.7. В случае</w:t>
      </w:r>
      <w:proofErr w:type="gramStart"/>
      <w:r w:rsidRPr="00542750">
        <w:rPr>
          <w:snapToGrid w:val="0"/>
        </w:rPr>
        <w:t>,</w:t>
      </w:r>
      <w:proofErr w:type="gramEnd"/>
      <w:r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w:t>
      </w:r>
      <w:r w:rsidRPr="00542750">
        <w:rPr>
          <w:snapToGrid w:val="0"/>
        </w:rPr>
        <w:lastRenderedPageBreak/>
        <w:t xml:space="preserve">Поставщик обязан заменить некачественный </w:t>
      </w:r>
      <w:r>
        <w:rPr>
          <w:snapToGrid w:val="0"/>
        </w:rPr>
        <w:t>Т</w:t>
      </w:r>
      <w:r w:rsidRPr="00542750">
        <w:rPr>
          <w:snapToGrid w:val="0"/>
        </w:rPr>
        <w:t>овар качественным в течение 3 (</w:t>
      </w:r>
      <w:r>
        <w:rPr>
          <w:snapToGrid w:val="0"/>
        </w:rPr>
        <w:t>Т</w:t>
      </w:r>
      <w:r w:rsidRPr="00542750">
        <w:rPr>
          <w:snapToGrid w:val="0"/>
        </w:rPr>
        <w:t>рех) календарных дней.</w:t>
      </w:r>
    </w:p>
    <w:p w:rsidR="00BD3B82" w:rsidRPr="00542750" w:rsidRDefault="00BD3B82" w:rsidP="00BD3B82">
      <w:pPr>
        <w:autoSpaceDE w:val="0"/>
        <w:autoSpaceDN w:val="0"/>
        <w:adjustRightInd w:val="0"/>
        <w:ind w:firstLine="709"/>
        <w:jc w:val="both"/>
        <w:rPr>
          <w:snapToGrid w:val="0"/>
        </w:rPr>
      </w:pPr>
      <w:r w:rsidRPr="00542750">
        <w:rPr>
          <w:snapToGrid w:val="0"/>
        </w:rPr>
        <w:t>7.8. В случае</w:t>
      </w:r>
      <w:proofErr w:type="gramStart"/>
      <w:r w:rsidRPr="00542750">
        <w:rPr>
          <w:snapToGrid w:val="0"/>
        </w:rPr>
        <w:t>,</w:t>
      </w:r>
      <w:proofErr w:type="gramEnd"/>
      <w:r w:rsidRPr="00542750">
        <w:rPr>
          <w:snapToGrid w:val="0"/>
        </w:rPr>
        <w:t xml:space="preserve">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BD3B82" w:rsidRPr="00542750" w:rsidRDefault="00BD3B82" w:rsidP="00BD3B82">
      <w:pPr>
        <w:autoSpaceDE w:val="0"/>
        <w:autoSpaceDN w:val="0"/>
        <w:adjustRightInd w:val="0"/>
        <w:ind w:firstLine="540"/>
        <w:jc w:val="both"/>
        <w:rPr>
          <w:snapToGrid w:val="0"/>
        </w:rPr>
      </w:pPr>
      <w:r w:rsidRPr="00542750">
        <w:rPr>
          <w:snapToGrid w:val="0"/>
        </w:rPr>
        <w:t>- соразмерного уменьшения цены Товара;</w:t>
      </w:r>
    </w:p>
    <w:p w:rsidR="00BD3B82" w:rsidRPr="00065F43" w:rsidRDefault="00BD3B82" w:rsidP="00BD3B82">
      <w:pPr>
        <w:autoSpaceDE w:val="0"/>
        <w:autoSpaceDN w:val="0"/>
        <w:adjustRightInd w:val="0"/>
        <w:ind w:firstLine="540"/>
        <w:jc w:val="both"/>
        <w:rPr>
          <w:snapToGrid w:val="0"/>
        </w:rPr>
      </w:pPr>
      <w:r w:rsidRPr="00065F43">
        <w:rPr>
          <w:snapToGrid w:val="0"/>
        </w:rPr>
        <w:t xml:space="preserve">- замены Товара в срок, </w:t>
      </w:r>
      <w:r w:rsidRPr="00065F43">
        <w:t xml:space="preserve">указанный в </w:t>
      </w:r>
      <w:hyperlink r:id="rId23" w:history="1">
        <w:r w:rsidRPr="00065F43">
          <w:t>п. 7.7</w:t>
        </w:r>
      </w:hyperlink>
      <w:r w:rsidRPr="00065F43">
        <w:t xml:space="preserve"> настоящего</w:t>
      </w:r>
      <w:r w:rsidRPr="00065F43">
        <w:rPr>
          <w:snapToGrid w:val="0"/>
        </w:rPr>
        <w:t xml:space="preserve"> Договора.</w:t>
      </w:r>
    </w:p>
    <w:p w:rsidR="00BD3B82" w:rsidRPr="00065F43" w:rsidRDefault="00BD3B82" w:rsidP="00BD3B82">
      <w:pPr>
        <w:shd w:val="clear" w:color="auto" w:fill="FFFFFF"/>
        <w:ind w:firstLine="709"/>
        <w:jc w:val="both"/>
        <w:rPr>
          <w:snapToGrid w:val="0"/>
        </w:rPr>
      </w:pPr>
      <w:r w:rsidRPr="00065F43">
        <w:rPr>
          <w:snapToGrid w:val="0"/>
        </w:rPr>
        <w:t>7.9. Транспортные расходы Поставщика, связанные с заменой  Товара, Покупателем не возмещаются.</w:t>
      </w:r>
    </w:p>
    <w:p w:rsidR="00BD3B82" w:rsidRPr="00065F43" w:rsidRDefault="00BD3B82" w:rsidP="00BD3B82">
      <w:pPr>
        <w:shd w:val="clear" w:color="auto" w:fill="FFFFFF"/>
        <w:ind w:firstLine="709"/>
        <w:jc w:val="both"/>
      </w:pPr>
    </w:p>
    <w:p w:rsidR="00BD3B82" w:rsidRDefault="00BD3B82" w:rsidP="0033749F">
      <w:pPr>
        <w:pStyle w:val="affb"/>
        <w:numPr>
          <w:ilvl w:val="0"/>
          <w:numId w:val="26"/>
        </w:numPr>
        <w:suppressAutoHyphens w:val="0"/>
        <w:contextualSpacing/>
        <w:jc w:val="center"/>
        <w:rPr>
          <w:b/>
          <w:bCs/>
        </w:rPr>
      </w:pPr>
      <w:r w:rsidRPr="00065F43">
        <w:rPr>
          <w:b/>
          <w:bCs/>
        </w:rPr>
        <w:t>Ответственность Сторон</w:t>
      </w:r>
    </w:p>
    <w:p w:rsidR="00BD3B82" w:rsidRPr="00065F43" w:rsidRDefault="00BD3B82" w:rsidP="00BD3B82">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D3B82" w:rsidRDefault="00BD3B82" w:rsidP="00BD3B82">
      <w:pPr>
        <w:pStyle w:val="affe"/>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w:t>
      </w:r>
      <w:r>
        <w:rPr>
          <w:rFonts w:ascii="Times New Roman" w:hAnsi="Times New Roman"/>
          <w:sz w:val="24"/>
          <w:szCs w:val="24"/>
        </w:rPr>
        <w:t>Д</w:t>
      </w:r>
      <w:r w:rsidRPr="00065F43">
        <w:rPr>
          <w:rFonts w:ascii="Times New Roman" w:hAnsi="Times New Roman"/>
          <w:sz w:val="24"/>
          <w:szCs w:val="24"/>
        </w:rPr>
        <w:t>вух процентов) от цены несвоевременно поставленного Товара за каждый день просрочки.</w:t>
      </w:r>
    </w:p>
    <w:p w:rsidR="00BD3B82" w:rsidRPr="00065F43" w:rsidRDefault="00BD3B82" w:rsidP="00BD3B82">
      <w:pPr>
        <w:widowControl w:val="0"/>
        <w:autoSpaceDE w:val="0"/>
        <w:autoSpaceDN w:val="0"/>
        <w:adjustRightInd w:val="0"/>
        <w:ind w:firstLine="709"/>
        <w:jc w:val="both"/>
      </w:pPr>
    </w:p>
    <w:p w:rsidR="00BD3B82" w:rsidRDefault="00BD3B82" w:rsidP="0033749F">
      <w:pPr>
        <w:pStyle w:val="affb"/>
        <w:widowControl w:val="0"/>
        <w:numPr>
          <w:ilvl w:val="0"/>
          <w:numId w:val="26"/>
        </w:numPr>
        <w:autoSpaceDE w:val="0"/>
        <w:autoSpaceDN w:val="0"/>
        <w:adjustRightInd w:val="0"/>
        <w:contextualSpacing/>
        <w:jc w:val="center"/>
        <w:rPr>
          <w:b/>
        </w:rPr>
      </w:pPr>
      <w:r w:rsidRPr="00065F43">
        <w:rPr>
          <w:b/>
        </w:rPr>
        <w:t>Обстоятельства непреодолимой силы</w:t>
      </w:r>
    </w:p>
    <w:p w:rsidR="00BD3B82" w:rsidRPr="00065F43" w:rsidRDefault="00BD3B82" w:rsidP="00BD3B82">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 xml:space="preserve">9.1. </w:t>
      </w:r>
      <w:proofErr w:type="gramStart"/>
      <w:r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D3B82" w:rsidRPr="002361C3" w:rsidRDefault="00BD3B82" w:rsidP="00BD3B82">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3B82" w:rsidRPr="002361C3" w:rsidRDefault="00BD3B82" w:rsidP="00BD3B82">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 xml:space="preserve">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BD3B82" w:rsidRDefault="00BD3B82" w:rsidP="00BD3B82">
      <w:pPr>
        <w:pStyle w:val="affb"/>
        <w:widowControl w:val="0"/>
        <w:autoSpaceDE w:val="0"/>
        <w:autoSpaceDN w:val="0"/>
        <w:adjustRightInd w:val="0"/>
        <w:ind w:left="0" w:firstLine="709"/>
        <w:jc w:val="center"/>
        <w:rPr>
          <w:b/>
        </w:rPr>
      </w:pPr>
    </w:p>
    <w:p w:rsidR="00BD3B82" w:rsidRDefault="00BD3B82" w:rsidP="0033749F">
      <w:pPr>
        <w:pStyle w:val="affb"/>
        <w:widowControl w:val="0"/>
        <w:numPr>
          <w:ilvl w:val="0"/>
          <w:numId w:val="26"/>
        </w:numPr>
        <w:autoSpaceDE w:val="0"/>
        <w:autoSpaceDN w:val="0"/>
        <w:adjustRightInd w:val="0"/>
        <w:contextualSpacing/>
        <w:jc w:val="center"/>
        <w:rPr>
          <w:b/>
        </w:rPr>
      </w:pPr>
      <w:r w:rsidRPr="00946F8D">
        <w:rPr>
          <w:b/>
        </w:rPr>
        <w:t>Разрешение споров</w:t>
      </w:r>
    </w:p>
    <w:p w:rsidR="00BD3B82" w:rsidRPr="00A05352" w:rsidRDefault="00BD3B82" w:rsidP="00BD3B82">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BD3B82" w:rsidRPr="00A05352" w:rsidRDefault="00BD3B82" w:rsidP="00BD3B82">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proofErr w:type="gramStart"/>
      <w:r w:rsidRPr="00A05352">
        <w:t>с даты получения</w:t>
      </w:r>
      <w:proofErr w:type="gramEnd"/>
      <w:r w:rsidRPr="00A05352">
        <w:t>.</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Арбитражный суд г. Москвы.</w:t>
      </w:r>
    </w:p>
    <w:p w:rsidR="00BD3B82" w:rsidRDefault="00BD3B82" w:rsidP="00BD3B82">
      <w:pPr>
        <w:pStyle w:val="ConsNormal"/>
        <w:ind w:firstLine="709"/>
        <w:jc w:val="both"/>
        <w:rPr>
          <w:rFonts w:ascii="Times New Roman" w:hAnsi="Times New Roman"/>
          <w:sz w:val="24"/>
          <w:szCs w:val="24"/>
        </w:rPr>
      </w:pPr>
    </w:p>
    <w:p w:rsidR="00BD3B82" w:rsidRDefault="00BD3B82" w:rsidP="0033749F">
      <w:pPr>
        <w:pStyle w:val="ConsNormal"/>
        <w:numPr>
          <w:ilvl w:val="0"/>
          <w:numId w:val="26"/>
        </w:numPr>
        <w:suppressAutoHyphens w:val="0"/>
        <w:autoSpaceDE/>
        <w:jc w:val="center"/>
        <w:rPr>
          <w:rFonts w:ascii="Times New Roman" w:hAnsi="Times New Roman"/>
          <w:b/>
          <w:sz w:val="24"/>
          <w:szCs w:val="24"/>
        </w:rPr>
      </w:pPr>
      <w:r w:rsidRPr="00A05352">
        <w:rPr>
          <w:rFonts w:ascii="Times New Roman" w:hAnsi="Times New Roman"/>
          <w:b/>
          <w:sz w:val="24"/>
          <w:szCs w:val="24"/>
        </w:rPr>
        <w:t>Порядок внесения</w:t>
      </w:r>
    </w:p>
    <w:p w:rsidR="00BD3B82" w:rsidRDefault="00BD3B82" w:rsidP="00BD3B82">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.1. В настоящий Договор могут быть внесены изменения и дополнения, которые </w:t>
      </w:r>
      <w:r w:rsidRPr="002361C3">
        <w:rPr>
          <w:rFonts w:ascii="Times New Roman" w:hAnsi="Times New Roman"/>
          <w:sz w:val="24"/>
          <w:szCs w:val="24"/>
        </w:rPr>
        <w:lastRenderedPageBreak/>
        <w:t>оформляются дополнительными соглашениями к настоящему Договору.</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BD3B82" w:rsidRDefault="00BD3B82" w:rsidP="00BD3B82">
      <w:pPr>
        <w:ind w:firstLine="709"/>
        <w:jc w:val="both"/>
      </w:pP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w:t>
      </w:r>
      <w:r>
        <w:t>Д</w:t>
      </w:r>
      <w:r w:rsidRPr="0083295B">
        <w:t>вадцать) календарных дней до предполагаемой даты расторжения настоящего Договора.</w:t>
      </w:r>
    </w:p>
    <w:p w:rsidR="00BD3B82" w:rsidRPr="0083295B" w:rsidRDefault="00BD3B82" w:rsidP="00BD3B82">
      <w:pPr>
        <w:ind w:firstLine="709"/>
        <w:jc w:val="both"/>
      </w:pPr>
    </w:p>
    <w:p w:rsidR="00BD3B82" w:rsidRDefault="00BD3B82" w:rsidP="0033749F">
      <w:pPr>
        <w:pStyle w:val="affb"/>
        <w:numPr>
          <w:ilvl w:val="0"/>
          <w:numId w:val="26"/>
        </w:numPr>
        <w:tabs>
          <w:tab w:val="left" w:pos="0"/>
        </w:tabs>
        <w:suppressAutoHyphens w:val="0"/>
        <w:contextualSpacing/>
        <w:jc w:val="center"/>
        <w:rPr>
          <w:b/>
        </w:rPr>
      </w:pPr>
      <w:r w:rsidRPr="00444824">
        <w:rPr>
          <w:b/>
        </w:rPr>
        <w:t>Срок действия Договора</w:t>
      </w:r>
    </w:p>
    <w:p w:rsidR="00BD3B82" w:rsidRDefault="00BD3B82" w:rsidP="00BD3B82">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sidR="00215904">
        <w:rPr>
          <w:rFonts w:ascii="Times New Roman" w:hAnsi="Times New Roman"/>
          <w:sz w:val="24"/>
          <w:szCs w:val="24"/>
        </w:rPr>
        <w:t>до 31.03.2015</w:t>
      </w:r>
      <w:r>
        <w:rPr>
          <w:rFonts w:ascii="Times New Roman" w:hAnsi="Times New Roman"/>
          <w:sz w:val="24"/>
          <w:szCs w:val="24"/>
        </w:rPr>
        <w:t>.</w:t>
      </w:r>
    </w:p>
    <w:p w:rsidR="00BD3B82" w:rsidRDefault="00BD3B82" w:rsidP="00BD3B82">
      <w:pPr>
        <w:pStyle w:val="ConsNormal"/>
        <w:ind w:firstLine="709"/>
        <w:jc w:val="both"/>
        <w:rPr>
          <w:rFonts w:ascii="Times New Roman" w:hAnsi="Times New Roman"/>
          <w:b/>
          <w:bCs/>
          <w:sz w:val="24"/>
          <w:szCs w:val="24"/>
        </w:rPr>
      </w:pPr>
    </w:p>
    <w:p w:rsidR="00BD3B82" w:rsidRDefault="00BD3B82" w:rsidP="0033749F">
      <w:pPr>
        <w:pStyle w:val="ConsNormal"/>
        <w:numPr>
          <w:ilvl w:val="0"/>
          <w:numId w:val="26"/>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BD3B82" w:rsidRPr="006540EF" w:rsidRDefault="00BD3B82" w:rsidP="00BD3B82">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BD3B82" w:rsidRPr="002361C3"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Pr>
          <w:rFonts w:ascii="Times New Roman" w:hAnsi="Times New Roman"/>
          <w:sz w:val="24"/>
          <w:szCs w:val="24"/>
        </w:rPr>
        <w:t xml:space="preserve">Номенклатура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 xml:space="preserve">13.7.2. Форма Спецификации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 xml:space="preserve">13.7.3. Спецификация №1 </w:t>
      </w:r>
      <w:r w:rsidRPr="002361C3">
        <w:rPr>
          <w:rFonts w:ascii="Times New Roman" w:hAnsi="Times New Roman"/>
          <w:sz w:val="24"/>
          <w:szCs w:val="24"/>
        </w:rPr>
        <w:t xml:space="preserve">(Приложение № </w:t>
      </w:r>
      <w:r>
        <w:rPr>
          <w:rFonts w:ascii="Times New Roman" w:hAnsi="Times New Roman"/>
          <w:sz w:val="24"/>
          <w:szCs w:val="24"/>
        </w:rPr>
        <w:t>3</w:t>
      </w:r>
      <w:r w:rsidRPr="002361C3">
        <w:rPr>
          <w:rFonts w:ascii="Times New Roman" w:hAnsi="Times New Roman"/>
          <w:sz w:val="24"/>
          <w:szCs w:val="24"/>
        </w:rPr>
        <w:t>)</w:t>
      </w:r>
      <w:r>
        <w:rPr>
          <w:rFonts w:ascii="Times New Roman" w:hAnsi="Times New Roman"/>
          <w:sz w:val="24"/>
          <w:szCs w:val="24"/>
        </w:rPr>
        <w:t>;</w:t>
      </w:r>
    </w:p>
    <w:p w:rsidR="00BD3B82" w:rsidRDefault="00BD3B82" w:rsidP="00BD3B82">
      <w:pPr>
        <w:pStyle w:val="ConsNormal"/>
        <w:ind w:firstLine="709"/>
        <w:jc w:val="both"/>
        <w:rPr>
          <w:rFonts w:ascii="Times New Roman" w:hAnsi="Times New Roman"/>
          <w:sz w:val="24"/>
          <w:szCs w:val="24"/>
        </w:rPr>
      </w:pPr>
      <w:r>
        <w:rPr>
          <w:rFonts w:ascii="Times New Roman" w:hAnsi="Times New Roman"/>
          <w:sz w:val="24"/>
          <w:szCs w:val="24"/>
        </w:rPr>
        <w:t xml:space="preserve">13.7.4. Форма Заявки </w:t>
      </w:r>
      <w:r w:rsidRPr="002361C3">
        <w:rPr>
          <w:rFonts w:ascii="Times New Roman" w:hAnsi="Times New Roman"/>
          <w:sz w:val="24"/>
          <w:szCs w:val="24"/>
        </w:rPr>
        <w:t xml:space="preserve">(Приложение № </w:t>
      </w:r>
      <w:r>
        <w:rPr>
          <w:rFonts w:ascii="Times New Roman" w:hAnsi="Times New Roman"/>
          <w:sz w:val="24"/>
          <w:szCs w:val="24"/>
        </w:rPr>
        <w:t>4</w:t>
      </w:r>
      <w:r w:rsidRPr="002361C3">
        <w:rPr>
          <w:rFonts w:ascii="Times New Roman" w:hAnsi="Times New Roman"/>
          <w:sz w:val="24"/>
          <w:szCs w:val="24"/>
        </w:rPr>
        <w:t>)</w:t>
      </w:r>
      <w:r>
        <w:rPr>
          <w:rFonts w:ascii="Times New Roman" w:hAnsi="Times New Roman"/>
          <w:sz w:val="24"/>
          <w:szCs w:val="24"/>
        </w:rPr>
        <w:t>.</w:t>
      </w:r>
    </w:p>
    <w:p w:rsidR="00BD3B82" w:rsidRDefault="00BD3B82" w:rsidP="00BD3B82">
      <w:pPr>
        <w:pStyle w:val="ConsNormal"/>
        <w:ind w:firstLine="709"/>
        <w:jc w:val="both"/>
        <w:rPr>
          <w:rFonts w:ascii="Times New Roman" w:hAnsi="Times New Roman"/>
          <w:sz w:val="24"/>
          <w:szCs w:val="24"/>
        </w:rPr>
      </w:pPr>
    </w:p>
    <w:p w:rsidR="00BD3B82" w:rsidRDefault="00BD3B82" w:rsidP="0033749F">
      <w:pPr>
        <w:pStyle w:val="ConsNormal"/>
        <w:numPr>
          <w:ilvl w:val="0"/>
          <w:numId w:val="26"/>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tblPr>
      <w:tblGrid>
        <w:gridCol w:w="5216"/>
        <w:gridCol w:w="4820"/>
      </w:tblGrid>
      <w:tr w:rsidR="00BD3B82" w:rsidRPr="008D4298" w:rsidTr="00874405">
        <w:trPr>
          <w:trHeight w:val="994"/>
        </w:trPr>
        <w:tc>
          <w:tcPr>
            <w:tcW w:w="5216" w:type="dxa"/>
          </w:tcPr>
          <w:p w:rsidR="00BD3B82" w:rsidRDefault="00BD3B82" w:rsidP="00874405">
            <w:pPr>
              <w:pStyle w:val="aff0"/>
              <w:rPr>
                <w:sz w:val="24"/>
                <w:szCs w:val="24"/>
              </w:rPr>
            </w:pPr>
            <w:r w:rsidRPr="00AC6FF5">
              <w:rPr>
                <w:b/>
                <w:sz w:val="24"/>
                <w:szCs w:val="24"/>
              </w:rPr>
              <w:t xml:space="preserve">Покупатель: </w:t>
            </w:r>
            <w:r w:rsidRPr="00AC6FF5">
              <w:rPr>
                <w:sz w:val="24"/>
                <w:szCs w:val="24"/>
              </w:rPr>
              <w:t xml:space="preserve"> </w:t>
            </w:r>
          </w:p>
          <w:p w:rsidR="00BD3B82" w:rsidRPr="00C40364" w:rsidRDefault="00BD3B82" w:rsidP="00874405">
            <w:pPr>
              <w:pStyle w:val="aff0"/>
              <w:ind w:firstLine="0"/>
              <w:rPr>
                <w:sz w:val="24"/>
                <w:szCs w:val="24"/>
              </w:rPr>
            </w:pPr>
            <w:r w:rsidRPr="00AC6FF5">
              <w:rPr>
                <w:sz w:val="24"/>
                <w:szCs w:val="24"/>
              </w:rPr>
              <w:t>Открытое акционерное общество «Центр по перевозке грузов в контейнерах «ТрансКонтейнер»</w:t>
            </w:r>
          </w:p>
        </w:tc>
        <w:tc>
          <w:tcPr>
            <w:tcW w:w="4820" w:type="dxa"/>
          </w:tcPr>
          <w:p w:rsidR="00BD3B82" w:rsidRDefault="00BD3B82" w:rsidP="00874405">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BD3B82" w:rsidRPr="001111AE" w:rsidRDefault="00BD3B82" w:rsidP="00874405">
            <w:pPr>
              <w:pStyle w:val="afd"/>
              <w:rPr>
                <w:sz w:val="24"/>
              </w:rPr>
            </w:pPr>
          </w:p>
          <w:p w:rsidR="00BD3B82" w:rsidRPr="001111AE" w:rsidRDefault="00BD3B82" w:rsidP="00874405">
            <w:pPr>
              <w:pStyle w:val="afd"/>
              <w:rPr>
                <w:sz w:val="24"/>
              </w:rPr>
            </w:pPr>
          </w:p>
          <w:p w:rsidR="00BD3B82" w:rsidRPr="001111AE" w:rsidRDefault="00BD3B82" w:rsidP="00874405">
            <w:r w:rsidRPr="001111AE">
              <w:rPr>
                <w:vertAlign w:val="superscript"/>
              </w:rPr>
              <w:t xml:space="preserve"> </w:t>
            </w:r>
          </w:p>
        </w:tc>
      </w:tr>
      <w:tr w:rsidR="00BD3B82" w:rsidRPr="009A5A65" w:rsidTr="00874405">
        <w:trPr>
          <w:trHeight w:val="1152"/>
        </w:trPr>
        <w:tc>
          <w:tcPr>
            <w:tcW w:w="5216" w:type="dxa"/>
          </w:tcPr>
          <w:p w:rsidR="00BD3B82" w:rsidRPr="009A5A65" w:rsidRDefault="00BD3B82" w:rsidP="00874405">
            <w:pPr>
              <w:pStyle w:val="aff0"/>
              <w:ind w:firstLine="0"/>
              <w:rPr>
                <w:sz w:val="24"/>
                <w:szCs w:val="24"/>
              </w:rPr>
            </w:pPr>
            <w:r w:rsidRPr="009A5A65">
              <w:rPr>
                <w:sz w:val="24"/>
                <w:szCs w:val="24"/>
              </w:rPr>
              <w:t>Должность</w:t>
            </w:r>
          </w:p>
          <w:p w:rsidR="00BD3B82" w:rsidRPr="009A5A65" w:rsidRDefault="00BD3B82" w:rsidP="00874405">
            <w:pPr>
              <w:pStyle w:val="aff0"/>
              <w:rPr>
                <w:sz w:val="24"/>
                <w:szCs w:val="24"/>
              </w:rPr>
            </w:pPr>
          </w:p>
          <w:p w:rsidR="00BD3B82" w:rsidRPr="009A5A65" w:rsidRDefault="00BD3B82" w:rsidP="00874405">
            <w:pPr>
              <w:pStyle w:val="aff0"/>
              <w:ind w:firstLine="0"/>
              <w:rPr>
                <w:sz w:val="24"/>
                <w:szCs w:val="24"/>
              </w:rPr>
            </w:pPr>
            <w:r w:rsidRPr="009A5A65">
              <w:rPr>
                <w:sz w:val="24"/>
                <w:szCs w:val="24"/>
              </w:rPr>
              <w:t>_______________________ ФИО</w:t>
            </w:r>
          </w:p>
          <w:p w:rsidR="00BD3B82" w:rsidRPr="009A5A65" w:rsidRDefault="00BD3B82" w:rsidP="00874405">
            <w:pPr>
              <w:pStyle w:val="aff0"/>
              <w:ind w:firstLine="0"/>
              <w:rPr>
                <w:sz w:val="24"/>
                <w:szCs w:val="24"/>
              </w:rPr>
            </w:pPr>
            <w:r w:rsidRPr="009A5A65">
              <w:rPr>
                <w:sz w:val="24"/>
                <w:szCs w:val="24"/>
              </w:rPr>
              <w:t>М.П.</w:t>
            </w:r>
          </w:p>
        </w:tc>
        <w:tc>
          <w:tcPr>
            <w:tcW w:w="4820" w:type="dxa"/>
          </w:tcPr>
          <w:p w:rsidR="00BD3B82" w:rsidRPr="009A5A65" w:rsidRDefault="00BD3B82" w:rsidP="00874405">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BD3B82" w:rsidRPr="009A5A65" w:rsidRDefault="00BD3B82" w:rsidP="00874405">
            <w:pPr>
              <w:pStyle w:val="ConsNormal"/>
              <w:ind w:firstLine="0"/>
              <w:rPr>
                <w:rFonts w:ascii="Times New Roman" w:hAnsi="Times New Roman"/>
                <w:sz w:val="24"/>
                <w:szCs w:val="24"/>
              </w:rPr>
            </w:pPr>
          </w:p>
          <w:p w:rsidR="00BD3B82" w:rsidRPr="009A5A65" w:rsidRDefault="00BD3B82" w:rsidP="00874405">
            <w:pPr>
              <w:pStyle w:val="aff0"/>
              <w:ind w:firstLine="0"/>
              <w:rPr>
                <w:sz w:val="24"/>
                <w:szCs w:val="24"/>
              </w:rPr>
            </w:pPr>
            <w:r w:rsidRPr="009A5A65">
              <w:rPr>
                <w:sz w:val="24"/>
                <w:szCs w:val="24"/>
              </w:rPr>
              <w:t>_______________________ ФИО</w:t>
            </w:r>
          </w:p>
          <w:p w:rsidR="00BD3B82" w:rsidRPr="009A5A65" w:rsidRDefault="00BD3B82" w:rsidP="00874405">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BD3B82" w:rsidRDefault="00BD3B82" w:rsidP="00BD3B82">
      <w:pPr>
        <w:suppressAutoHyphens w:val="0"/>
      </w:pPr>
      <w:r>
        <w:br w:type="page"/>
      </w:r>
    </w:p>
    <w:p w:rsidR="00BD3B82" w:rsidRDefault="00BD3B82" w:rsidP="00BD3B82">
      <w:pPr>
        <w:suppressAutoHyphens w:val="0"/>
        <w:jc w:val="right"/>
      </w:pPr>
      <w:r>
        <w:lastRenderedPageBreak/>
        <w:t xml:space="preserve">Приложение № 1 </w:t>
      </w:r>
    </w:p>
    <w:p w:rsidR="00BD3B82" w:rsidRDefault="00BD3B82" w:rsidP="00BD3B82">
      <w:pPr>
        <w:ind w:firstLine="567"/>
        <w:jc w:val="right"/>
      </w:pPr>
      <w:r>
        <w:t xml:space="preserve">к Договору поставки </w:t>
      </w:r>
    </w:p>
    <w:p w:rsidR="00BD3B82" w:rsidRDefault="00BD3B82" w:rsidP="00BD3B82">
      <w:pPr>
        <w:ind w:firstLine="567"/>
        <w:jc w:val="right"/>
      </w:pPr>
      <w:r>
        <w:t xml:space="preserve">                                                                                                                  №</w:t>
      </w:r>
      <w:proofErr w:type="spellStart"/>
      <w:r>
        <w:t>ТКд</w:t>
      </w:r>
      <w:proofErr w:type="spellEnd"/>
      <w:r>
        <w:t xml:space="preserve">/___/___/_____    </w:t>
      </w:r>
    </w:p>
    <w:p w:rsidR="00BD3B82" w:rsidRDefault="00BD3B82" w:rsidP="00BD3B82">
      <w:pPr>
        <w:ind w:firstLine="567"/>
        <w:jc w:val="right"/>
      </w:pPr>
      <w:r>
        <w:t xml:space="preserve">от «___» __________ _____ </w:t>
      </w:r>
      <w:proofErr w:type="gramStart"/>
      <w:r>
        <w:t>г</w:t>
      </w:r>
      <w:proofErr w:type="gramEnd"/>
      <w:r>
        <w:t>.</w:t>
      </w:r>
    </w:p>
    <w:p w:rsidR="00BD3B82" w:rsidRDefault="00BD3B82" w:rsidP="00BD3B82">
      <w:pPr>
        <w:ind w:firstLine="567"/>
        <w:jc w:val="right"/>
      </w:pPr>
    </w:p>
    <w:p w:rsidR="00BD3B82" w:rsidRDefault="00BD3B82" w:rsidP="00BD3B82">
      <w:pPr>
        <w:spacing w:line="266" w:lineRule="auto"/>
        <w:ind w:firstLine="567"/>
        <w:jc w:val="right"/>
      </w:pPr>
    </w:p>
    <w:p w:rsidR="00BD3B82" w:rsidRDefault="00BD3B82" w:rsidP="00BD3B82">
      <w:pPr>
        <w:spacing w:line="266" w:lineRule="auto"/>
        <w:ind w:firstLine="567"/>
        <w:jc w:val="center"/>
        <w:rPr>
          <w:b/>
        </w:rPr>
      </w:pPr>
    </w:p>
    <w:p w:rsidR="00BD3B82" w:rsidRDefault="00BD3B82" w:rsidP="00BD3B82">
      <w:pPr>
        <w:spacing w:line="266" w:lineRule="auto"/>
        <w:ind w:firstLine="567"/>
        <w:jc w:val="center"/>
        <w:rPr>
          <w:b/>
        </w:rPr>
      </w:pPr>
      <w:r w:rsidRPr="00E606A6">
        <w:rPr>
          <w:b/>
        </w:rPr>
        <w:t>Номенклатура</w:t>
      </w:r>
      <w:r>
        <w:rPr>
          <w:b/>
        </w:rPr>
        <w:t xml:space="preserve"> </w:t>
      </w:r>
    </w:p>
    <w:p w:rsidR="00BD3B82" w:rsidRDefault="00BD3B82" w:rsidP="00BD3B82">
      <w:pPr>
        <w:spacing w:line="266" w:lineRule="auto"/>
        <w:ind w:firstLine="567"/>
        <w:jc w:val="center"/>
        <w:rPr>
          <w:b/>
        </w:rPr>
      </w:pPr>
    </w:p>
    <w:tbl>
      <w:tblPr>
        <w:tblW w:w="9507" w:type="dxa"/>
        <w:tblInd w:w="93" w:type="dxa"/>
        <w:tblLayout w:type="fixed"/>
        <w:tblLook w:val="04A0"/>
      </w:tblPr>
      <w:tblGrid>
        <w:gridCol w:w="854"/>
        <w:gridCol w:w="2705"/>
        <w:gridCol w:w="2551"/>
        <w:gridCol w:w="1559"/>
        <w:gridCol w:w="1838"/>
      </w:tblGrid>
      <w:tr w:rsidR="00BD3B82" w:rsidRPr="00E01A14" w:rsidTr="00874405">
        <w:trPr>
          <w:cantSplit/>
        </w:trPr>
        <w:tc>
          <w:tcPr>
            <w:tcW w:w="854" w:type="dxa"/>
            <w:tcBorders>
              <w:top w:val="single" w:sz="4" w:space="0" w:color="auto"/>
              <w:left w:val="single" w:sz="4" w:space="0" w:color="auto"/>
              <w:bottom w:val="single" w:sz="4" w:space="0" w:color="auto"/>
              <w:right w:val="single" w:sz="4" w:space="0" w:color="auto"/>
            </w:tcBorders>
            <w:vAlign w:val="center"/>
          </w:tcPr>
          <w:p w:rsidR="00BD3B82" w:rsidRDefault="00BD3B82" w:rsidP="00874405">
            <w:pPr>
              <w:spacing w:line="266" w:lineRule="auto"/>
              <w:jc w:val="center"/>
              <w:rPr>
                <w:b/>
                <w:bCs/>
                <w:iCs/>
                <w:color w:val="000000"/>
              </w:rPr>
            </w:pPr>
            <w:r>
              <w:rPr>
                <w:b/>
                <w:bCs/>
                <w:iCs/>
                <w:color w:val="000000"/>
              </w:rPr>
              <w:t>№№</w:t>
            </w:r>
          </w:p>
          <w:p w:rsidR="00BD3B82" w:rsidRPr="00E01A14" w:rsidRDefault="00BD3B82" w:rsidP="00874405">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B82" w:rsidRPr="00E01A14" w:rsidRDefault="00BD3B82" w:rsidP="00874405">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D3B82" w:rsidRPr="00E01A14" w:rsidRDefault="00BD3B82" w:rsidP="00874405">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3B82" w:rsidRPr="00E01A14" w:rsidRDefault="00BD3B82" w:rsidP="00874405">
            <w:pPr>
              <w:spacing w:line="266" w:lineRule="auto"/>
              <w:jc w:val="center"/>
              <w:rPr>
                <w:b/>
                <w:bCs/>
                <w:iCs/>
                <w:color w:val="000000"/>
              </w:rPr>
            </w:pPr>
            <w:r w:rsidRPr="00E01A14">
              <w:rPr>
                <w:b/>
                <w:bCs/>
                <w:iCs/>
                <w:color w:val="000000"/>
              </w:rPr>
              <w:t>Количество</w:t>
            </w:r>
            <w:r>
              <w:rPr>
                <w:b/>
                <w:bCs/>
                <w:iCs/>
                <w:color w:val="000000"/>
              </w:rPr>
              <w:t>, шт.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BD3B82" w:rsidRPr="00E01A14" w:rsidRDefault="00BD3B82" w:rsidP="00874405">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r>
      <w:tr w:rsidR="00BD3B82" w:rsidRPr="00676BD9"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Pr="00676BD9" w:rsidRDefault="00BD3B82" w:rsidP="00874405">
            <w:pPr>
              <w:spacing w:line="266" w:lineRule="auto"/>
              <w:jc w:val="center"/>
              <w:rPr>
                <w:color w:val="000000"/>
              </w:rPr>
            </w:pPr>
            <w:r>
              <w:rPr>
                <w:color w:val="000000"/>
              </w:rPr>
              <w:t>1</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2</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3</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4</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5</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RPr="00676BD9"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6</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r>
      <w:tr w:rsidR="00BD3B82" w:rsidRPr="00676BD9"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7</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8</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9</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r>
              <w:rPr>
                <w:color w:val="000000"/>
              </w:rPr>
              <w:t>10</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Default="00BD3B82" w:rsidP="00874405">
            <w:pPr>
              <w:spacing w:line="266" w:lineRule="auto"/>
              <w:jc w:val="center"/>
              <w:rPr>
                <w:color w:val="000000"/>
              </w:rPr>
            </w:pPr>
          </w:p>
        </w:tc>
      </w:tr>
      <w:tr w:rsidR="00BD3B82" w:rsidRPr="00D10B05"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D10B05" w:rsidRDefault="00BD3B82" w:rsidP="00874405">
            <w:pPr>
              <w:spacing w:line="266" w:lineRule="auto"/>
              <w:rPr>
                <w:color w:val="000000"/>
                <w:lang w:val="en-US"/>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D10B05" w:rsidRDefault="00BD3B82" w:rsidP="00874405">
            <w:pPr>
              <w:spacing w:line="266" w:lineRule="auto"/>
              <w:jc w:val="center"/>
              <w:rPr>
                <w:color w:val="00000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BD3B82" w:rsidRPr="00D10B05"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Pr="00D10B05" w:rsidRDefault="00BD3B82" w:rsidP="00874405">
            <w:pPr>
              <w:spacing w:line="266" w:lineRule="auto"/>
              <w:jc w:val="center"/>
              <w:rPr>
                <w:color w:val="000000"/>
              </w:rPr>
            </w:pPr>
          </w:p>
        </w:tc>
      </w:tr>
      <w:tr w:rsidR="00BD3B82" w:rsidRPr="00676BD9" w:rsidTr="00874405">
        <w:trPr>
          <w:cantSplit/>
        </w:trPr>
        <w:tc>
          <w:tcPr>
            <w:tcW w:w="854" w:type="dxa"/>
            <w:tcBorders>
              <w:top w:val="nil"/>
              <w:left w:val="single" w:sz="4" w:space="0" w:color="auto"/>
              <w:bottom w:val="single" w:sz="4" w:space="0" w:color="auto"/>
              <w:right w:val="single" w:sz="4" w:space="0" w:color="auto"/>
            </w:tcBorders>
            <w:vAlign w:val="center"/>
          </w:tcPr>
          <w:p w:rsidR="00BD3B82" w:rsidRDefault="00BD3B82" w:rsidP="00874405">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BD3B82" w:rsidRPr="00676BD9" w:rsidRDefault="00BD3B82" w:rsidP="00874405">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D3B82" w:rsidRPr="000D0E82"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BD3B82" w:rsidRPr="00676BD9" w:rsidRDefault="00BD3B82" w:rsidP="00874405">
            <w:pPr>
              <w:spacing w:line="266" w:lineRule="auto"/>
              <w:jc w:val="center"/>
              <w:rPr>
                <w:color w:val="000000"/>
              </w:rPr>
            </w:pPr>
          </w:p>
        </w:tc>
      </w:tr>
    </w:tbl>
    <w:p w:rsidR="00BD3B82" w:rsidRDefault="00BD3B82" w:rsidP="00BD3B82">
      <w:pPr>
        <w:ind w:firstLine="567"/>
        <w:jc w:val="center"/>
        <w:rPr>
          <w:b/>
        </w:rPr>
      </w:pPr>
    </w:p>
    <w:p w:rsidR="00BD3B82" w:rsidRDefault="00BD3B82" w:rsidP="00BD3B82">
      <w:pPr>
        <w:ind w:firstLine="567"/>
        <w:jc w:val="center"/>
        <w:rPr>
          <w:b/>
        </w:rPr>
      </w:pPr>
    </w:p>
    <w:tbl>
      <w:tblPr>
        <w:tblW w:w="10036" w:type="dxa"/>
        <w:tblInd w:w="137" w:type="dxa"/>
        <w:tblLook w:val="0000"/>
      </w:tblPr>
      <w:tblGrid>
        <w:gridCol w:w="5216"/>
        <w:gridCol w:w="4820"/>
      </w:tblGrid>
      <w:tr w:rsidR="00BD3B82" w:rsidRPr="00AC6FF5" w:rsidTr="00874405">
        <w:trPr>
          <w:trHeight w:val="1510"/>
        </w:trPr>
        <w:tc>
          <w:tcPr>
            <w:tcW w:w="5216" w:type="dxa"/>
          </w:tcPr>
          <w:p w:rsidR="00BD3B82" w:rsidRPr="00021914" w:rsidRDefault="00BD3B82" w:rsidP="00874405">
            <w:r>
              <w:t>Покупатель</w:t>
            </w:r>
            <w:r w:rsidRPr="00021914">
              <w:t>:</w:t>
            </w:r>
          </w:p>
          <w:p w:rsidR="00BD3B82" w:rsidRPr="00021914" w:rsidRDefault="00BD3B82" w:rsidP="00874405"/>
          <w:p w:rsidR="00BD3B82" w:rsidRPr="00021914" w:rsidRDefault="00BD3B82" w:rsidP="00874405">
            <w:r w:rsidRPr="00021914">
              <w:t>________    ______________</w:t>
            </w:r>
          </w:p>
          <w:p w:rsidR="00BD3B82" w:rsidRPr="00021914" w:rsidRDefault="00BD3B82" w:rsidP="0087440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BD3B82" w:rsidRPr="00021914" w:rsidRDefault="00BD3B82" w:rsidP="00874405">
            <w:r>
              <w:t>Поставщик</w:t>
            </w:r>
            <w:r w:rsidRPr="00021914">
              <w:t>:</w:t>
            </w:r>
          </w:p>
          <w:p w:rsidR="00BD3B82" w:rsidRPr="00021914" w:rsidRDefault="00BD3B82" w:rsidP="00874405"/>
          <w:p w:rsidR="00BD3B82" w:rsidRPr="00021914" w:rsidRDefault="00BD3B82" w:rsidP="00874405">
            <w:r w:rsidRPr="00021914">
              <w:t>________    ______________</w:t>
            </w:r>
          </w:p>
          <w:p w:rsidR="00BD3B82" w:rsidRPr="00021914" w:rsidRDefault="00BD3B82" w:rsidP="0087440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D3B82" w:rsidRDefault="00BD3B82" w:rsidP="00BD3B82">
      <w:pPr>
        <w:ind w:firstLine="567"/>
        <w:jc w:val="center"/>
        <w:rPr>
          <w:b/>
        </w:rPr>
      </w:pPr>
    </w:p>
    <w:p w:rsidR="00BD3B82" w:rsidRDefault="00BD3B82" w:rsidP="00BD3B82">
      <w:pPr>
        <w:suppressAutoHyphens w:val="0"/>
        <w:rPr>
          <w:b/>
        </w:rPr>
      </w:pPr>
      <w:r>
        <w:rPr>
          <w:b/>
        </w:rPr>
        <w:br w:type="page"/>
      </w:r>
    </w:p>
    <w:p w:rsidR="00BD3B82" w:rsidRDefault="00BD3B82" w:rsidP="00BD3B82">
      <w:pPr>
        <w:suppressAutoHyphens w:val="0"/>
        <w:jc w:val="right"/>
      </w:pPr>
      <w:r>
        <w:lastRenderedPageBreak/>
        <w:t xml:space="preserve">Приложение № 2 </w:t>
      </w:r>
    </w:p>
    <w:p w:rsidR="00BD3B82" w:rsidRDefault="00BD3B82" w:rsidP="00BD3B82">
      <w:pPr>
        <w:ind w:firstLine="567"/>
        <w:jc w:val="right"/>
      </w:pPr>
      <w:r>
        <w:t xml:space="preserve">к Договору поставки </w:t>
      </w:r>
    </w:p>
    <w:p w:rsidR="00BD3B82" w:rsidRDefault="00BD3B82" w:rsidP="00BD3B82">
      <w:pPr>
        <w:ind w:firstLine="567"/>
        <w:jc w:val="right"/>
      </w:pPr>
      <w:r>
        <w:t xml:space="preserve">                                                                                                                  №</w:t>
      </w:r>
      <w:proofErr w:type="spellStart"/>
      <w:r>
        <w:t>ТКд</w:t>
      </w:r>
      <w:proofErr w:type="spellEnd"/>
      <w:r>
        <w:t xml:space="preserve">/___/___/_____    </w:t>
      </w:r>
    </w:p>
    <w:p w:rsidR="00BD3B82" w:rsidRDefault="00BD3B82" w:rsidP="00BD3B82">
      <w:pPr>
        <w:ind w:firstLine="567"/>
        <w:jc w:val="right"/>
      </w:pPr>
      <w:r>
        <w:t xml:space="preserve">от «___» __________ _____ </w:t>
      </w:r>
      <w:proofErr w:type="gramStart"/>
      <w:r>
        <w:t>г</w:t>
      </w:r>
      <w:proofErr w:type="gramEnd"/>
      <w:r>
        <w:t>.</w:t>
      </w:r>
    </w:p>
    <w:p w:rsidR="00BD3B82" w:rsidRDefault="00BD3B82" w:rsidP="00BD3B82">
      <w:pPr>
        <w:ind w:firstLine="567"/>
        <w:jc w:val="right"/>
      </w:pPr>
    </w:p>
    <w:p w:rsidR="00BD3B82" w:rsidRDefault="00BD3B82" w:rsidP="00BD3B82">
      <w:pPr>
        <w:spacing w:line="266" w:lineRule="auto"/>
        <w:ind w:firstLine="567"/>
        <w:jc w:val="right"/>
      </w:pPr>
    </w:p>
    <w:p w:rsidR="00BD3B82" w:rsidRPr="00EA0098" w:rsidRDefault="00BD3B82" w:rsidP="00BD3B82">
      <w:pPr>
        <w:spacing w:line="266" w:lineRule="auto"/>
        <w:rPr>
          <w:b/>
        </w:rPr>
      </w:pPr>
      <w:r w:rsidRPr="00EA0098">
        <w:rPr>
          <w:b/>
        </w:rPr>
        <w:t>Форма Спецификации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D3B82" w:rsidRPr="00EA0098" w:rsidTr="00874405">
        <w:trPr>
          <w:trHeight w:val="8580"/>
        </w:trPr>
        <w:tc>
          <w:tcPr>
            <w:tcW w:w="9889" w:type="dxa"/>
          </w:tcPr>
          <w:p w:rsidR="00BD3B82" w:rsidRDefault="00BD3B82" w:rsidP="00874405">
            <w:pPr>
              <w:spacing w:line="266" w:lineRule="auto"/>
              <w:jc w:val="center"/>
              <w:rPr>
                <w:b/>
              </w:rPr>
            </w:pPr>
          </w:p>
          <w:p w:rsidR="00BD3B82" w:rsidRDefault="00BD3B82" w:rsidP="00874405">
            <w:pPr>
              <w:spacing w:line="266" w:lineRule="auto"/>
              <w:jc w:val="center"/>
              <w:rPr>
                <w:b/>
              </w:rPr>
            </w:pPr>
          </w:p>
          <w:p w:rsidR="00BD3B82" w:rsidRDefault="00BD3B82" w:rsidP="00874405">
            <w:pPr>
              <w:spacing w:line="266" w:lineRule="auto"/>
              <w:jc w:val="center"/>
              <w:rPr>
                <w:b/>
              </w:rPr>
            </w:pPr>
            <w:r w:rsidRPr="00EA0098">
              <w:rPr>
                <w:b/>
              </w:rPr>
              <w:t>Спецификация №___</w:t>
            </w:r>
          </w:p>
          <w:p w:rsidR="00BD3B82" w:rsidRPr="00EA0098" w:rsidRDefault="00BD3B82" w:rsidP="00874405">
            <w:pPr>
              <w:spacing w:line="266" w:lineRule="auto"/>
              <w:jc w:val="center"/>
              <w:rPr>
                <w:b/>
              </w:rPr>
            </w:pPr>
          </w:p>
          <w:tbl>
            <w:tblPr>
              <w:tblW w:w="9541" w:type="dxa"/>
              <w:tblInd w:w="93" w:type="dxa"/>
              <w:tblLayout w:type="fixed"/>
              <w:tblLook w:val="04A0"/>
            </w:tblPr>
            <w:tblGrid>
              <w:gridCol w:w="724"/>
              <w:gridCol w:w="2439"/>
              <w:gridCol w:w="1842"/>
              <w:gridCol w:w="1276"/>
              <w:gridCol w:w="1701"/>
              <w:gridCol w:w="1559"/>
            </w:tblGrid>
            <w:tr w:rsidR="00BD3B82" w:rsidRPr="00676BD9" w:rsidTr="00874405">
              <w:trPr>
                <w:trHeight w:val="329"/>
              </w:trPr>
              <w:tc>
                <w:tcPr>
                  <w:tcW w:w="724" w:type="dxa"/>
                  <w:tcBorders>
                    <w:top w:val="single" w:sz="4" w:space="0" w:color="auto"/>
                    <w:left w:val="single" w:sz="4" w:space="0" w:color="auto"/>
                    <w:bottom w:val="single" w:sz="4" w:space="0" w:color="auto"/>
                    <w:right w:val="single" w:sz="4" w:space="0" w:color="auto"/>
                  </w:tcBorders>
                </w:tcPr>
                <w:p w:rsidR="00BD3B82" w:rsidRDefault="00BD3B82" w:rsidP="009A1E44">
                  <w:pPr>
                    <w:framePr w:hSpace="180" w:wrap="around" w:vAnchor="text" w:hAnchor="text" w:x="-101" w:y="211"/>
                    <w:spacing w:line="266" w:lineRule="auto"/>
                    <w:jc w:val="center"/>
                    <w:rPr>
                      <w:b/>
                      <w:bCs/>
                      <w:iCs/>
                      <w:color w:val="000000"/>
                    </w:rPr>
                  </w:pPr>
                  <w:r>
                    <w:rPr>
                      <w:b/>
                      <w:bCs/>
                      <w:iCs/>
                      <w:color w:val="000000"/>
                    </w:rPr>
                    <w:t>№№</w:t>
                  </w:r>
                </w:p>
                <w:p w:rsidR="00BD3B82" w:rsidRPr="00E01A14" w:rsidRDefault="00BD3B82" w:rsidP="009A1E44">
                  <w:pPr>
                    <w:framePr w:hSpace="180" w:wrap="around" w:vAnchor="text" w:hAnchor="text" w:x="-101" w:y="211"/>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BD3B82" w:rsidRDefault="00BD3B82" w:rsidP="009A1E44">
                  <w:pPr>
                    <w:framePr w:hSpace="180" w:wrap="around" w:vAnchor="text" w:hAnchor="text" w:x="-101" w:y="211"/>
                    <w:spacing w:line="266" w:lineRule="auto"/>
                    <w:jc w:val="center"/>
                    <w:rPr>
                      <w:b/>
                      <w:bCs/>
                      <w:iCs/>
                      <w:color w:val="000000"/>
                    </w:rPr>
                  </w:pPr>
                  <w:r w:rsidRPr="00E01A14">
                    <w:rPr>
                      <w:b/>
                      <w:bCs/>
                      <w:iCs/>
                      <w:color w:val="000000"/>
                    </w:rPr>
                    <w:t>Наименование расходного материала</w:t>
                  </w:r>
                </w:p>
                <w:p w:rsidR="00BD3B82" w:rsidRPr="00E01A14" w:rsidRDefault="00BD3B82" w:rsidP="009A1E44">
                  <w:pPr>
                    <w:framePr w:hSpace="180" w:wrap="around" w:vAnchor="text" w:hAnchor="text" w:x="-101" w:y="211"/>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Pr="00676BD9" w:rsidRDefault="00BD3B82" w:rsidP="009A1E44">
                  <w:pPr>
                    <w:framePr w:hSpace="180" w:wrap="around" w:vAnchor="text" w:hAnchor="text" w:x="-101" w:y="211"/>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Pr="00676BD9" w:rsidRDefault="00BD3B82" w:rsidP="009A1E44">
                  <w:pPr>
                    <w:framePr w:hSpace="180" w:wrap="around" w:vAnchor="text" w:hAnchor="text" w:x="-101" w:y="211"/>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9A1E44">
                  <w:pPr>
                    <w:framePr w:hSpace="180" w:wrap="around" w:vAnchor="text" w:hAnchor="text" w:x="-101" w:y="211"/>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9A1E44">
                  <w:pPr>
                    <w:framePr w:hSpace="180" w:wrap="around" w:vAnchor="text" w:hAnchor="text" w:x="-101" w:y="211"/>
                    <w:spacing w:line="266" w:lineRule="auto"/>
                    <w:jc w:val="center"/>
                    <w:rPr>
                      <w:color w:val="000000"/>
                    </w:rPr>
                  </w:pPr>
                </w:p>
              </w:tc>
            </w:tr>
            <w:tr w:rsidR="00BD3B82" w:rsidRPr="00676BD9" w:rsidTr="00874405">
              <w:trPr>
                <w:trHeight w:val="314"/>
              </w:trPr>
              <w:tc>
                <w:tcPr>
                  <w:tcW w:w="724" w:type="dxa"/>
                  <w:tcBorders>
                    <w:top w:val="single" w:sz="4" w:space="0" w:color="auto"/>
                  </w:tcBorders>
                </w:tcPr>
                <w:p w:rsidR="00BD3B82" w:rsidRPr="00E01A14" w:rsidRDefault="00BD3B82" w:rsidP="009A1E44">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BD3B82" w:rsidRPr="00E01A14" w:rsidRDefault="00BD3B82" w:rsidP="009A1E44">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color w:val="000000"/>
                    </w:rPr>
                  </w:pPr>
                </w:p>
              </w:tc>
            </w:tr>
            <w:tr w:rsidR="00BD3B82" w:rsidRPr="00676BD9" w:rsidTr="00874405">
              <w:trPr>
                <w:trHeight w:val="314"/>
              </w:trPr>
              <w:tc>
                <w:tcPr>
                  <w:tcW w:w="724" w:type="dxa"/>
                  <w:tcBorders>
                    <w:top w:val="single" w:sz="4" w:space="0" w:color="auto"/>
                  </w:tcBorders>
                </w:tcPr>
                <w:p w:rsidR="00BD3B82" w:rsidRPr="00E01A14" w:rsidRDefault="00BD3B82" w:rsidP="009A1E44">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BD3B82" w:rsidRPr="00E01A14" w:rsidRDefault="00BD3B82" w:rsidP="009A1E44">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D3B82" w:rsidRPr="00E01A14" w:rsidRDefault="00BD3B82" w:rsidP="009A1E44">
                  <w:pPr>
                    <w:framePr w:hSpace="180" w:wrap="around" w:vAnchor="text" w:hAnchor="text" w:x="-101" w:y="211"/>
                    <w:spacing w:line="266" w:lineRule="auto"/>
                    <w:jc w:val="center"/>
                    <w:rPr>
                      <w:b/>
                      <w:color w:val="000000"/>
                    </w:rPr>
                  </w:pPr>
                </w:p>
              </w:tc>
            </w:tr>
            <w:tr w:rsidR="00BD3B82" w:rsidRPr="00676BD9" w:rsidTr="00874405">
              <w:trPr>
                <w:trHeight w:val="299"/>
              </w:trPr>
              <w:tc>
                <w:tcPr>
                  <w:tcW w:w="724" w:type="dxa"/>
                  <w:tcBorders>
                    <w:left w:val="nil"/>
                    <w:bottom w:val="nil"/>
                    <w:right w:val="nil"/>
                  </w:tcBorders>
                </w:tcPr>
                <w:p w:rsidR="00BD3B82" w:rsidRPr="00676BD9" w:rsidRDefault="00BD3B82" w:rsidP="009A1E44">
                  <w:pPr>
                    <w:framePr w:hSpace="180" w:wrap="around" w:vAnchor="text" w:hAnchor="text" w:x="-101" w:y="211"/>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BD3B82" w:rsidRPr="00676BD9" w:rsidRDefault="00BD3B82" w:rsidP="009A1E44">
                  <w:pPr>
                    <w:framePr w:hSpace="180" w:wrap="around" w:vAnchor="text" w:hAnchor="text" w:x="-101" w:y="211"/>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BD3B82" w:rsidRPr="00676BD9" w:rsidRDefault="00BD3B82" w:rsidP="009A1E44">
                  <w:pPr>
                    <w:framePr w:hSpace="180" w:wrap="around" w:vAnchor="text" w:hAnchor="text" w:x="-101" w:y="211"/>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BD3B82" w:rsidRPr="00676BD9" w:rsidRDefault="00BD3B82" w:rsidP="009A1E44">
                  <w:pPr>
                    <w:framePr w:hSpace="180" w:wrap="around" w:vAnchor="text" w:hAnchor="text" w:x="-101" w:y="211"/>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BD3B82" w:rsidRPr="00676BD9" w:rsidRDefault="00BD3B82" w:rsidP="009A1E44">
                  <w:pPr>
                    <w:framePr w:hSpace="180" w:wrap="around" w:vAnchor="text" w:hAnchor="text" w:x="-101" w:y="211"/>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BD3B82" w:rsidRPr="00676BD9" w:rsidRDefault="00BD3B82" w:rsidP="009A1E44">
                  <w:pPr>
                    <w:framePr w:hSpace="180" w:wrap="around" w:vAnchor="text" w:hAnchor="text" w:x="-101" w:y="211"/>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BD3B82" w:rsidRPr="00EA0098" w:rsidRDefault="00BD3B82" w:rsidP="00874405">
            <w:pPr>
              <w:spacing w:line="266" w:lineRule="auto"/>
              <w:rPr>
                <w:b/>
              </w:rPr>
            </w:pPr>
          </w:p>
          <w:p w:rsidR="00BD3B82" w:rsidRPr="00EA0098" w:rsidRDefault="00BD3B82" w:rsidP="00874405">
            <w:pPr>
              <w:spacing w:line="266" w:lineRule="auto"/>
              <w:rPr>
                <w:b/>
              </w:rPr>
            </w:pPr>
          </w:p>
          <w:p w:rsidR="00BD3B82" w:rsidRPr="00EA0098" w:rsidRDefault="00BD3B82" w:rsidP="00874405">
            <w:pPr>
              <w:spacing w:line="266" w:lineRule="auto"/>
            </w:pPr>
            <w:r w:rsidRPr="00EA0098">
              <w:t>Дополнительные требования к поставляемому Товару: _________________________</w:t>
            </w:r>
          </w:p>
          <w:p w:rsidR="00BD3B82" w:rsidRPr="00EA0098" w:rsidRDefault="00BD3B82" w:rsidP="00874405">
            <w:pPr>
              <w:spacing w:line="266" w:lineRule="auto"/>
            </w:pPr>
            <w:r w:rsidRPr="00EA0098">
              <w:t>Общая стоимость Товара составляет: ________________________________________</w:t>
            </w:r>
          </w:p>
          <w:p w:rsidR="00BD3B82" w:rsidRPr="00EA0098" w:rsidRDefault="00BD3B82" w:rsidP="00874405">
            <w:pPr>
              <w:spacing w:line="266" w:lineRule="auto"/>
            </w:pPr>
            <w:r w:rsidRPr="00EA0098">
              <w:t>В том числе НДС 18</w:t>
            </w:r>
            <w:r>
              <w:t xml:space="preserve"> </w:t>
            </w:r>
            <w:r w:rsidRPr="00EA0098">
              <w:t>%: ____________________________________________________</w:t>
            </w:r>
          </w:p>
          <w:p w:rsidR="00BD3B82" w:rsidRPr="00EA0098" w:rsidRDefault="00BD3B82" w:rsidP="00874405">
            <w:pPr>
              <w:spacing w:line="266" w:lineRule="auto"/>
            </w:pPr>
            <w:r w:rsidRPr="00EA0098">
              <w:t>Срок поставки:__________________</w:t>
            </w:r>
          </w:p>
          <w:p w:rsidR="00BD3B82" w:rsidRDefault="00BD3B82" w:rsidP="00874405">
            <w:pPr>
              <w:spacing w:line="266" w:lineRule="auto"/>
            </w:pPr>
          </w:p>
          <w:p w:rsidR="00BD3B82" w:rsidRDefault="00BD3B82" w:rsidP="00874405">
            <w:pPr>
              <w:tabs>
                <w:tab w:val="left" w:pos="1230"/>
              </w:tabs>
              <w:spacing w:line="266" w:lineRule="auto"/>
            </w:pPr>
            <w:r>
              <w:tab/>
            </w:r>
          </w:p>
          <w:p w:rsidR="00BD3B82" w:rsidRPr="00EA0098" w:rsidRDefault="00BD3B82" w:rsidP="00874405">
            <w:pPr>
              <w:spacing w:line="266" w:lineRule="auto"/>
            </w:pPr>
          </w:p>
          <w:p w:rsidR="00BD3B82" w:rsidRPr="00EA0098" w:rsidRDefault="00BD3B82" w:rsidP="00874405">
            <w:pPr>
              <w:tabs>
                <w:tab w:val="left" w:pos="5670"/>
              </w:tabs>
              <w:spacing w:line="266" w:lineRule="auto"/>
              <w:ind w:left="567"/>
              <w:jc w:val="both"/>
            </w:pPr>
            <w:r w:rsidRPr="00EA0098">
              <w:t>Представитель от</w:t>
            </w:r>
            <w:r>
              <w:t xml:space="preserve"> </w:t>
            </w:r>
            <w:r w:rsidRPr="00EA0098">
              <w:t>Покупателя:</w:t>
            </w:r>
            <w:r>
              <w:t xml:space="preserve"> </w:t>
            </w:r>
            <w:r w:rsidRPr="00EA0098">
              <w:t>_______________________________________</w:t>
            </w:r>
          </w:p>
          <w:p w:rsidR="00BD3B82" w:rsidRPr="00EA0098" w:rsidRDefault="00BD3B82" w:rsidP="00874405">
            <w:pPr>
              <w:spacing w:line="266" w:lineRule="auto"/>
              <w:ind w:left="567"/>
            </w:pPr>
          </w:p>
          <w:p w:rsidR="00BD3B82" w:rsidRPr="00EA0098" w:rsidRDefault="00BD3B82" w:rsidP="00874405">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BD3B82" w:rsidRPr="00EA0098" w:rsidTr="00874405">
              <w:trPr>
                <w:trHeight w:val="1428"/>
              </w:trPr>
              <w:tc>
                <w:tcPr>
                  <w:tcW w:w="4705" w:type="dxa"/>
                  <w:tcBorders>
                    <w:top w:val="nil"/>
                    <w:left w:val="nil"/>
                    <w:bottom w:val="nil"/>
                    <w:right w:val="nil"/>
                  </w:tcBorders>
                </w:tcPr>
                <w:p w:rsidR="00BD3B82" w:rsidRPr="00EA0098" w:rsidRDefault="00BD3B82" w:rsidP="009A1E44">
                  <w:pPr>
                    <w:framePr w:hSpace="180" w:wrap="around" w:vAnchor="text" w:hAnchor="text" w:x="-101" w:y="211"/>
                    <w:spacing w:line="266" w:lineRule="auto"/>
                  </w:pPr>
                  <w:r w:rsidRPr="00EA0098">
                    <w:t>Покупатель:</w:t>
                  </w:r>
                </w:p>
                <w:p w:rsidR="00BD3B82" w:rsidRPr="00EA0098" w:rsidRDefault="00BD3B82" w:rsidP="009A1E44">
                  <w:pPr>
                    <w:framePr w:hSpace="180" w:wrap="around" w:vAnchor="text" w:hAnchor="text" w:x="-101" w:y="211"/>
                    <w:spacing w:line="266" w:lineRule="auto"/>
                  </w:pPr>
                </w:p>
                <w:p w:rsidR="00BD3B82" w:rsidRPr="00EA0098" w:rsidRDefault="00BD3B82" w:rsidP="009A1E44">
                  <w:pPr>
                    <w:framePr w:hSpace="180" w:wrap="around" w:vAnchor="text" w:hAnchor="text" w:x="-101" w:y="211"/>
                    <w:spacing w:line="266" w:lineRule="auto"/>
                  </w:pPr>
                  <w:r w:rsidRPr="00EA0098">
                    <w:t>________    ______________</w:t>
                  </w:r>
                </w:p>
                <w:p w:rsidR="00BD3B82" w:rsidRPr="00EA0098" w:rsidRDefault="00BD3B82" w:rsidP="009A1E44">
                  <w:pPr>
                    <w:framePr w:hSpace="180" w:wrap="around" w:vAnchor="text" w:hAnchor="text" w:x="-101" w:y="211"/>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BD3B82" w:rsidRPr="00EA0098" w:rsidRDefault="00BD3B82" w:rsidP="009A1E44">
                  <w:pPr>
                    <w:framePr w:hSpace="180" w:wrap="around" w:vAnchor="text" w:hAnchor="text" w:x="-101" w:y="211"/>
                    <w:spacing w:line="266" w:lineRule="auto"/>
                  </w:pPr>
                  <w:r w:rsidRPr="00EA0098">
                    <w:t>Поставщик:</w:t>
                  </w:r>
                </w:p>
                <w:p w:rsidR="00BD3B82" w:rsidRPr="00EA0098" w:rsidRDefault="00BD3B82" w:rsidP="009A1E44">
                  <w:pPr>
                    <w:framePr w:hSpace="180" w:wrap="around" w:vAnchor="text" w:hAnchor="text" w:x="-101" w:y="211"/>
                    <w:spacing w:line="266" w:lineRule="auto"/>
                  </w:pPr>
                </w:p>
                <w:p w:rsidR="00BD3B82" w:rsidRPr="00EA0098" w:rsidRDefault="00BD3B82" w:rsidP="009A1E44">
                  <w:pPr>
                    <w:framePr w:hSpace="180" w:wrap="around" w:vAnchor="text" w:hAnchor="text" w:x="-101" w:y="211"/>
                    <w:spacing w:line="266" w:lineRule="auto"/>
                  </w:pPr>
                  <w:r w:rsidRPr="00EA0098">
                    <w:t>________    ______________</w:t>
                  </w:r>
                </w:p>
                <w:p w:rsidR="00BD3B82" w:rsidRPr="00EA0098" w:rsidRDefault="00BD3B82" w:rsidP="009A1E44">
                  <w:pPr>
                    <w:framePr w:hSpace="180" w:wrap="around" w:vAnchor="text" w:hAnchor="text" w:x="-101" w:y="211"/>
                    <w:spacing w:line="266" w:lineRule="auto"/>
                  </w:pPr>
                  <w:r w:rsidRPr="00EA0098">
                    <w:rPr>
                      <w:vertAlign w:val="superscript"/>
                    </w:rPr>
                    <w:t xml:space="preserve">(подпись)                    (Ф.И.О.)                                     </w:t>
                  </w:r>
                </w:p>
              </w:tc>
            </w:tr>
          </w:tbl>
          <w:p w:rsidR="00BD3B82" w:rsidRPr="00EA0098" w:rsidRDefault="00BD3B82" w:rsidP="00874405">
            <w:pPr>
              <w:spacing w:line="266" w:lineRule="auto"/>
            </w:pPr>
          </w:p>
        </w:tc>
      </w:tr>
    </w:tbl>
    <w:p w:rsidR="00BD3B82" w:rsidRDefault="00BD3B82" w:rsidP="00BD3B82">
      <w:pPr>
        <w:spacing w:line="266" w:lineRule="auto"/>
      </w:pPr>
    </w:p>
    <w:p w:rsidR="00BD3B82" w:rsidRDefault="00BD3B82" w:rsidP="00BD3B82">
      <w:pPr>
        <w:ind w:firstLine="567"/>
        <w:jc w:val="center"/>
        <w:rPr>
          <w:b/>
        </w:rPr>
      </w:pPr>
    </w:p>
    <w:tbl>
      <w:tblPr>
        <w:tblW w:w="10036" w:type="dxa"/>
        <w:tblInd w:w="137" w:type="dxa"/>
        <w:tblLook w:val="0000"/>
      </w:tblPr>
      <w:tblGrid>
        <w:gridCol w:w="5216"/>
        <w:gridCol w:w="4820"/>
      </w:tblGrid>
      <w:tr w:rsidR="00BD3B82" w:rsidRPr="00021914" w:rsidTr="00874405">
        <w:trPr>
          <w:trHeight w:val="1510"/>
        </w:trPr>
        <w:tc>
          <w:tcPr>
            <w:tcW w:w="5216" w:type="dxa"/>
          </w:tcPr>
          <w:p w:rsidR="00BD3B82" w:rsidRPr="00021914" w:rsidRDefault="00BD3B82" w:rsidP="00874405">
            <w:r>
              <w:t>Покупатель</w:t>
            </w:r>
            <w:r w:rsidRPr="00021914">
              <w:t>:</w:t>
            </w:r>
          </w:p>
          <w:p w:rsidR="00BD3B82" w:rsidRPr="00021914" w:rsidRDefault="00BD3B82" w:rsidP="00874405"/>
          <w:p w:rsidR="00BD3B82" w:rsidRPr="00021914" w:rsidRDefault="00BD3B82" w:rsidP="00874405">
            <w:r w:rsidRPr="00021914">
              <w:t>________    ______________</w:t>
            </w:r>
          </w:p>
          <w:p w:rsidR="00BD3B82" w:rsidRPr="00021914" w:rsidRDefault="00BD3B82" w:rsidP="0087440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BD3B82" w:rsidRPr="00021914" w:rsidRDefault="00BD3B82" w:rsidP="00874405">
            <w:r>
              <w:t>Поставщик</w:t>
            </w:r>
            <w:r w:rsidRPr="00021914">
              <w:t>:</w:t>
            </w:r>
          </w:p>
          <w:p w:rsidR="00BD3B82" w:rsidRPr="00021914" w:rsidRDefault="00BD3B82" w:rsidP="00874405"/>
          <w:p w:rsidR="00BD3B82" w:rsidRPr="00021914" w:rsidRDefault="00BD3B82" w:rsidP="00874405">
            <w:r w:rsidRPr="00021914">
              <w:t>________    ______________</w:t>
            </w:r>
          </w:p>
          <w:p w:rsidR="00BD3B82" w:rsidRPr="00021914" w:rsidRDefault="00BD3B82" w:rsidP="0087440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D3B82" w:rsidRDefault="00BD3B82" w:rsidP="00BD3B82">
      <w:pPr>
        <w:suppressAutoHyphens w:val="0"/>
        <w:jc w:val="right"/>
      </w:pPr>
      <w:r>
        <w:lastRenderedPageBreak/>
        <w:t xml:space="preserve">Приложение № 3 </w:t>
      </w:r>
    </w:p>
    <w:p w:rsidR="00BD3B82" w:rsidRDefault="00BD3B82" w:rsidP="00BD3B82">
      <w:pPr>
        <w:ind w:firstLine="567"/>
        <w:jc w:val="right"/>
      </w:pPr>
      <w:r>
        <w:t xml:space="preserve">к Договору поставки </w:t>
      </w:r>
    </w:p>
    <w:p w:rsidR="00BD3B82" w:rsidRDefault="00BD3B82" w:rsidP="00BD3B82">
      <w:pPr>
        <w:ind w:firstLine="567"/>
        <w:jc w:val="right"/>
      </w:pPr>
      <w:r>
        <w:t xml:space="preserve">                                                                                                                  №</w:t>
      </w:r>
      <w:proofErr w:type="spellStart"/>
      <w:r>
        <w:t>ТКд</w:t>
      </w:r>
      <w:proofErr w:type="spellEnd"/>
      <w:r>
        <w:t xml:space="preserve">/___/___/_____    </w:t>
      </w:r>
    </w:p>
    <w:p w:rsidR="00BD3B82" w:rsidRDefault="00BD3B82" w:rsidP="00BD3B82">
      <w:pPr>
        <w:ind w:firstLine="567"/>
        <w:jc w:val="right"/>
      </w:pPr>
      <w:r>
        <w:t xml:space="preserve">от «___» __________ _____ </w:t>
      </w:r>
      <w:proofErr w:type="gramStart"/>
      <w:r>
        <w:t>г</w:t>
      </w:r>
      <w:proofErr w:type="gramEnd"/>
      <w:r>
        <w:t>.</w:t>
      </w:r>
    </w:p>
    <w:p w:rsidR="00BD3B82" w:rsidRDefault="00BD3B82" w:rsidP="00BD3B82">
      <w:pPr>
        <w:suppressAutoHyphens w:val="0"/>
      </w:pPr>
    </w:p>
    <w:p w:rsidR="00BD3B82" w:rsidRDefault="00BD3B82" w:rsidP="00BD3B82">
      <w:pPr>
        <w:spacing w:line="266" w:lineRule="auto"/>
        <w:jc w:val="center"/>
        <w:rPr>
          <w:b/>
        </w:rPr>
      </w:pPr>
    </w:p>
    <w:p w:rsidR="00BD3B82" w:rsidRDefault="00BD3B82" w:rsidP="00BD3B82">
      <w:pPr>
        <w:spacing w:line="266" w:lineRule="auto"/>
        <w:jc w:val="center"/>
        <w:rPr>
          <w:b/>
        </w:rPr>
      </w:pPr>
      <w:r w:rsidRPr="00EA0098">
        <w:rPr>
          <w:b/>
        </w:rPr>
        <w:t>Спецификация №</w:t>
      </w:r>
      <w:r>
        <w:rPr>
          <w:b/>
        </w:rPr>
        <w:t xml:space="preserve"> 1</w:t>
      </w:r>
    </w:p>
    <w:p w:rsidR="00BD3B82" w:rsidRPr="00EA0098" w:rsidRDefault="00BD3B82" w:rsidP="00BD3B82">
      <w:pPr>
        <w:spacing w:line="266" w:lineRule="auto"/>
        <w:jc w:val="center"/>
        <w:rPr>
          <w:b/>
        </w:rPr>
      </w:pPr>
    </w:p>
    <w:tbl>
      <w:tblPr>
        <w:tblW w:w="9541" w:type="dxa"/>
        <w:tblInd w:w="93" w:type="dxa"/>
        <w:tblLayout w:type="fixed"/>
        <w:tblLook w:val="04A0"/>
      </w:tblPr>
      <w:tblGrid>
        <w:gridCol w:w="724"/>
        <w:gridCol w:w="2439"/>
        <w:gridCol w:w="1842"/>
        <w:gridCol w:w="1276"/>
        <w:gridCol w:w="1701"/>
        <w:gridCol w:w="1559"/>
      </w:tblGrid>
      <w:tr w:rsidR="00BD3B82" w:rsidRPr="00676BD9" w:rsidTr="00874405">
        <w:trPr>
          <w:trHeight w:val="329"/>
        </w:trPr>
        <w:tc>
          <w:tcPr>
            <w:tcW w:w="724" w:type="dxa"/>
            <w:tcBorders>
              <w:top w:val="single" w:sz="4" w:space="0" w:color="auto"/>
              <w:left w:val="single" w:sz="4" w:space="0" w:color="auto"/>
              <w:bottom w:val="single" w:sz="4" w:space="0" w:color="auto"/>
              <w:right w:val="single" w:sz="4" w:space="0" w:color="auto"/>
            </w:tcBorders>
          </w:tcPr>
          <w:p w:rsidR="00BD3B82" w:rsidRDefault="00BD3B82" w:rsidP="00874405">
            <w:pPr>
              <w:spacing w:line="266" w:lineRule="auto"/>
              <w:jc w:val="center"/>
              <w:rPr>
                <w:b/>
                <w:bCs/>
                <w:iCs/>
                <w:color w:val="000000"/>
              </w:rPr>
            </w:pPr>
            <w:r>
              <w:rPr>
                <w:b/>
                <w:bCs/>
                <w:iCs/>
                <w:color w:val="000000"/>
              </w:rPr>
              <w:t>№№</w:t>
            </w:r>
          </w:p>
          <w:p w:rsidR="00BD3B82" w:rsidRPr="00E01A14" w:rsidRDefault="00BD3B82" w:rsidP="00874405">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D3B82" w:rsidRPr="00E01A14" w:rsidRDefault="00BD3B82" w:rsidP="00874405">
            <w:pPr>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BD3B82" w:rsidRDefault="00BD3B82" w:rsidP="00874405">
            <w:pPr>
              <w:spacing w:line="266" w:lineRule="auto"/>
              <w:jc w:val="center"/>
              <w:rPr>
                <w:b/>
                <w:bCs/>
                <w:iCs/>
                <w:color w:val="000000"/>
              </w:rPr>
            </w:pPr>
            <w:r w:rsidRPr="00E01A14">
              <w:rPr>
                <w:b/>
                <w:bCs/>
                <w:iCs/>
                <w:color w:val="000000"/>
              </w:rPr>
              <w:t>Наименование расходного материала</w:t>
            </w:r>
          </w:p>
          <w:p w:rsidR="00BD3B82" w:rsidRPr="00E01A14" w:rsidRDefault="00BD3B82" w:rsidP="00874405">
            <w:pPr>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BD3B82" w:rsidRPr="00E01A14" w:rsidRDefault="00BD3B82" w:rsidP="00874405">
            <w:pPr>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BD3B82" w:rsidRPr="00E01A14" w:rsidRDefault="00BD3B82" w:rsidP="00874405">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BD3B82" w:rsidRPr="00E01A14" w:rsidRDefault="00BD3B82" w:rsidP="00874405">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Pr="00676BD9" w:rsidRDefault="00BD3B82" w:rsidP="00874405">
            <w:pPr>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Pr="00676BD9" w:rsidRDefault="00BD3B82" w:rsidP="00874405">
            <w:pPr>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874405">
            <w:pPr>
              <w:spacing w:line="266" w:lineRule="auto"/>
              <w:jc w:val="center"/>
              <w:rPr>
                <w:color w:val="000000"/>
              </w:rPr>
            </w:pPr>
            <w:r>
              <w:rPr>
                <w:color w:val="000000"/>
              </w:rPr>
              <w:t>3</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874405">
            <w:pPr>
              <w:spacing w:line="266" w:lineRule="auto"/>
              <w:jc w:val="center"/>
              <w:rPr>
                <w:color w:val="000000"/>
              </w:rPr>
            </w:pPr>
            <w:r>
              <w:rPr>
                <w:color w:val="000000"/>
              </w:rPr>
              <w:t>4</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874405">
            <w:pPr>
              <w:spacing w:line="266" w:lineRule="auto"/>
              <w:jc w:val="center"/>
              <w:rPr>
                <w:color w:val="000000"/>
              </w:rPr>
            </w:pPr>
            <w:r>
              <w:rPr>
                <w:color w:val="000000"/>
              </w:rPr>
              <w:t>5</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874405">
            <w:pPr>
              <w:spacing w:line="266" w:lineRule="auto"/>
              <w:jc w:val="center"/>
              <w:rPr>
                <w:color w:val="000000"/>
              </w:rPr>
            </w:pPr>
            <w:r>
              <w:rPr>
                <w:color w:val="000000"/>
              </w:rPr>
              <w:t>6</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874405">
            <w:pPr>
              <w:spacing w:line="266" w:lineRule="auto"/>
              <w:jc w:val="center"/>
              <w:rPr>
                <w:color w:val="000000"/>
              </w:rPr>
            </w:pPr>
            <w:r>
              <w:rPr>
                <w:color w:val="000000"/>
              </w:rPr>
              <w:t>7</w:t>
            </w: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29"/>
        </w:trPr>
        <w:tc>
          <w:tcPr>
            <w:tcW w:w="724" w:type="dxa"/>
            <w:tcBorders>
              <w:top w:val="nil"/>
              <w:left w:val="single" w:sz="4" w:space="0" w:color="auto"/>
              <w:bottom w:val="single" w:sz="4" w:space="0" w:color="auto"/>
              <w:right w:val="single" w:sz="4" w:space="0" w:color="auto"/>
            </w:tcBorders>
          </w:tcPr>
          <w:p w:rsidR="00BD3B82" w:rsidRDefault="00BD3B82" w:rsidP="00874405">
            <w:pPr>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BD3B82" w:rsidRPr="00676BD9" w:rsidRDefault="00BD3B82" w:rsidP="00874405">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BD3B82" w:rsidRPr="00676BD9" w:rsidRDefault="00BD3B82" w:rsidP="00874405">
            <w:pPr>
              <w:spacing w:line="266" w:lineRule="auto"/>
              <w:jc w:val="center"/>
              <w:rPr>
                <w:color w:val="000000"/>
              </w:rPr>
            </w:pPr>
          </w:p>
        </w:tc>
      </w:tr>
      <w:tr w:rsidR="00BD3B82" w:rsidRPr="00676BD9" w:rsidTr="00874405">
        <w:trPr>
          <w:trHeight w:val="314"/>
        </w:trPr>
        <w:tc>
          <w:tcPr>
            <w:tcW w:w="724" w:type="dxa"/>
            <w:tcBorders>
              <w:top w:val="single" w:sz="4" w:space="0" w:color="auto"/>
            </w:tcBorders>
          </w:tcPr>
          <w:p w:rsidR="00BD3B82" w:rsidRPr="00E01A14" w:rsidRDefault="00BD3B82" w:rsidP="00874405">
            <w:pPr>
              <w:spacing w:line="266" w:lineRule="auto"/>
              <w:jc w:val="center"/>
              <w:rPr>
                <w:b/>
                <w:color w:val="000000"/>
              </w:rPr>
            </w:pPr>
          </w:p>
        </w:tc>
        <w:tc>
          <w:tcPr>
            <w:tcW w:w="2439" w:type="dxa"/>
            <w:tcBorders>
              <w:top w:val="single" w:sz="4" w:space="0" w:color="auto"/>
            </w:tcBorders>
            <w:shd w:val="clear" w:color="auto" w:fill="auto"/>
            <w:hideMark/>
          </w:tcPr>
          <w:p w:rsidR="00BD3B82" w:rsidRPr="00E01A14" w:rsidRDefault="00BD3B82" w:rsidP="00874405">
            <w:pPr>
              <w:spacing w:line="266" w:lineRule="auto"/>
              <w:rPr>
                <w:b/>
                <w:color w:val="000000"/>
              </w:rPr>
            </w:pPr>
          </w:p>
        </w:tc>
        <w:tc>
          <w:tcPr>
            <w:tcW w:w="1842" w:type="dxa"/>
            <w:tcBorders>
              <w:top w:val="single" w:sz="4" w:space="0" w:color="auto"/>
            </w:tcBorders>
            <w:shd w:val="clear" w:color="auto" w:fill="auto"/>
            <w:hideMark/>
          </w:tcPr>
          <w:p w:rsidR="00BD3B82" w:rsidRPr="00E01A14" w:rsidRDefault="00BD3B82" w:rsidP="00874405">
            <w:pPr>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BD3B82" w:rsidRPr="00E01A14" w:rsidRDefault="00BD3B82" w:rsidP="00874405">
            <w:pPr>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BD3B82" w:rsidRPr="00E01A14" w:rsidRDefault="00BD3B82" w:rsidP="00874405">
            <w:pPr>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D3B82" w:rsidRPr="00E01A14" w:rsidRDefault="00BD3B82" w:rsidP="00874405">
            <w:pPr>
              <w:spacing w:line="266" w:lineRule="auto"/>
              <w:jc w:val="center"/>
              <w:rPr>
                <w:b/>
                <w:color w:val="000000"/>
              </w:rPr>
            </w:pPr>
          </w:p>
        </w:tc>
      </w:tr>
      <w:tr w:rsidR="00BD3B82" w:rsidRPr="00676BD9" w:rsidTr="00874405">
        <w:trPr>
          <w:trHeight w:val="314"/>
        </w:trPr>
        <w:tc>
          <w:tcPr>
            <w:tcW w:w="724" w:type="dxa"/>
            <w:tcBorders>
              <w:top w:val="single" w:sz="4" w:space="0" w:color="auto"/>
            </w:tcBorders>
          </w:tcPr>
          <w:p w:rsidR="00BD3B82" w:rsidRPr="00E01A14" w:rsidRDefault="00BD3B82" w:rsidP="00874405">
            <w:pPr>
              <w:spacing w:line="266" w:lineRule="auto"/>
              <w:jc w:val="center"/>
              <w:rPr>
                <w:b/>
                <w:color w:val="000000"/>
              </w:rPr>
            </w:pPr>
          </w:p>
        </w:tc>
        <w:tc>
          <w:tcPr>
            <w:tcW w:w="2439" w:type="dxa"/>
            <w:tcBorders>
              <w:top w:val="single" w:sz="4" w:space="0" w:color="auto"/>
            </w:tcBorders>
            <w:shd w:val="clear" w:color="auto" w:fill="auto"/>
            <w:hideMark/>
          </w:tcPr>
          <w:p w:rsidR="00BD3B82" w:rsidRPr="00E01A14" w:rsidRDefault="00BD3B82" w:rsidP="00874405">
            <w:pPr>
              <w:spacing w:line="266" w:lineRule="auto"/>
              <w:rPr>
                <w:b/>
                <w:color w:val="000000"/>
              </w:rPr>
            </w:pPr>
          </w:p>
        </w:tc>
        <w:tc>
          <w:tcPr>
            <w:tcW w:w="1842" w:type="dxa"/>
            <w:tcBorders>
              <w:top w:val="single" w:sz="4" w:space="0" w:color="auto"/>
            </w:tcBorders>
            <w:shd w:val="clear" w:color="auto" w:fill="auto"/>
            <w:hideMark/>
          </w:tcPr>
          <w:p w:rsidR="00BD3B82" w:rsidRPr="00E01A14" w:rsidRDefault="00BD3B82" w:rsidP="00874405">
            <w:pPr>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BD3B82" w:rsidRPr="00E01A14" w:rsidRDefault="00BD3B82" w:rsidP="00874405">
            <w:pPr>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D3B82" w:rsidRPr="00E01A14" w:rsidRDefault="00BD3B82" w:rsidP="00874405">
            <w:pPr>
              <w:spacing w:line="266" w:lineRule="auto"/>
              <w:jc w:val="center"/>
              <w:rPr>
                <w:b/>
                <w:color w:val="000000"/>
              </w:rPr>
            </w:pPr>
          </w:p>
        </w:tc>
      </w:tr>
      <w:tr w:rsidR="00BD3B82" w:rsidRPr="00676BD9" w:rsidTr="00874405">
        <w:trPr>
          <w:trHeight w:val="299"/>
        </w:trPr>
        <w:tc>
          <w:tcPr>
            <w:tcW w:w="724" w:type="dxa"/>
            <w:tcBorders>
              <w:left w:val="nil"/>
              <w:bottom w:val="nil"/>
              <w:right w:val="nil"/>
            </w:tcBorders>
          </w:tcPr>
          <w:p w:rsidR="00BD3B82" w:rsidRPr="00676BD9" w:rsidRDefault="00BD3B82" w:rsidP="00874405">
            <w:pPr>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BD3B82" w:rsidRPr="00676BD9" w:rsidRDefault="00BD3B82" w:rsidP="00874405">
            <w:pPr>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BD3B82" w:rsidRPr="00676BD9" w:rsidRDefault="00BD3B82" w:rsidP="00874405">
            <w:pPr>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BD3B82" w:rsidRPr="00676BD9" w:rsidRDefault="00BD3B82" w:rsidP="00874405">
            <w:pPr>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BD3B82" w:rsidRPr="00676BD9" w:rsidRDefault="00BD3B82" w:rsidP="00874405">
            <w:pPr>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BD3B82" w:rsidRPr="00676BD9" w:rsidRDefault="00BD3B82" w:rsidP="00874405">
            <w:pPr>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BD3B82" w:rsidRPr="00EA0098" w:rsidRDefault="00BD3B82" w:rsidP="00BD3B82">
      <w:pPr>
        <w:spacing w:line="266" w:lineRule="auto"/>
        <w:rPr>
          <w:b/>
        </w:rPr>
      </w:pPr>
    </w:p>
    <w:p w:rsidR="00BD3B82" w:rsidRPr="00EA0098" w:rsidRDefault="00BD3B82" w:rsidP="00BD3B82">
      <w:pPr>
        <w:spacing w:line="266" w:lineRule="auto"/>
        <w:rPr>
          <w:b/>
        </w:rPr>
      </w:pPr>
    </w:p>
    <w:p w:rsidR="00BD3B82" w:rsidRPr="00EA0098" w:rsidRDefault="00BD3B82" w:rsidP="00BD3B82">
      <w:pPr>
        <w:spacing w:line="266" w:lineRule="auto"/>
      </w:pPr>
      <w:r w:rsidRPr="00EA0098">
        <w:t>Дополнительные требования к поставляемому Товару: _________________________</w:t>
      </w:r>
    </w:p>
    <w:p w:rsidR="00BD3B82" w:rsidRPr="00EA0098" w:rsidRDefault="00BD3B82" w:rsidP="00BD3B82">
      <w:pPr>
        <w:spacing w:line="266" w:lineRule="auto"/>
      </w:pPr>
      <w:r w:rsidRPr="00EA0098">
        <w:t>Общая стоимость Товара составляет: ________________________________________</w:t>
      </w:r>
    </w:p>
    <w:p w:rsidR="00BD3B82" w:rsidRPr="00EA0098" w:rsidRDefault="00BD3B82" w:rsidP="00BD3B82">
      <w:pPr>
        <w:spacing w:line="266" w:lineRule="auto"/>
      </w:pPr>
      <w:r w:rsidRPr="00EA0098">
        <w:t>В том числе НДС 18</w:t>
      </w:r>
      <w:r>
        <w:t xml:space="preserve"> </w:t>
      </w:r>
      <w:r w:rsidRPr="00EA0098">
        <w:t>%: ____________________________________________________</w:t>
      </w:r>
    </w:p>
    <w:p w:rsidR="00BD3B82" w:rsidRPr="00EA0098" w:rsidRDefault="00BD3B82" w:rsidP="00BD3B82">
      <w:pPr>
        <w:spacing w:line="266" w:lineRule="auto"/>
      </w:pPr>
      <w:r w:rsidRPr="00EA0098">
        <w:t>Срок поставки:__________________</w:t>
      </w:r>
    </w:p>
    <w:p w:rsidR="00BD3B82" w:rsidRDefault="00BD3B82" w:rsidP="00BD3B82">
      <w:pPr>
        <w:spacing w:line="266" w:lineRule="auto"/>
      </w:pPr>
    </w:p>
    <w:p w:rsidR="00BD3B82" w:rsidRDefault="00BD3B82" w:rsidP="00BD3B82">
      <w:pPr>
        <w:tabs>
          <w:tab w:val="left" w:pos="1230"/>
        </w:tabs>
        <w:spacing w:line="266" w:lineRule="auto"/>
      </w:pPr>
      <w:r>
        <w:tab/>
      </w:r>
    </w:p>
    <w:p w:rsidR="00BD3B82" w:rsidRPr="00EA0098" w:rsidRDefault="00BD3B82" w:rsidP="00BD3B82">
      <w:pPr>
        <w:spacing w:line="266" w:lineRule="auto"/>
      </w:pPr>
    </w:p>
    <w:p w:rsidR="00BD3B82" w:rsidRPr="00EA0098" w:rsidRDefault="00BD3B82" w:rsidP="00BD3B82">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BD3B82" w:rsidRPr="00EA0098" w:rsidRDefault="00BD3B82" w:rsidP="00BD3B82">
      <w:pPr>
        <w:spacing w:line="266" w:lineRule="auto"/>
        <w:ind w:left="567"/>
      </w:pPr>
    </w:p>
    <w:p w:rsidR="00BD3B82" w:rsidRPr="00EA0098" w:rsidRDefault="00BD3B82" w:rsidP="00BD3B82">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BD3B82" w:rsidRPr="00EA0098" w:rsidTr="00874405">
        <w:trPr>
          <w:trHeight w:val="1428"/>
        </w:trPr>
        <w:tc>
          <w:tcPr>
            <w:tcW w:w="4705" w:type="dxa"/>
            <w:tcBorders>
              <w:top w:val="nil"/>
              <w:left w:val="nil"/>
              <w:bottom w:val="nil"/>
              <w:right w:val="nil"/>
            </w:tcBorders>
          </w:tcPr>
          <w:p w:rsidR="00BD3B82" w:rsidRPr="00EA0098" w:rsidRDefault="00BD3B82" w:rsidP="00874405">
            <w:pPr>
              <w:spacing w:line="266" w:lineRule="auto"/>
            </w:pPr>
            <w:r w:rsidRPr="00EA0098">
              <w:t>Покупатель:</w:t>
            </w:r>
          </w:p>
          <w:p w:rsidR="00BD3B82" w:rsidRPr="00EA0098" w:rsidRDefault="00BD3B82" w:rsidP="00874405">
            <w:pPr>
              <w:spacing w:line="266" w:lineRule="auto"/>
            </w:pPr>
          </w:p>
          <w:p w:rsidR="00BD3B82" w:rsidRPr="00EA0098" w:rsidRDefault="00BD3B82" w:rsidP="00874405">
            <w:pPr>
              <w:spacing w:line="266" w:lineRule="auto"/>
            </w:pPr>
            <w:r w:rsidRPr="00EA0098">
              <w:t>________    ______________</w:t>
            </w:r>
          </w:p>
          <w:p w:rsidR="00BD3B82" w:rsidRPr="00EA0098" w:rsidRDefault="00BD3B82" w:rsidP="00874405">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BD3B82" w:rsidRPr="00EA0098" w:rsidRDefault="00BD3B82" w:rsidP="00874405">
            <w:pPr>
              <w:spacing w:line="266" w:lineRule="auto"/>
            </w:pPr>
            <w:r w:rsidRPr="00EA0098">
              <w:t>Поставщик:</w:t>
            </w:r>
          </w:p>
          <w:p w:rsidR="00BD3B82" w:rsidRPr="00EA0098" w:rsidRDefault="00BD3B82" w:rsidP="00874405">
            <w:pPr>
              <w:spacing w:line="266" w:lineRule="auto"/>
            </w:pPr>
          </w:p>
          <w:p w:rsidR="00BD3B82" w:rsidRPr="00EA0098" w:rsidRDefault="00BD3B82" w:rsidP="00874405">
            <w:pPr>
              <w:spacing w:line="266" w:lineRule="auto"/>
            </w:pPr>
            <w:r w:rsidRPr="00EA0098">
              <w:t>________    ______________</w:t>
            </w:r>
          </w:p>
          <w:p w:rsidR="00BD3B82" w:rsidRPr="00EA0098" w:rsidRDefault="00BD3B82" w:rsidP="00874405">
            <w:pPr>
              <w:spacing w:line="266" w:lineRule="auto"/>
            </w:pPr>
            <w:r w:rsidRPr="00EA0098">
              <w:rPr>
                <w:vertAlign w:val="superscript"/>
              </w:rPr>
              <w:t xml:space="preserve">(подпись)                    (Ф.И.О.)                                     </w:t>
            </w:r>
          </w:p>
        </w:tc>
      </w:tr>
    </w:tbl>
    <w:p w:rsidR="00BD3B82" w:rsidRDefault="00BD3B82" w:rsidP="00BD3B82">
      <w:pPr>
        <w:ind w:firstLine="567"/>
        <w:jc w:val="right"/>
      </w:pPr>
    </w:p>
    <w:p w:rsidR="00BD3B82" w:rsidRDefault="00BD3B82" w:rsidP="00BD3B82">
      <w:pPr>
        <w:suppressAutoHyphens w:val="0"/>
      </w:pPr>
      <w:r>
        <w:br w:type="page"/>
      </w:r>
    </w:p>
    <w:p w:rsidR="00BD3B82" w:rsidRDefault="00BD3B82" w:rsidP="00BD3B82">
      <w:pPr>
        <w:spacing w:after="200" w:line="276" w:lineRule="auto"/>
        <w:jc w:val="right"/>
        <w:rPr>
          <w:b/>
        </w:rPr>
      </w:pPr>
    </w:p>
    <w:p w:rsidR="00BD3B82" w:rsidRDefault="00BD3B82" w:rsidP="00BD3B82">
      <w:pPr>
        <w:ind w:firstLine="567"/>
        <w:jc w:val="right"/>
      </w:pPr>
      <w:r>
        <w:t>Приложение № 4</w:t>
      </w:r>
    </w:p>
    <w:p w:rsidR="00BD3B82" w:rsidRDefault="00BD3B82" w:rsidP="00BD3B82">
      <w:pPr>
        <w:ind w:firstLine="567"/>
        <w:jc w:val="right"/>
      </w:pPr>
      <w:r>
        <w:t xml:space="preserve">к Договору поставки </w:t>
      </w:r>
    </w:p>
    <w:p w:rsidR="00BD3B82" w:rsidRDefault="00BD3B82" w:rsidP="00BD3B82">
      <w:pPr>
        <w:ind w:firstLine="567"/>
        <w:jc w:val="right"/>
      </w:pPr>
      <w:r>
        <w:t xml:space="preserve">                                                                                                                  №</w:t>
      </w:r>
      <w:proofErr w:type="spellStart"/>
      <w:r>
        <w:t>ТКд</w:t>
      </w:r>
      <w:proofErr w:type="spellEnd"/>
      <w:r>
        <w:t xml:space="preserve">/___/___/_____    </w:t>
      </w:r>
    </w:p>
    <w:p w:rsidR="00BD3B82" w:rsidRDefault="00BD3B82" w:rsidP="00BD3B82">
      <w:pPr>
        <w:ind w:firstLine="567"/>
        <w:jc w:val="right"/>
      </w:pPr>
      <w:r>
        <w:t xml:space="preserve">от «___» __________ _____ </w:t>
      </w:r>
      <w:proofErr w:type="gramStart"/>
      <w:r>
        <w:t>г</w:t>
      </w:r>
      <w:proofErr w:type="gramEnd"/>
      <w:r>
        <w:t>.</w:t>
      </w:r>
    </w:p>
    <w:p w:rsidR="00BD3B82" w:rsidRDefault="00BD3B82" w:rsidP="00BD3B82">
      <w:pPr>
        <w:jc w:val="right"/>
        <w:rPr>
          <w:b/>
        </w:rPr>
      </w:pPr>
    </w:p>
    <w:p w:rsidR="00BD3B82" w:rsidRDefault="00BD3B82" w:rsidP="00BD3B82">
      <w:pPr>
        <w:rPr>
          <w:b/>
        </w:rPr>
      </w:pPr>
    </w:p>
    <w:p w:rsidR="00BD3B82" w:rsidRDefault="00BD3B82" w:rsidP="00BD3B82">
      <w:pPr>
        <w:jc w:val="center"/>
        <w:rPr>
          <w:b/>
        </w:rPr>
      </w:pPr>
    </w:p>
    <w:p w:rsidR="00BD3B82" w:rsidRPr="00EA0098" w:rsidRDefault="00BD3B82" w:rsidP="00BD3B82">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BD3B82" w:rsidRPr="00EA0098" w:rsidTr="00874405">
        <w:trPr>
          <w:trHeight w:val="6084"/>
        </w:trPr>
        <w:tc>
          <w:tcPr>
            <w:tcW w:w="9889" w:type="dxa"/>
          </w:tcPr>
          <w:p w:rsidR="00BD3B82" w:rsidRDefault="00BD3B82" w:rsidP="00874405">
            <w:pPr>
              <w:jc w:val="center"/>
              <w:rPr>
                <w:b/>
              </w:rPr>
            </w:pPr>
          </w:p>
          <w:p w:rsidR="00BD3B82" w:rsidRDefault="00BD3B82" w:rsidP="00874405">
            <w:pPr>
              <w:jc w:val="right"/>
              <w:rPr>
                <w:b/>
              </w:rPr>
            </w:pPr>
            <w:r>
              <w:rPr>
                <w:b/>
              </w:rPr>
              <w:t xml:space="preserve"> ___________________________</w:t>
            </w:r>
          </w:p>
          <w:p w:rsidR="00BD3B82" w:rsidRPr="009A5A65" w:rsidRDefault="00BD3B82" w:rsidP="00874405">
            <w:pPr>
              <w:jc w:val="right"/>
              <w:rPr>
                <w:i/>
                <w:sz w:val="20"/>
                <w:szCs w:val="20"/>
              </w:rPr>
            </w:pPr>
            <w:r w:rsidRPr="009A5A65">
              <w:rPr>
                <w:i/>
                <w:sz w:val="20"/>
                <w:szCs w:val="20"/>
              </w:rPr>
              <w:t>(наименование Поставщика)</w:t>
            </w:r>
          </w:p>
          <w:p w:rsidR="00BD3B82" w:rsidRPr="00B4073D" w:rsidRDefault="00BD3B82" w:rsidP="00874405">
            <w:pPr>
              <w:jc w:val="center"/>
              <w:rPr>
                <w:b/>
              </w:rPr>
            </w:pPr>
          </w:p>
          <w:p w:rsidR="00BD3B82" w:rsidRDefault="00BD3B82" w:rsidP="00874405">
            <w:pPr>
              <w:jc w:val="center"/>
              <w:rPr>
                <w:b/>
              </w:rPr>
            </w:pPr>
          </w:p>
          <w:p w:rsidR="00BD3B82" w:rsidRPr="00B4073D" w:rsidRDefault="00BD3B82" w:rsidP="00874405">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BD3B82" w:rsidRDefault="00BD3B82" w:rsidP="00874405">
            <w:pPr>
              <w:jc w:val="center"/>
              <w:rPr>
                <w:b/>
              </w:rPr>
            </w:pPr>
          </w:p>
          <w:p w:rsidR="00BD3B82" w:rsidRPr="00EA0098" w:rsidRDefault="00BD3B82" w:rsidP="00874405">
            <w:pPr>
              <w:jc w:val="center"/>
              <w:rPr>
                <w:b/>
              </w:rPr>
            </w:pPr>
          </w:p>
          <w:tbl>
            <w:tblPr>
              <w:tblStyle w:val="afff6"/>
              <w:tblW w:w="8769" w:type="dxa"/>
              <w:jc w:val="center"/>
              <w:tblLayout w:type="fixed"/>
              <w:tblLook w:val="04A0"/>
            </w:tblPr>
            <w:tblGrid>
              <w:gridCol w:w="810"/>
              <w:gridCol w:w="5125"/>
              <w:gridCol w:w="2834"/>
            </w:tblGrid>
            <w:tr w:rsidR="00BD3B82" w:rsidRPr="00B4073D" w:rsidTr="00874405">
              <w:trPr>
                <w:trHeight w:val="329"/>
                <w:jc w:val="center"/>
              </w:trPr>
              <w:tc>
                <w:tcPr>
                  <w:tcW w:w="810" w:type="dxa"/>
                </w:tcPr>
                <w:p w:rsidR="00BD3B82" w:rsidRPr="00B4073D" w:rsidRDefault="00BD3B82" w:rsidP="009A1E44">
                  <w:pPr>
                    <w:framePr w:hSpace="180" w:wrap="around" w:vAnchor="text" w:hAnchor="text" w:x="-101" w:y="211"/>
                    <w:ind w:left="-64" w:right="-108"/>
                    <w:jc w:val="center"/>
                    <w:rPr>
                      <w:bCs/>
                      <w:iCs/>
                      <w:color w:val="000000"/>
                    </w:rPr>
                  </w:pPr>
                  <w:r w:rsidRPr="00B4073D">
                    <w:rPr>
                      <w:bCs/>
                      <w:iCs/>
                      <w:color w:val="000000"/>
                    </w:rPr>
                    <w:t>№№</w:t>
                  </w:r>
                </w:p>
                <w:p w:rsidR="00BD3B82" w:rsidRPr="00B4073D" w:rsidRDefault="00BD3B82" w:rsidP="009A1E44">
                  <w:pPr>
                    <w:framePr w:hSpace="180" w:wrap="around" w:vAnchor="text" w:hAnchor="text" w:x="-101" w:y="211"/>
                    <w:ind w:left="-64" w:right="-108"/>
                    <w:jc w:val="center"/>
                    <w:rPr>
                      <w:bCs/>
                      <w:iCs/>
                      <w:color w:val="000000"/>
                    </w:rPr>
                  </w:pPr>
                  <w:proofErr w:type="gramStart"/>
                  <w:r w:rsidRPr="00B4073D">
                    <w:rPr>
                      <w:bCs/>
                      <w:iCs/>
                      <w:color w:val="000000"/>
                    </w:rPr>
                    <w:t>п</w:t>
                  </w:r>
                  <w:proofErr w:type="gramEnd"/>
                  <w:r w:rsidRPr="00B4073D">
                    <w:rPr>
                      <w:bCs/>
                      <w:iCs/>
                      <w:color w:val="000000"/>
                    </w:rPr>
                    <w:t>/п</w:t>
                  </w:r>
                </w:p>
              </w:tc>
              <w:tc>
                <w:tcPr>
                  <w:tcW w:w="5125" w:type="dxa"/>
                  <w:hideMark/>
                </w:tcPr>
                <w:p w:rsidR="00BD3B82" w:rsidRPr="00B4073D" w:rsidRDefault="00BD3B82" w:rsidP="009A1E44">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BD3B82" w:rsidRPr="00B4073D" w:rsidRDefault="00BD3B82" w:rsidP="009A1E44">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BD3B82" w:rsidRPr="00B4073D" w:rsidTr="00874405">
              <w:trPr>
                <w:trHeight w:val="329"/>
                <w:jc w:val="center"/>
              </w:trPr>
              <w:tc>
                <w:tcPr>
                  <w:tcW w:w="810" w:type="dxa"/>
                </w:tcPr>
                <w:p w:rsidR="00BD3B82" w:rsidRPr="00B4073D" w:rsidRDefault="00BD3B82" w:rsidP="009A1E44">
                  <w:pPr>
                    <w:framePr w:hSpace="180" w:wrap="around" w:vAnchor="text" w:hAnchor="text" w:x="-101" w:y="211"/>
                    <w:jc w:val="center"/>
                    <w:rPr>
                      <w:color w:val="000000"/>
                    </w:rPr>
                  </w:pPr>
                  <w:r w:rsidRPr="00B4073D">
                    <w:rPr>
                      <w:color w:val="000000"/>
                    </w:rPr>
                    <w:t>1</w:t>
                  </w:r>
                </w:p>
              </w:tc>
              <w:tc>
                <w:tcPr>
                  <w:tcW w:w="5125" w:type="dxa"/>
                  <w:hideMark/>
                </w:tcPr>
                <w:p w:rsidR="00BD3B82" w:rsidRPr="00B4073D" w:rsidRDefault="00BD3B82" w:rsidP="009A1E44">
                  <w:pPr>
                    <w:framePr w:hSpace="180" w:wrap="around" w:vAnchor="text" w:hAnchor="text" w:x="-101" w:y="211"/>
                    <w:jc w:val="center"/>
                    <w:rPr>
                      <w:color w:val="000000"/>
                    </w:rPr>
                  </w:pPr>
                </w:p>
              </w:tc>
              <w:tc>
                <w:tcPr>
                  <w:tcW w:w="2834" w:type="dxa"/>
                  <w:hideMark/>
                </w:tcPr>
                <w:p w:rsidR="00BD3B82" w:rsidRPr="00B4073D" w:rsidRDefault="00BD3B82" w:rsidP="009A1E44">
                  <w:pPr>
                    <w:framePr w:hSpace="180" w:wrap="around" w:vAnchor="text" w:hAnchor="text" w:x="-101" w:y="211"/>
                    <w:jc w:val="center"/>
                    <w:rPr>
                      <w:color w:val="000000"/>
                    </w:rPr>
                  </w:pPr>
                </w:p>
              </w:tc>
            </w:tr>
            <w:tr w:rsidR="00BD3B82" w:rsidRPr="00B4073D" w:rsidTr="00874405">
              <w:trPr>
                <w:trHeight w:val="329"/>
                <w:jc w:val="center"/>
              </w:trPr>
              <w:tc>
                <w:tcPr>
                  <w:tcW w:w="810" w:type="dxa"/>
                </w:tcPr>
                <w:p w:rsidR="00BD3B82" w:rsidRPr="00B4073D" w:rsidRDefault="00BD3B82" w:rsidP="009A1E44">
                  <w:pPr>
                    <w:framePr w:hSpace="180" w:wrap="around" w:vAnchor="text" w:hAnchor="text" w:x="-101" w:y="211"/>
                    <w:jc w:val="center"/>
                    <w:rPr>
                      <w:color w:val="000000"/>
                    </w:rPr>
                  </w:pPr>
                  <w:r w:rsidRPr="00B4073D">
                    <w:rPr>
                      <w:color w:val="000000"/>
                    </w:rPr>
                    <w:t>2</w:t>
                  </w:r>
                </w:p>
              </w:tc>
              <w:tc>
                <w:tcPr>
                  <w:tcW w:w="5125" w:type="dxa"/>
                  <w:hideMark/>
                </w:tcPr>
                <w:p w:rsidR="00BD3B82" w:rsidRPr="00B4073D" w:rsidRDefault="00BD3B82" w:rsidP="009A1E44">
                  <w:pPr>
                    <w:framePr w:hSpace="180" w:wrap="around" w:vAnchor="text" w:hAnchor="text" w:x="-101" w:y="211"/>
                    <w:jc w:val="center"/>
                    <w:rPr>
                      <w:color w:val="000000"/>
                    </w:rPr>
                  </w:pPr>
                </w:p>
              </w:tc>
              <w:tc>
                <w:tcPr>
                  <w:tcW w:w="2834" w:type="dxa"/>
                  <w:hideMark/>
                </w:tcPr>
                <w:p w:rsidR="00BD3B82" w:rsidRPr="00B4073D" w:rsidRDefault="00BD3B82" w:rsidP="009A1E44">
                  <w:pPr>
                    <w:framePr w:hSpace="180" w:wrap="around" w:vAnchor="text" w:hAnchor="text" w:x="-101" w:y="211"/>
                    <w:jc w:val="center"/>
                    <w:rPr>
                      <w:color w:val="000000"/>
                    </w:rPr>
                  </w:pPr>
                </w:p>
              </w:tc>
            </w:tr>
            <w:tr w:rsidR="00BD3B82" w:rsidRPr="00B4073D" w:rsidTr="00874405">
              <w:trPr>
                <w:trHeight w:val="329"/>
                <w:jc w:val="center"/>
              </w:trPr>
              <w:tc>
                <w:tcPr>
                  <w:tcW w:w="810" w:type="dxa"/>
                </w:tcPr>
                <w:p w:rsidR="00BD3B82" w:rsidRPr="00B4073D" w:rsidRDefault="00BD3B82" w:rsidP="009A1E44">
                  <w:pPr>
                    <w:framePr w:hSpace="180" w:wrap="around" w:vAnchor="text" w:hAnchor="text" w:x="-101" w:y="211"/>
                    <w:jc w:val="center"/>
                    <w:rPr>
                      <w:color w:val="000000"/>
                    </w:rPr>
                  </w:pPr>
                </w:p>
              </w:tc>
              <w:tc>
                <w:tcPr>
                  <w:tcW w:w="5125" w:type="dxa"/>
                  <w:hideMark/>
                </w:tcPr>
                <w:p w:rsidR="00BD3B82" w:rsidRPr="00B4073D" w:rsidRDefault="00BD3B82" w:rsidP="009A1E44">
                  <w:pPr>
                    <w:framePr w:hSpace="180" w:wrap="around" w:vAnchor="text" w:hAnchor="text" w:x="-101" w:y="211"/>
                    <w:jc w:val="center"/>
                    <w:rPr>
                      <w:color w:val="000000"/>
                    </w:rPr>
                  </w:pPr>
                </w:p>
              </w:tc>
              <w:tc>
                <w:tcPr>
                  <w:tcW w:w="2834" w:type="dxa"/>
                  <w:hideMark/>
                </w:tcPr>
                <w:p w:rsidR="00BD3B82" w:rsidRPr="00B4073D" w:rsidRDefault="00BD3B82" w:rsidP="009A1E44">
                  <w:pPr>
                    <w:framePr w:hSpace="180" w:wrap="around" w:vAnchor="text" w:hAnchor="text" w:x="-101" w:y="211"/>
                    <w:jc w:val="center"/>
                    <w:rPr>
                      <w:color w:val="000000"/>
                    </w:rPr>
                  </w:pPr>
                </w:p>
              </w:tc>
            </w:tr>
            <w:tr w:rsidR="00BD3B82" w:rsidRPr="00B4073D" w:rsidTr="00874405">
              <w:trPr>
                <w:trHeight w:val="329"/>
                <w:jc w:val="center"/>
              </w:trPr>
              <w:tc>
                <w:tcPr>
                  <w:tcW w:w="810" w:type="dxa"/>
                </w:tcPr>
                <w:p w:rsidR="00BD3B82" w:rsidRPr="00B4073D" w:rsidRDefault="00BD3B82" w:rsidP="009A1E44">
                  <w:pPr>
                    <w:framePr w:hSpace="180" w:wrap="around" w:vAnchor="text" w:hAnchor="text" w:x="-101" w:y="211"/>
                    <w:jc w:val="center"/>
                    <w:rPr>
                      <w:color w:val="000000"/>
                    </w:rPr>
                  </w:pPr>
                </w:p>
              </w:tc>
              <w:tc>
                <w:tcPr>
                  <w:tcW w:w="5125" w:type="dxa"/>
                  <w:hideMark/>
                </w:tcPr>
                <w:p w:rsidR="00BD3B82" w:rsidRPr="00B4073D" w:rsidRDefault="00BD3B82" w:rsidP="009A1E44">
                  <w:pPr>
                    <w:framePr w:hSpace="180" w:wrap="around" w:vAnchor="text" w:hAnchor="text" w:x="-101" w:y="211"/>
                    <w:jc w:val="right"/>
                    <w:rPr>
                      <w:color w:val="000000"/>
                    </w:rPr>
                  </w:pPr>
                  <w:r>
                    <w:rPr>
                      <w:color w:val="000000"/>
                    </w:rPr>
                    <w:t>Итого</w:t>
                  </w:r>
                </w:p>
              </w:tc>
              <w:tc>
                <w:tcPr>
                  <w:tcW w:w="2834" w:type="dxa"/>
                  <w:hideMark/>
                </w:tcPr>
                <w:p w:rsidR="00BD3B82" w:rsidRPr="00B4073D" w:rsidRDefault="00BD3B82" w:rsidP="009A1E44">
                  <w:pPr>
                    <w:framePr w:hSpace="180" w:wrap="around" w:vAnchor="text" w:hAnchor="text" w:x="-101" w:y="211"/>
                    <w:jc w:val="center"/>
                    <w:rPr>
                      <w:color w:val="000000"/>
                    </w:rPr>
                  </w:pPr>
                </w:p>
              </w:tc>
            </w:tr>
          </w:tbl>
          <w:p w:rsidR="00BD3B82" w:rsidRDefault="00BD3B82" w:rsidP="00874405">
            <w:pPr>
              <w:rPr>
                <w:b/>
              </w:rPr>
            </w:pPr>
          </w:p>
          <w:p w:rsidR="00BD3B82" w:rsidRDefault="00BD3B82" w:rsidP="00874405">
            <w:r>
              <w:t xml:space="preserve">              Дополнительные требования __________________</w:t>
            </w:r>
          </w:p>
          <w:p w:rsidR="00BD3B82" w:rsidRDefault="00BD3B82" w:rsidP="00874405">
            <w:pPr>
              <w:jc w:val="center"/>
            </w:pPr>
          </w:p>
          <w:p w:rsidR="00BD3B82" w:rsidRDefault="00BD3B82" w:rsidP="00874405">
            <w:pPr>
              <w:jc w:val="center"/>
            </w:pPr>
          </w:p>
          <w:p w:rsidR="00BD3B82" w:rsidRDefault="00BD3B82" w:rsidP="00874405">
            <w:pPr>
              <w:jc w:val="center"/>
            </w:pPr>
          </w:p>
          <w:tbl>
            <w:tblPr>
              <w:tblStyle w:val="afff6"/>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3969"/>
            </w:tblGrid>
            <w:tr w:rsidR="00BD3B82" w:rsidTr="00874405">
              <w:trPr>
                <w:jc w:val="center"/>
              </w:trPr>
              <w:tc>
                <w:tcPr>
                  <w:tcW w:w="4777" w:type="dxa"/>
                </w:tcPr>
                <w:p w:rsidR="00BD3B82" w:rsidRDefault="00BD3B82" w:rsidP="009A1E44">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BD3B82" w:rsidRPr="00084F3E" w:rsidRDefault="00BD3B82" w:rsidP="009A1E44">
                  <w:pPr>
                    <w:framePr w:hSpace="180" w:wrap="around" w:vAnchor="text" w:hAnchor="text" w:x="-101" w:y="211"/>
                    <w:jc w:val="center"/>
                    <w:rPr>
                      <w:bCs/>
                      <w:iCs/>
                      <w:color w:val="000000"/>
                    </w:rPr>
                  </w:pPr>
                  <w:r>
                    <w:rPr>
                      <w:bCs/>
                      <w:iCs/>
                      <w:color w:val="000000"/>
                    </w:rPr>
                    <w:t xml:space="preserve">                 </w:t>
                  </w:r>
                  <w:r w:rsidRPr="00084F3E">
                    <w:rPr>
                      <w:bCs/>
                      <w:iCs/>
                      <w:color w:val="000000"/>
                    </w:rPr>
                    <w:t>А.В. Деде</w:t>
                  </w:r>
                </w:p>
                <w:p w:rsidR="00BD3B82" w:rsidRDefault="00BD3B82" w:rsidP="009A1E44">
                  <w:pPr>
                    <w:framePr w:hSpace="180" w:wrap="around" w:vAnchor="text" w:hAnchor="text" w:x="-101" w:y="211"/>
                  </w:pPr>
                </w:p>
              </w:tc>
            </w:tr>
          </w:tbl>
          <w:p w:rsidR="00BD3B82" w:rsidRPr="00EA0098" w:rsidRDefault="00BD3B82" w:rsidP="00874405"/>
          <w:p w:rsidR="00BD3B82" w:rsidRPr="00EA0098" w:rsidRDefault="00BD3B82" w:rsidP="00874405"/>
        </w:tc>
      </w:tr>
    </w:tbl>
    <w:p w:rsidR="00BD3B82" w:rsidRDefault="00BD3B82" w:rsidP="00BD3B82"/>
    <w:p w:rsidR="00BD3B82" w:rsidRDefault="00BD3B82" w:rsidP="00BD3B82"/>
    <w:p w:rsidR="00BD3B82" w:rsidRDefault="00BD3B82" w:rsidP="00BD3B82"/>
    <w:p w:rsidR="00BD3B82" w:rsidRDefault="00BD3B82" w:rsidP="00BD3B82"/>
    <w:tbl>
      <w:tblPr>
        <w:tblW w:w="9753" w:type="dxa"/>
        <w:jc w:val="center"/>
        <w:tblInd w:w="137" w:type="dxa"/>
        <w:tblLook w:val="0000"/>
      </w:tblPr>
      <w:tblGrid>
        <w:gridCol w:w="4933"/>
        <w:gridCol w:w="4820"/>
      </w:tblGrid>
      <w:tr w:rsidR="00BD3B82" w:rsidRPr="00AC6FF5" w:rsidTr="00874405">
        <w:trPr>
          <w:trHeight w:val="1510"/>
          <w:jc w:val="center"/>
        </w:trPr>
        <w:tc>
          <w:tcPr>
            <w:tcW w:w="4933" w:type="dxa"/>
          </w:tcPr>
          <w:p w:rsidR="00BD3B82" w:rsidRPr="00021914" w:rsidRDefault="00BD3B82" w:rsidP="00874405">
            <w:r>
              <w:t>Покупатель</w:t>
            </w:r>
            <w:r w:rsidRPr="00021914">
              <w:t>:</w:t>
            </w:r>
          </w:p>
          <w:p w:rsidR="00BD3B82" w:rsidRPr="00021914" w:rsidRDefault="00BD3B82" w:rsidP="00874405"/>
          <w:p w:rsidR="00BD3B82" w:rsidRPr="00021914" w:rsidRDefault="00BD3B82" w:rsidP="00874405">
            <w:r w:rsidRPr="00021914">
              <w:t>________    ______________</w:t>
            </w:r>
          </w:p>
          <w:p w:rsidR="00BD3B82" w:rsidRPr="00021914" w:rsidRDefault="00BD3B82" w:rsidP="0087440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BD3B82" w:rsidRPr="00021914" w:rsidRDefault="00BD3B82" w:rsidP="00874405">
            <w:r>
              <w:t>Поставщик</w:t>
            </w:r>
            <w:r w:rsidRPr="00021914">
              <w:t>:</w:t>
            </w:r>
          </w:p>
          <w:p w:rsidR="00BD3B82" w:rsidRPr="00021914" w:rsidRDefault="00BD3B82" w:rsidP="00874405"/>
          <w:p w:rsidR="00BD3B82" w:rsidRPr="00021914" w:rsidRDefault="00BD3B82" w:rsidP="00874405">
            <w:r w:rsidRPr="00021914">
              <w:t>________    ______________</w:t>
            </w:r>
          </w:p>
          <w:p w:rsidR="00BD3B82" w:rsidRPr="00021914" w:rsidRDefault="00BD3B82" w:rsidP="0087440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D3B82" w:rsidRDefault="00BD3B82" w:rsidP="00BD3B82">
      <w:pPr>
        <w:ind w:firstLine="567"/>
        <w:jc w:val="right"/>
      </w:pPr>
    </w:p>
    <w:p w:rsidR="00BD3B82" w:rsidRDefault="00BD3B82" w:rsidP="00BD3B82">
      <w:pPr>
        <w:ind w:firstLine="567"/>
        <w:jc w:val="right"/>
      </w:pPr>
    </w:p>
    <w:p w:rsidR="00BD3B82" w:rsidRDefault="00BD3B82" w:rsidP="00BD3B82">
      <w:pPr>
        <w:ind w:firstLine="567"/>
        <w:jc w:val="right"/>
      </w:pPr>
    </w:p>
    <w:p w:rsidR="00BD3B82" w:rsidRDefault="00BD3B82" w:rsidP="00BD3B82">
      <w:pPr>
        <w:rPr>
          <w:b/>
          <w:i/>
          <w:sz w:val="28"/>
          <w:szCs w:val="28"/>
        </w:rPr>
      </w:pPr>
    </w:p>
    <w:p w:rsidR="00BD3B82" w:rsidRDefault="00BD3B82" w:rsidP="00BD3B82">
      <w:pPr>
        <w:rPr>
          <w:rFonts w:eastAsia="MS Mincho"/>
          <w:b/>
          <w:i/>
          <w:sz w:val="28"/>
          <w:szCs w:val="28"/>
        </w:rPr>
      </w:pPr>
    </w:p>
    <w:p w:rsidR="000954FB" w:rsidRPr="00070FD4" w:rsidRDefault="000954FB" w:rsidP="00070FD4">
      <w:pPr>
        <w:suppressAutoHyphens w:val="0"/>
        <w:rPr>
          <w:rFonts w:eastAsia="MS Mincho"/>
          <w:sz w:val="28"/>
          <w:szCs w:val="28"/>
        </w:rPr>
      </w:pPr>
    </w:p>
    <w:sectPr w:rsidR="000954FB" w:rsidRPr="00070FD4"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74" w:rsidRDefault="00450874">
      <w:r>
        <w:separator/>
      </w:r>
    </w:p>
  </w:endnote>
  <w:endnote w:type="continuationSeparator" w:id="0">
    <w:p w:rsidR="00450874" w:rsidRDefault="00450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44" w:rsidRDefault="007D2340" w:rsidP="00BF6892">
    <w:pPr>
      <w:pStyle w:val="aff1"/>
      <w:framePr w:wrap="around" w:vAnchor="text" w:hAnchor="margin" w:xAlign="right" w:y="1"/>
      <w:rPr>
        <w:rStyle w:val="a6"/>
      </w:rPr>
    </w:pPr>
    <w:r>
      <w:rPr>
        <w:rStyle w:val="a6"/>
      </w:rPr>
      <w:fldChar w:fldCharType="begin"/>
    </w:r>
    <w:r w:rsidR="009A1E44">
      <w:rPr>
        <w:rStyle w:val="a6"/>
      </w:rPr>
      <w:instrText xml:space="preserve">PAGE  </w:instrText>
    </w:r>
    <w:r>
      <w:rPr>
        <w:rStyle w:val="a6"/>
      </w:rPr>
      <w:fldChar w:fldCharType="separate"/>
    </w:r>
    <w:r w:rsidR="009A1E44">
      <w:rPr>
        <w:rStyle w:val="a6"/>
        <w:noProof/>
      </w:rPr>
      <w:t>28</w:t>
    </w:r>
    <w:r>
      <w:rPr>
        <w:rStyle w:val="a6"/>
      </w:rPr>
      <w:fldChar w:fldCharType="end"/>
    </w:r>
  </w:p>
  <w:p w:rsidR="009A1E44" w:rsidRDefault="009A1E44"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44" w:rsidRDefault="009A1E44">
    <w:pPr>
      <w:pStyle w:val="aff1"/>
      <w:jc w:val="center"/>
    </w:pPr>
  </w:p>
  <w:p w:rsidR="009A1E44" w:rsidRDefault="009A1E44"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74" w:rsidRDefault="00450874">
      <w:r>
        <w:separator/>
      </w:r>
    </w:p>
  </w:footnote>
  <w:footnote w:type="continuationSeparator" w:id="0">
    <w:p w:rsidR="00450874" w:rsidRDefault="00450874">
      <w:r>
        <w:continuationSeparator/>
      </w:r>
    </w:p>
  </w:footnote>
  <w:footnote w:id="1">
    <w:p w:rsidR="009A1E44" w:rsidRDefault="009A1E44" w:rsidP="00BD3B82">
      <w:pPr>
        <w:pStyle w:val="aff2"/>
      </w:pPr>
      <w:r>
        <w:rPr>
          <w:rStyle w:val="afa"/>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 Количество договоров не должна превышать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44" w:rsidRDefault="007D2340">
    <w:pPr>
      <w:pStyle w:val="aff"/>
      <w:jc w:val="center"/>
    </w:pPr>
    <w:r>
      <w:fldChar w:fldCharType="begin"/>
    </w:r>
    <w:r w:rsidR="009A1E44">
      <w:instrText xml:space="preserve"> PAGE   \* MERGEFORMAT </w:instrText>
    </w:r>
    <w:r>
      <w:fldChar w:fldCharType="separate"/>
    </w:r>
    <w:r w:rsidR="001561AA">
      <w:rPr>
        <w:noProof/>
      </w:rPr>
      <w:t>33</w:t>
    </w:r>
    <w:r>
      <w:rPr>
        <w:noProof/>
      </w:rPr>
      <w:fldChar w:fldCharType="end"/>
    </w:r>
  </w:p>
  <w:p w:rsidR="009A1E44" w:rsidRDefault="009A1E4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090422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5"/>
  </w:num>
  <w:num w:numId="12">
    <w:abstractNumId w:val="32"/>
  </w:num>
  <w:num w:numId="13">
    <w:abstractNumId w:val="23"/>
  </w:num>
  <w:num w:numId="14">
    <w:abstractNumId w:val="29"/>
  </w:num>
  <w:num w:numId="15">
    <w:abstractNumId w:val="36"/>
  </w:num>
  <w:num w:numId="16">
    <w:abstractNumId w:val="31"/>
  </w:num>
  <w:num w:numId="17">
    <w:abstractNumId w:val="37"/>
  </w:num>
  <w:num w:numId="18">
    <w:abstractNumId w:val="26"/>
  </w:num>
  <w:num w:numId="19">
    <w:abstractNumId w:val="27"/>
  </w:num>
  <w:num w:numId="20">
    <w:abstractNumId w:val="42"/>
  </w:num>
  <w:num w:numId="21">
    <w:abstractNumId w:val="28"/>
  </w:num>
  <w:num w:numId="22">
    <w:abstractNumId w:val="30"/>
  </w:num>
  <w:num w:numId="23">
    <w:abstractNumId w:val="24"/>
  </w:num>
  <w:num w:numId="24">
    <w:abstractNumId w:val="34"/>
  </w:num>
  <w:num w:numId="25">
    <w:abstractNumId w:val="40"/>
  </w:num>
  <w:num w:numId="26">
    <w:abstractNumId w:val="41"/>
  </w:num>
  <w:num w:numId="27">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5F05"/>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462D"/>
    <w:rsid w:val="00066769"/>
    <w:rsid w:val="00067DAA"/>
    <w:rsid w:val="00067F7F"/>
    <w:rsid w:val="00070FD4"/>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3B76"/>
    <w:rsid w:val="001242D3"/>
    <w:rsid w:val="0012610C"/>
    <w:rsid w:val="00127403"/>
    <w:rsid w:val="00133724"/>
    <w:rsid w:val="001346E7"/>
    <w:rsid w:val="00135004"/>
    <w:rsid w:val="00137307"/>
    <w:rsid w:val="00147121"/>
    <w:rsid w:val="00147709"/>
    <w:rsid w:val="001561AA"/>
    <w:rsid w:val="00163FF9"/>
    <w:rsid w:val="00164D0C"/>
    <w:rsid w:val="0016528F"/>
    <w:rsid w:val="00167626"/>
    <w:rsid w:val="00171FEC"/>
    <w:rsid w:val="00173319"/>
    <w:rsid w:val="001749AE"/>
    <w:rsid w:val="00174FFE"/>
    <w:rsid w:val="00175830"/>
    <w:rsid w:val="00175A7B"/>
    <w:rsid w:val="00175FE0"/>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D3AB9"/>
    <w:rsid w:val="001E3E36"/>
    <w:rsid w:val="001E6511"/>
    <w:rsid w:val="001E6E80"/>
    <w:rsid w:val="001F21DA"/>
    <w:rsid w:val="001F2F0D"/>
    <w:rsid w:val="001F32B2"/>
    <w:rsid w:val="001F53E8"/>
    <w:rsid w:val="001F604B"/>
    <w:rsid w:val="001F61C9"/>
    <w:rsid w:val="00201D27"/>
    <w:rsid w:val="002023AF"/>
    <w:rsid w:val="0020341D"/>
    <w:rsid w:val="00213845"/>
    <w:rsid w:val="00213D50"/>
    <w:rsid w:val="00214105"/>
    <w:rsid w:val="00215904"/>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4457"/>
    <w:rsid w:val="0027585A"/>
    <w:rsid w:val="00277A7F"/>
    <w:rsid w:val="0028168C"/>
    <w:rsid w:val="00282B03"/>
    <w:rsid w:val="00283AC1"/>
    <w:rsid w:val="00286541"/>
    <w:rsid w:val="00287B69"/>
    <w:rsid w:val="002910EA"/>
    <w:rsid w:val="00291899"/>
    <w:rsid w:val="0029195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089B"/>
    <w:rsid w:val="003343CE"/>
    <w:rsid w:val="00335079"/>
    <w:rsid w:val="00335F0B"/>
    <w:rsid w:val="0033749F"/>
    <w:rsid w:val="00341B7C"/>
    <w:rsid w:val="00343C35"/>
    <w:rsid w:val="00345D9A"/>
    <w:rsid w:val="00345FBD"/>
    <w:rsid w:val="00354B98"/>
    <w:rsid w:val="00355133"/>
    <w:rsid w:val="003571CE"/>
    <w:rsid w:val="00357415"/>
    <w:rsid w:val="0036291B"/>
    <w:rsid w:val="00364745"/>
    <w:rsid w:val="003657D7"/>
    <w:rsid w:val="00365D86"/>
    <w:rsid w:val="003663BC"/>
    <w:rsid w:val="00370C44"/>
    <w:rsid w:val="0037732C"/>
    <w:rsid w:val="003822F6"/>
    <w:rsid w:val="0038299B"/>
    <w:rsid w:val="00382EAE"/>
    <w:rsid w:val="00383931"/>
    <w:rsid w:val="00386F7E"/>
    <w:rsid w:val="003870AC"/>
    <w:rsid w:val="00391D03"/>
    <w:rsid w:val="00393CB1"/>
    <w:rsid w:val="003A0695"/>
    <w:rsid w:val="003A18F8"/>
    <w:rsid w:val="003C30F3"/>
    <w:rsid w:val="003C34D2"/>
    <w:rsid w:val="003D2759"/>
    <w:rsid w:val="003D3596"/>
    <w:rsid w:val="003E2C12"/>
    <w:rsid w:val="003E4FE0"/>
    <w:rsid w:val="003E62D5"/>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874"/>
    <w:rsid w:val="00450DBC"/>
    <w:rsid w:val="004524FC"/>
    <w:rsid w:val="00453073"/>
    <w:rsid w:val="00454ECC"/>
    <w:rsid w:val="00461EEF"/>
    <w:rsid w:val="004634C8"/>
    <w:rsid w:val="00465A93"/>
    <w:rsid w:val="004675FE"/>
    <w:rsid w:val="004745C7"/>
    <w:rsid w:val="00477414"/>
    <w:rsid w:val="004774A6"/>
    <w:rsid w:val="0047759E"/>
    <w:rsid w:val="00477E5C"/>
    <w:rsid w:val="004808B9"/>
    <w:rsid w:val="00483005"/>
    <w:rsid w:val="004874C1"/>
    <w:rsid w:val="00490B29"/>
    <w:rsid w:val="004931B7"/>
    <w:rsid w:val="00493AB2"/>
    <w:rsid w:val="00497F24"/>
    <w:rsid w:val="004A25C0"/>
    <w:rsid w:val="004A25F0"/>
    <w:rsid w:val="004A3077"/>
    <w:rsid w:val="004B6190"/>
    <w:rsid w:val="004C0A7F"/>
    <w:rsid w:val="004C2235"/>
    <w:rsid w:val="004C7528"/>
    <w:rsid w:val="004D4FA2"/>
    <w:rsid w:val="004D5FD7"/>
    <w:rsid w:val="004D6625"/>
    <w:rsid w:val="004D6F94"/>
    <w:rsid w:val="004E3371"/>
    <w:rsid w:val="004E3757"/>
    <w:rsid w:val="004E7DA4"/>
    <w:rsid w:val="004F5B52"/>
    <w:rsid w:val="004F6BE2"/>
    <w:rsid w:val="004F73C7"/>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77A0D"/>
    <w:rsid w:val="005834BA"/>
    <w:rsid w:val="00585D6D"/>
    <w:rsid w:val="00586A4F"/>
    <w:rsid w:val="00593786"/>
    <w:rsid w:val="005A0E3B"/>
    <w:rsid w:val="005A2B16"/>
    <w:rsid w:val="005A6CE9"/>
    <w:rsid w:val="005C231E"/>
    <w:rsid w:val="005C3EBB"/>
    <w:rsid w:val="005D0613"/>
    <w:rsid w:val="005D6190"/>
    <w:rsid w:val="005D64F1"/>
    <w:rsid w:val="005D6803"/>
    <w:rsid w:val="005E0074"/>
    <w:rsid w:val="005E0B21"/>
    <w:rsid w:val="005E2ECC"/>
    <w:rsid w:val="005E683E"/>
    <w:rsid w:val="005E6CAE"/>
    <w:rsid w:val="005F250C"/>
    <w:rsid w:val="005F2D24"/>
    <w:rsid w:val="005F5708"/>
    <w:rsid w:val="005F5726"/>
    <w:rsid w:val="005F6C35"/>
    <w:rsid w:val="006024C7"/>
    <w:rsid w:val="00602BF7"/>
    <w:rsid w:val="00613848"/>
    <w:rsid w:val="00613DD7"/>
    <w:rsid w:val="006160F1"/>
    <w:rsid w:val="006164CD"/>
    <w:rsid w:val="006176F4"/>
    <w:rsid w:val="00623585"/>
    <w:rsid w:val="00626452"/>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29CD"/>
    <w:rsid w:val="00674404"/>
    <w:rsid w:val="00690B2B"/>
    <w:rsid w:val="00692B60"/>
    <w:rsid w:val="006A1CB3"/>
    <w:rsid w:val="006A6E08"/>
    <w:rsid w:val="006A7720"/>
    <w:rsid w:val="006B3895"/>
    <w:rsid w:val="006B3BD2"/>
    <w:rsid w:val="006B7802"/>
    <w:rsid w:val="006C0A52"/>
    <w:rsid w:val="006C32B9"/>
    <w:rsid w:val="006C3A69"/>
    <w:rsid w:val="006C47AB"/>
    <w:rsid w:val="006C4984"/>
    <w:rsid w:val="006C523E"/>
    <w:rsid w:val="006C5607"/>
    <w:rsid w:val="006C7DC1"/>
    <w:rsid w:val="006D150B"/>
    <w:rsid w:val="006D3659"/>
    <w:rsid w:val="006D5707"/>
    <w:rsid w:val="006E08A0"/>
    <w:rsid w:val="006E4289"/>
    <w:rsid w:val="006E67B8"/>
    <w:rsid w:val="006E7589"/>
    <w:rsid w:val="006F1466"/>
    <w:rsid w:val="006F3DFD"/>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20D0"/>
    <w:rsid w:val="00733ADD"/>
    <w:rsid w:val="00734160"/>
    <w:rsid w:val="007341C2"/>
    <w:rsid w:val="00736D40"/>
    <w:rsid w:val="00737675"/>
    <w:rsid w:val="00741BC4"/>
    <w:rsid w:val="007424A8"/>
    <w:rsid w:val="007434C0"/>
    <w:rsid w:val="00752221"/>
    <w:rsid w:val="00752FEB"/>
    <w:rsid w:val="00754AD8"/>
    <w:rsid w:val="00763EDB"/>
    <w:rsid w:val="00765DAB"/>
    <w:rsid w:val="007668FE"/>
    <w:rsid w:val="00767D9E"/>
    <w:rsid w:val="00770546"/>
    <w:rsid w:val="007768E4"/>
    <w:rsid w:val="00782E92"/>
    <w:rsid w:val="00783AD5"/>
    <w:rsid w:val="00785A28"/>
    <w:rsid w:val="00786D4D"/>
    <w:rsid w:val="00791462"/>
    <w:rsid w:val="00794B4F"/>
    <w:rsid w:val="0079756E"/>
    <w:rsid w:val="007A0078"/>
    <w:rsid w:val="007A07BB"/>
    <w:rsid w:val="007A2137"/>
    <w:rsid w:val="007A334C"/>
    <w:rsid w:val="007A6FD8"/>
    <w:rsid w:val="007A7401"/>
    <w:rsid w:val="007B111B"/>
    <w:rsid w:val="007B2101"/>
    <w:rsid w:val="007B26E8"/>
    <w:rsid w:val="007B36CE"/>
    <w:rsid w:val="007B4040"/>
    <w:rsid w:val="007C1052"/>
    <w:rsid w:val="007C3103"/>
    <w:rsid w:val="007C51E1"/>
    <w:rsid w:val="007D00C3"/>
    <w:rsid w:val="007D234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066C"/>
    <w:rsid w:val="00852551"/>
    <w:rsid w:val="00855296"/>
    <w:rsid w:val="00860529"/>
    <w:rsid w:val="008613BE"/>
    <w:rsid w:val="008614B4"/>
    <w:rsid w:val="00861B45"/>
    <w:rsid w:val="00861D29"/>
    <w:rsid w:val="0086287A"/>
    <w:rsid w:val="008630D3"/>
    <w:rsid w:val="0086662E"/>
    <w:rsid w:val="00867722"/>
    <w:rsid w:val="00871748"/>
    <w:rsid w:val="00874405"/>
    <w:rsid w:val="00874B18"/>
    <w:rsid w:val="0087611C"/>
    <w:rsid w:val="008825E9"/>
    <w:rsid w:val="00884F5A"/>
    <w:rsid w:val="00886A70"/>
    <w:rsid w:val="00891A2C"/>
    <w:rsid w:val="00894D72"/>
    <w:rsid w:val="0089720B"/>
    <w:rsid w:val="008A4441"/>
    <w:rsid w:val="008A66CB"/>
    <w:rsid w:val="008B23BC"/>
    <w:rsid w:val="008B6573"/>
    <w:rsid w:val="008B7A42"/>
    <w:rsid w:val="008C1BC9"/>
    <w:rsid w:val="008C4183"/>
    <w:rsid w:val="008D04E6"/>
    <w:rsid w:val="008D1FAC"/>
    <w:rsid w:val="008D2C2E"/>
    <w:rsid w:val="008D2E20"/>
    <w:rsid w:val="008D67F8"/>
    <w:rsid w:val="008D7895"/>
    <w:rsid w:val="008E22A1"/>
    <w:rsid w:val="008E5FFE"/>
    <w:rsid w:val="008E60E5"/>
    <w:rsid w:val="008F03D0"/>
    <w:rsid w:val="008F2FFC"/>
    <w:rsid w:val="008F5575"/>
    <w:rsid w:val="00900216"/>
    <w:rsid w:val="00902046"/>
    <w:rsid w:val="009068D2"/>
    <w:rsid w:val="00914E3D"/>
    <w:rsid w:val="00920884"/>
    <w:rsid w:val="0092198F"/>
    <w:rsid w:val="0092359B"/>
    <w:rsid w:val="00925E1F"/>
    <w:rsid w:val="009263D2"/>
    <w:rsid w:val="00926992"/>
    <w:rsid w:val="00931A72"/>
    <w:rsid w:val="0093234E"/>
    <w:rsid w:val="009339E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E4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2852"/>
    <w:rsid w:val="00A04331"/>
    <w:rsid w:val="00A061D8"/>
    <w:rsid w:val="00A11B78"/>
    <w:rsid w:val="00A12B7F"/>
    <w:rsid w:val="00A14340"/>
    <w:rsid w:val="00A153F5"/>
    <w:rsid w:val="00A161F5"/>
    <w:rsid w:val="00A1657E"/>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5768A"/>
    <w:rsid w:val="00A6044C"/>
    <w:rsid w:val="00A616F9"/>
    <w:rsid w:val="00A621ED"/>
    <w:rsid w:val="00A62751"/>
    <w:rsid w:val="00A6317D"/>
    <w:rsid w:val="00A647EF"/>
    <w:rsid w:val="00A65B59"/>
    <w:rsid w:val="00A6701A"/>
    <w:rsid w:val="00A6781A"/>
    <w:rsid w:val="00A72879"/>
    <w:rsid w:val="00A742B3"/>
    <w:rsid w:val="00A76765"/>
    <w:rsid w:val="00A82833"/>
    <w:rsid w:val="00A856EA"/>
    <w:rsid w:val="00A86112"/>
    <w:rsid w:val="00A876EA"/>
    <w:rsid w:val="00A90ABE"/>
    <w:rsid w:val="00A93B7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E7DFF"/>
    <w:rsid w:val="00AF1D35"/>
    <w:rsid w:val="00AF2F62"/>
    <w:rsid w:val="00AF37A9"/>
    <w:rsid w:val="00AF39C4"/>
    <w:rsid w:val="00AF6ABE"/>
    <w:rsid w:val="00B02654"/>
    <w:rsid w:val="00B129CC"/>
    <w:rsid w:val="00B152B6"/>
    <w:rsid w:val="00B20C51"/>
    <w:rsid w:val="00B22346"/>
    <w:rsid w:val="00B24553"/>
    <w:rsid w:val="00B25998"/>
    <w:rsid w:val="00B25DC3"/>
    <w:rsid w:val="00B26520"/>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3B82"/>
    <w:rsid w:val="00BD59BC"/>
    <w:rsid w:val="00BD5B44"/>
    <w:rsid w:val="00BE06D9"/>
    <w:rsid w:val="00BF16B8"/>
    <w:rsid w:val="00BF5C0A"/>
    <w:rsid w:val="00BF6892"/>
    <w:rsid w:val="00C021E3"/>
    <w:rsid w:val="00C10D06"/>
    <w:rsid w:val="00C1271A"/>
    <w:rsid w:val="00C12B93"/>
    <w:rsid w:val="00C13A71"/>
    <w:rsid w:val="00C159C6"/>
    <w:rsid w:val="00C15C57"/>
    <w:rsid w:val="00C16C83"/>
    <w:rsid w:val="00C2111C"/>
    <w:rsid w:val="00C264D5"/>
    <w:rsid w:val="00C2793E"/>
    <w:rsid w:val="00C27AC8"/>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F2E"/>
    <w:rsid w:val="00C84137"/>
    <w:rsid w:val="00C842A1"/>
    <w:rsid w:val="00C856DE"/>
    <w:rsid w:val="00C872F8"/>
    <w:rsid w:val="00C9470A"/>
    <w:rsid w:val="00CB0819"/>
    <w:rsid w:val="00CB383D"/>
    <w:rsid w:val="00CB5E99"/>
    <w:rsid w:val="00CB6258"/>
    <w:rsid w:val="00CC353E"/>
    <w:rsid w:val="00CC4D0D"/>
    <w:rsid w:val="00CD0055"/>
    <w:rsid w:val="00CD0F32"/>
    <w:rsid w:val="00CD19B8"/>
    <w:rsid w:val="00CD4AA6"/>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D68"/>
    <w:rsid w:val="00D6739A"/>
    <w:rsid w:val="00D703B6"/>
    <w:rsid w:val="00D71623"/>
    <w:rsid w:val="00D71EC5"/>
    <w:rsid w:val="00D73CBB"/>
    <w:rsid w:val="00D7766E"/>
    <w:rsid w:val="00D80490"/>
    <w:rsid w:val="00D86EFD"/>
    <w:rsid w:val="00D871C3"/>
    <w:rsid w:val="00D94307"/>
    <w:rsid w:val="00D953A5"/>
    <w:rsid w:val="00DA1170"/>
    <w:rsid w:val="00DA1416"/>
    <w:rsid w:val="00DB0C10"/>
    <w:rsid w:val="00DB2FF6"/>
    <w:rsid w:val="00DB6989"/>
    <w:rsid w:val="00DC0783"/>
    <w:rsid w:val="00DC2E1B"/>
    <w:rsid w:val="00DC4097"/>
    <w:rsid w:val="00DC427E"/>
    <w:rsid w:val="00DC58D5"/>
    <w:rsid w:val="00DC5D58"/>
    <w:rsid w:val="00DC6471"/>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B65"/>
    <w:rsid w:val="00E11B6E"/>
    <w:rsid w:val="00E12DA7"/>
    <w:rsid w:val="00E13146"/>
    <w:rsid w:val="00E13671"/>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47502"/>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B6969"/>
    <w:rsid w:val="00EC35CE"/>
    <w:rsid w:val="00EC3DAA"/>
    <w:rsid w:val="00EC4BDA"/>
    <w:rsid w:val="00ED2904"/>
    <w:rsid w:val="00ED7B3B"/>
    <w:rsid w:val="00EE3988"/>
    <w:rsid w:val="00EE6F4F"/>
    <w:rsid w:val="00EE7930"/>
    <w:rsid w:val="00EF2E59"/>
    <w:rsid w:val="00EF475A"/>
    <w:rsid w:val="00EF5483"/>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5241"/>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822"/>
    <w:rsid w:val="00FC63B6"/>
    <w:rsid w:val="00FD0C2B"/>
    <w:rsid w:val="00FD3B12"/>
    <w:rsid w:val="00FD49D2"/>
    <w:rsid w:val="00FD6EB5"/>
    <w:rsid w:val="00FE5265"/>
    <w:rsid w:val="00FE63A2"/>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C83F2E"/>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9263D2"/>
  </w:style>
  <w:style w:type="table" w:customStyle="1" w:styleId="1f8">
    <w:name w:val="Сетка таблицы1"/>
    <w:basedOn w:val="a2"/>
    <w:rsid w:val="0092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83F2E"/>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9263D2"/>
  </w:style>
  <w:style w:type="table" w:customStyle="1" w:styleId="1f8">
    <w:name w:val="Сетка таблицы1"/>
    <w:basedOn w:val="a2"/>
    <w:rsid w:val="0092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DedeAV@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consultantplus://offline/ref=2C67DA71264B97BB307BF20C7E01318887B7A18A30EE4CDD44EE5F56CED130356C8397EBD09CB8w0W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485008-7070-481C-B700-5E1B38B6990F}">
  <ds:schemaRefs>
    <ds:schemaRef ds:uri="http://schemas.openxmlformats.org/officeDocument/2006/bibliography"/>
  </ds:schemaRefs>
</ds:datastoreItem>
</file>

<file path=customXml/itemProps5.xml><?xml version="1.0" encoding="utf-8"?>
<ds:datastoreItem xmlns:ds="http://schemas.openxmlformats.org/officeDocument/2006/customXml" ds:itemID="{EC60C5C3-FDCB-46A3-A2E2-3CF87E1F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16654</Words>
  <Characters>94928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111360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2014-11-19T08:23:00Z</cp:lastPrinted>
  <dcterms:created xsi:type="dcterms:W3CDTF">2014-11-18T13:20:00Z</dcterms:created>
  <dcterms:modified xsi:type="dcterms:W3CDTF">2014-11-20T08:21:00Z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