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90B54" w:rsidRPr="009E5556" w:rsidRDefault="00D90B54" w:rsidP="00A4055F">
      <w:pPr>
        <w:tabs>
          <w:tab w:val="left" w:pos="4962"/>
        </w:tabs>
        <w:ind w:left="4820"/>
        <w:rPr>
          <w:b/>
          <w:bCs/>
          <w:sz w:val="28"/>
          <w:szCs w:val="28"/>
        </w:rPr>
      </w:pPr>
      <w:r w:rsidRPr="009E5556">
        <w:rPr>
          <w:b/>
          <w:bCs/>
          <w:sz w:val="28"/>
          <w:szCs w:val="28"/>
        </w:rPr>
        <w:t>УТВЕРЖДАЮ</w:t>
      </w:r>
    </w:p>
    <w:p w:rsidR="00D90B54" w:rsidRPr="009E5556" w:rsidRDefault="00D90B54" w:rsidP="00A4055F">
      <w:pPr>
        <w:tabs>
          <w:tab w:val="left" w:pos="4962"/>
        </w:tabs>
        <w:ind w:left="4820"/>
        <w:rPr>
          <w:b/>
          <w:bCs/>
          <w:sz w:val="28"/>
          <w:szCs w:val="28"/>
        </w:rPr>
      </w:pPr>
    </w:p>
    <w:p w:rsidR="00D90B54" w:rsidRPr="009E5556" w:rsidRDefault="00D90B54" w:rsidP="00A4055F">
      <w:pPr>
        <w:tabs>
          <w:tab w:val="left" w:pos="4962"/>
        </w:tabs>
        <w:ind w:left="4820"/>
        <w:rPr>
          <w:b/>
          <w:bCs/>
          <w:sz w:val="28"/>
          <w:szCs w:val="28"/>
        </w:rPr>
      </w:pPr>
      <w:r w:rsidRPr="009E5556">
        <w:rPr>
          <w:b/>
          <w:bCs/>
          <w:sz w:val="28"/>
          <w:szCs w:val="28"/>
        </w:rPr>
        <w:t xml:space="preserve">Председатель Конкурсной комиссии «ТрансКонтейнер» </w:t>
      </w:r>
    </w:p>
    <w:p w:rsidR="00D90B54" w:rsidRPr="009E5556" w:rsidRDefault="00D90B54" w:rsidP="00A4055F">
      <w:pPr>
        <w:tabs>
          <w:tab w:val="left" w:pos="4962"/>
        </w:tabs>
        <w:ind w:left="4820"/>
        <w:rPr>
          <w:b/>
          <w:bCs/>
          <w:sz w:val="28"/>
          <w:szCs w:val="28"/>
        </w:rPr>
      </w:pPr>
    </w:p>
    <w:p w:rsidR="00D90B54" w:rsidRPr="009E5556" w:rsidRDefault="00D90B54" w:rsidP="00A4055F">
      <w:pPr>
        <w:tabs>
          <w:tab w:val="left" w:pos="4962"/>
        </w:tabs>
        <w:ind w:left="4820"/>
        <w:rPr>
          <w:b/>
          <w:bCs/>
          <w:sz w:val="28"/>
          <w:szCs w:val="28"/>
        </w:rPr>
      </w:pPr>
      <w:r w:rsidRPr="009E5556">
        <w:rPr>
          <w:b/>
          <w:bCs/>
          <w:sz w:val="28"/>
          <w:szCs w:val="28"/>
        </w:rPr>
        <w:t>____________________</w:t>
      </w:r>
      <w:r>
        <w:rPr>
          <w:b/>
          <w:bCs/>
          <w:sz w:val="28"/>
          <w:szCs w:val="28"/>
        </w:rPr>
        <w:t xml:space="preserve">В.В. Шекшуев </w:t>
      </w:r>
    </w:p>
    <w:p w:rsidR="00D90B54" w:rsidRPr="009E5556" w:rsidRDefault="00D90B54" w:rsidP="00A4055F">
      <w:pPr>
        <w:tabs>
          <w:tab w:val="left" w:pos="4962"/>
        </w:tabs>
        <w:ind w:left="4820"/>
        <w:rPr>
          <w:b/>
          <w:bCs/>
          <w:sz w:val="28"/>
          <w:szCs w:val="28"/>
        </w:rPr>
      </w:pPr>
    </w:p>
    <w:p w:rsidR="00D90B54" w:rsidRDefault="00D90B54" w:rsidP="00A4055F">
      <w:pPr>
        <w:tabs>
          <w:tab w:val="left" w:pos="4962"/>
        </w:tabs>
        <w:ind w:left="4820"/>
        <w:rPr>
          <w:b/>
          <w:bCs/>
          <w:sz w:val="28"/>
        </w:rPr>
      </w:pPr>
      <w:r w:rsidRPr="009E5556">
        <w:rPr>
          <w:b/>
          <w:bCs/>
          <w:sz w:val="28"/>
          <w:szCs w:val="28"/>
        </w:rPr>
        <w:t xml:space="preserve"> </w:t>
      </w:r>
      <w:r w:rsidRPr="009E5556">
        <w:rPr>
          <w:b/>
          <w:bCs/>
          <w:sz w:val="28"/>
        </w:rPr>
        <w:t>«__»________________2014г.</w:t>
      </w:r>
    </w:p>
    <w:p w:rsidR="00D90B54" w:rsidRDefault="00D90B54">
      <w:pPr>
        <w:ind w:firstLine="709"/>
        <w:rPr>
          <w:b/>
          <w:bCs/>
          <w:spacing w:val="20"/>
          <w:sz w:val="28"/>
          <w:szCs w:val="28"/>
        </w:rPr>
      </w:pPr>
    </w:p>
    <w:p w:rsidR="00D90B54" w:rsidRDefault="00D90B54">
      <w:pPr>
        <w:spacing w:after="120"/>
        <w:jc w:val="center"/>
        <w:rPr>
          <w:b/>
          <w:bCs/>
          <w:sz w:val="40"/>
          <w:szCs w:val="40"/>
        </w:rPr>
      </w:pPr>
    </w:p>
    <w:p w:rsidR="00D90B54" w:rsidRDefault="00D90B54">
      <w:pPr>
        <w:spacing w:after="120"/>
        <w:jc w:val="center"/>
        <w:rPr>
          <w:b/>
          <w:bCs/>
          <w:sz w:val="40"/>
          <w:szCs w:val="40"/>
        </w:rPr>
      </w:pPr>
      <w:r>
        <w:rPr>
          <w:b/>
          <w:bCs/>
          <w:sz w:val="40"/>
          <w:szCs w:val="40"/>
        </w:rPr>
        <w:t>ДОКУМЕНТАЦИЯ О ЗАКУПКЕ</w:t>
      </w:r>
    </w:p>
    <w:p w:rsidR="00D90B54" w:rsidRDefault="00D90B54">
      <w:pPr>
        <w:spacing w:after="120"/>
        <w:ind w:firstLine="709"/>
        <w:jc w:val="center"/>
        <w:rPr>
          <w:b/>
          <w:bCs/>
          <w:sz w:val="32"/>
          <w:szCs w:val="32"/>
        </w:rPr>
      </w:pPr>
    </w:p>
    <w:p w:rsidR="00D90B54" w:rsidRDefault="00D90B54">
      <w:pPr>
        <w:spacing w:after="120"/>
        <w:ind w:firstLine="709"/>
        <w:jc w:val="center"/>
        <w:rPr>
          <w:b/>
          <w:bCs/>
          <w:sz w:val="32"/>
          <w:szCs w:val="32"/>
        </w:rPr>
      </w:pPr>
      <w:r>
        <w:rPr>
          <w:b/>
          <w:bCs/>
          <w:sz w:val="32"/>
          <w:szCs w:val="32"/>
        </w:rPr>
        <w:t>Раздел 1. Общие положения</w:t>
      </w:r>
    </w:p>
    <w:p w:rsidR="00D90B54" w:rsidRDefault="00D90B54">
      <w:pPr>
        <w:spacing w:after="120"/>
        <w:ind w:firstLine="709"/>
        <w:jc w:val="center"/>
        <w:rPr>
          <w:b/>
          <w:bCs/>
          <w:sz w:val="32"/>
          <w:szCs w:val="32"/>
        </w:rPr>
      </w:pPr>
    </w:p>
    <w:p w:rsidR="00D90B54" w:rsidRDefault="00D90B54">
      <w:pPr>
        <w:pStyle w:val="Heading2"/>
        <w:spacing w:before="0" w:after="0"/>
        <w:ind w:left="0" w:firstLine="709"/>
        <w:rPr>
          <w:rFonts w:cs="Times New Roman"/>
          <w:i w:val="0"/>
          <w:iCs w:val="0"/>
        </w:rPr>
      </w:pPr>
      <w:r>
        <w:rPr>
          <w:rFonts w:cs="Times New Roman"/>
          <w:i w:val="0"/>
          <w:iCs w:val="0"/>
        </w:rPr>
        <w:t>1.1. Общие положения</w:t>
      </w:r>
    </w:p>
    <w:p w:rsidR="00D90B54" w:rsidRDefault="00D90B54"/>
    <w:p w:rsidR="00D90B54" w:rsidRPr="00D32FFA" w:rsidRDefault="00D90B54" w:rsidP="007125FE">
      <w:pPr>
        <w:pStyle w:val="18"/>
        <w:numPr>
          <w:ilvl w:val="2"/>
          <w:numId w:val="16"/>
        </w:numPr>
        <w:ind w:left="0" w:firstLine="709"/>
      </w:pPr>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Pr>
            <w:szCs w:val="28"/>
          </w:rPr>
          <w:t>2011 г</w:t>
        </w:r>
      </w:smartTag>
      <w:r>
        <w:rPr>
          <w:szCs w:val="28"/>
        </w:rPr>
        <w:t xml:space="preserve">. </w:t>
      </w:r>
      <w:r>
        <w:rPr>
          <w:szCs w:val="28"/>
        </w:rPr>
        <w:b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w:t>
      </w:r>
      <w:r>
        <w:t xml:space="preserve">утвержденным решением Совета директоров ОАО «ТрансКонтейнер» от </w:t>
      </w:r>
      <w:r>
        <w:br/>
        <w:t xml:space="preserve">20 февраля </w:t>
      </w:r>
      <w:smartTag w:uri="urn:schemas-microsoft-com:office:smarttags" w:element="metricconverter">
        <w:smartTagPr>
          <w:attr w:name="ProductID" w:val="2013 г"/>
        </w:smartTagPr>
        <w:r>
          <w:t>2013 г</w:t>
        </w:r>
      </w:smartTag>
      <w:r>
        <w:t xml:space="preserve">. </w:t>
      </w:r>
      <w:r>
        <w:rPr>
          <w:szCs w:val="28"/>
        </w:rPr>
        <w:t xml:space="preserve">(далее – Положение о </w:t>
      </w:r>
      <w:r w:rsidRPr="00D32FFA">
        <w:rPr>
          <w:szCs w:val="28"/>
        </w:rPr>
        <w:t xml:space="preserve">закупках), проводит </w:t>
      </w:r>
      <w:r>
        <w:rPr>
          <w:szCs w:val="28"/>
        </w:rPr>
        <w:t>открытый конкурс</w:t>
      </w:r>
      <w:r w:rsidRPr="00D32FFA">
        <w:rPr>
          <w:szCs w:val="28"/>
        </w:rPr>
        <w:t xml:space="preserve"> </w:t>
      </w:r>
      <w:r w:rsidRPr="00C64B62">
        <w:rPr>
          <w:szCs w:val="28"/>
        </w:rPr>
        <w:t>№ ОК/005/НКПКБШ/0006</w:t>
      </w:r>
      <w:r>
        <w:rPr>
          <w:szCs w:val="28"/>
        </w:rPr>
        <w:t xml:space="preserve"> </w:t>
      </w:r>
      <w:r w:rsidRPr="00D32FFA">
        <w:rPr>
          <w:szCs w:val="28"/>
        </w:rPr>
        <w:t xml:space="preserve">(далее – </w:t>
      </w:r>
      <w:r>
        <w:rPr>
          <w:szCs w:val="28"/>
        </w:rPr>
        <w:t>Открытый конкурс</w:t>
      </w:r>
      <w:r w:rsidRPr="00D32FFA">
        <w:rPr>
          <w:szCs w:val="28"/>
        </w:rPr>
        <w:t>)</w:t>
      </w:r>
      <w:r w:rsidRPr="00D32FFA">
        <w:t>.</w:t>
      </w:r>
    </w:p>
    <w:p w:rsidR="00D90B54" w:rsidRPr="004E3AC2" w:rsidRDefault="00D90B54" w:rsidP="007125FE">
      <w:pPr>
        <w:pStyle w:val="18"/>
        <w:numPr>
          <w:ilvl w:val="2"/>
          <w:numId w:val="16"/>
        </w:numPr>
        <w:ind w:left="0"/>
        <w:rPr>
          <w:szCs w:val="28"/>
        </w:rPr>
      </w:pPr>
      <w:r w:rsidRPr="004E3AC2">
        <w:rPr>
          <w:szCs w:val="28"/>
        </w:rPr>
        <w:t xml:space="preserve">Предметом настоящего Открытого конкурса является право на заключение договора на </w:t>
      </w:r>
      <w:r>
        <w:rPr>
          <w:szCs w:val="28"/>
        </w:rPr>
        <w:t>к</w:t>
      </w:r>
      <w:r w:rsidRPr="00430BBD">
        <w:rPr>
          <w:szCs w:val="28"/>
        </w:rPr>
        <w:t>апитальный ремонт козлового крана КК-</w:t>
      </w:r>
      <w:smartTag w:uri="urn:schemas-microsoft-com:office:smarttags" w:element="metricconverter">
        <w:smartTagPr>
          <w:attr w:name="ProductID" w:val="20 км"/>
        </w:smartTagPr>
        <w:r w:rsidRPr="00430BBD">
          <w:rPr>
            <w:szCs w:val="28"/>
          </w:rPr>
          <w:t>20 км</w:t>
        </w:r>
      </w:smartTag>
      <w:r w:rsidRPr="00430BBD">
        <w:rPr>
          <w:szCs w:val="28"/>
        </w:rPr>
        <w:t xml:space="preserve"> </w:t>
      </w:r>
      <w:r>
        <w:rPr>
          <w:szCs w:val="28"/>
        </w:rPr>
        <w:t xml:space="preserve">(зав. №90, </w:t>
      </w:r>
      <w:r w:rsidRPr="00430BBD">
        <w:rPr>
          <w:szCs w:val="28"/>
        </w:rPr>
        <w:t>инв. №490</w:t>
      </w:r>
      <w:r>
        <w:rPr>
          <w:szCs w:val="28"/>
        </w:rPr>
        <w:t xml:space="preserve">) </w:t>
      </w:r>
      <w:r w:rsidRPr="00430BBD">
        <w:rPr>
          <w:szCs w:val="28"/>
        </w:rPr>
        <w:t xml:space="preserve">агентства на станции Черниковка </w:t>
      </w:r>
      <w:r>
        <w:rPr>
          <w:szCs w:val="28"/>
        </w:rPr>
        <w:t>филиала ОАО «ТрансКонтейнер»</w:t>
      </w:r>
      <w:r w:rsidRPr="00430BBD">
        <w:rPr>
          <w:szCs w:val="28"/>
        </w:rPr>
        <w:t xml:space="preserve">    </w:t>
      </w:r>
      <w:r>
        <w:rPr>
          <w:szCs w:val="28"/>
        </w:rPr>
        <w:t>на Куйбышевской железной дороге.</w:t>
      </w:r>
      <w:r w:rsidRPr="00430BBD">
        <w:rPr>
          <w:szCs w:val="28"/>
        </w:rPr>
        <w:t xml:space="preserve">               </w:t>
      </w:r>
      <w:r>
        <w:rPr>
          <w:szCs w:val="28"/>
        </w:rPr>
        <w:t xml:space="preserve">                       </w:t>
      </w:r>
    </w:p>
    <w:p w:rsidR="00D90B54" w:rsidRDefault="00D90B54" w:rsidP="007125FE">
      <w:pPr>
        <w:pStyle w:val="18"/>
        <w:numPr>
          <w:ilvl w:val="2"/>
          <w:numId w:val="16"/>
        </w:numPr>
        <w:ind w:left="0" w:firstLine="709"/>
        <w:rPr>
          <w:szCs w:val="28"/>
        </w:rPr>
      </w:pPr>
      <w:r>
        <w:t>Информация об организаторе Открытого конкурса</w:t>
      </w:r>
      <w:r w:rsidRPr="00D32FFA">
        <w:t xml:space="preserve"> </w:t>
      </w:r>
      <w:r>
        <w:t>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D90B54" w:rsidRPr="00D32FFA" w:rsidRDefault="00D90B54" w:rsidP="007125FE">
      <w:pPr>
        <w:pStyle w:val="18"/>
        <w:numPr>
          <w:ilvl w:val="2"/>
          <w:numId w:val="16"/>
        </w:numPr>
        <w:ind w:left="0" w:firstLine="709"/>
        <w:rPr>
          <w:szCs w:val="28"/>
        </w:rPr>
      </w:pPr>
      <w:r w:rsidRPr="00D32FFA">
        <w:rPr>
          <w:szCs w:val="28"/>
        </w:rPr>
        <w:t xml:space="preserve">Дата опубликования извещения о проведении настоящего </w:t>
      </w:r>
      <w:r>
        <w:rPr>
          <w:szCs w:val="28"/>
        </w:rPr>
        <w:t>Открытого конкурса</w:t>
      </w:r>
      <w:r w:rsidRPr="00D32FFA">
        <w:rPr>
          <w:szCs w:val="28"/>
        </w:rPr>
        <w:t xml:space="preserve"> указана в пункте 3 Информационной карты. </w:t>
      </w:r>
    </w:p>
    <w:p w:rsidR="00D90B54" w:rsidRPr="00D32FFA" w:rsidRDefault="00D90B54" w:rsidP="007125FE">
      <w:pPr>
        <w:pStyle w:val="18"/>
        <w:numPr>
          <w:ilvl w:val="2"/>
          <w:numId w:val="16"/>
        </w:numPr>
        <w:ind w:left="0" w:firstLine="709"/>
        <w:rPr>
          <w:szCs w:val="28"/>
        </w:rPr>
      </w:pPr>
      <w:r w:rsidRPr="00D32FFA">
        <w:rPr>
          <w:szCs w:val="28"/>
        </w:rPr>
        <w:t xml:space="preserve">Извещение о проведении </w:t>
      </w:r>
      <w:r>
        <w:rPr>
          <w:szCs w:val="28"/>
        </w:rPr>
        <w:t>Открытого конкурса</w:t>
      </w:r>
      <w:r w:rsidRPr="00D32FFA">
        <w:rPr>
          <w:szCs w:val="28"/>
        </w:rPr>
        <w:t xml:space="preserve">, </w:t>
      </w:r>
      <w:r w:rsidRPr="00D32FFA">
        <w:t>изменения к извещению,</w:t>
      </w:r>
      <w:r w:rsidRPr="00D32FFA">
        <w:rPr>
          <w:szCs w:val="28"/>
        </w:rPr>
        <w:t xml:space="preserve"> настоящая документация</w:t>
      </w:r>
      <w:r>
        <w:rPr>
          <w:szCs w:val="28"/>
        </w:rPr>
        <w:t xml:space="preserve"> о закупке</w:t>
      </w:r>
      <w:r w:rsidRPr="00D32FFA">
        <w:rPr>
          <w:szCs w:val="28"/>
        </w:rPr>
        <w:t>,</w:t>
      </w:r>
      <w:r w:rsidRPr="00D32FFA">
        <w:t xml:space="preserve"> 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 в средствах массовой информации</w:t>
      </w:r>
      <w:r>
        <w:t xml:space="preserve"> </w:t>
      </w:r>
      <w:r w:rsidRPr="00D32FFA">
        <w:rPr>
          <w:szCs w:val="28"/>
        </w:rPr>
        <w:t>(далее – СМИ)</w:t>
      </w:r>
      <w:r w:rsidRPr="00D32FFA">
        <w:t xml:space="preserve">, указанных в пункте </w:t>
      </w:r>
      <w:r w:rsidRPr="00D32FFA">
        <w:rPr>
          <w:szCs w:val="28"/>
        </w:rPr>
        <w:t>4 Информационной карты</w:t>
      </w:r>
      <w:r>
        <w:rPr>
          <w:szCs w:val="28"/>
        </w:rPr>
        <w:t>.</w:t>
      </w:r>
    </w:p>
    <w:p w:rsidR="00D90B54" w:rsidRPr="00D32FFA" w:rsidRDefault="00D90B54" w:rsidP="007125FE">
      <w:pPr>
        <w:pStyle w:val="18"/>
        <w:numPr>
          <w:ilvl w:val="2"/>
          <w:numId w:val="16"/>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Pr>
          <w:szCs w:val="28"/>
        </w:rPr>
        <w:t xml:space="preserve">) цене договора, состав, количественные и качественные характеристики </w:t>
      </w:r>
      <w:r w:rsidRPr="00D32FFA">
        <w:rPr>
          <w:szCs w:val="28"/>
        </w:rPr>
        <w:t>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 задании и Информационной карте (разделы 4 и 5 соответственно настоящей документации о закупке).</w:t>
      </w:r>
    </w:p>
    <w:p w:rsidR="00D90B54" w:rsidRPr="00D32FFA" w:rsidRDefault="00D90B54" w:rsidP="007125FE">
      <w:pPr>
        <w:pStyle w:val="18"/>
        <w:numPr>
          <w:ilvl w:val="2"/>
          <w:numId w:val="16"/>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D90B54" w:rsidRPr="00D32FFA" w:rsidRDefault="00D90B54" w:rsidP="007125FE">
      <w:pPr>
        <w:pStyle w:val="18"/>
        <w:numPr>
          <w:ilvl w:val="2"/>
          <w:numId w:val="16"/>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D90B54" w:rsidRPr="00D32FFA" w:rsidRDefault="00D90B54" w:rsidP="007125FE">
      <w:pPr>
        <w:pStyle w:val="18"/>
        <w:numPr>
          <w:ilvl w:val="2"/>
          <w:numId w:val="16"/>
        </w:numPr>
        <w:ind w:left="0" w:firstLine="709"/>
      </w:pPr>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t xml:space="preserve"> о закупке</w:t>
      </w:r>
      <w:r w:rsidRPr="00D32FFA">
        <w:t xml:space="preserve">.  </w:t>
      </w:r>
    </w:p>
    <w:p w:rsidR="00D90B54" w:rsidRPr="00D32FFA" w:rsidRDefault="00D90B54" w:rsidP="007125FE">
      <w:pPr>
        <w:pStyle w:val="18"/>
        <w:numPr>
          <w:ilvl w:val="2"/>
          <w:numId w:val="16"/>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D90B54" w:rsidRPr="00D32FFA" w:rsidRDefault="00D90B54" w:rsidP="007125FE">
      <w:pPr>
        <w:pStyle w:val="18"/>
        <w:numPr>
          <w:ilvl w:val="2"/>
          <w:numId w:val="16"/>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D90B54" w:rsidRPr="00D32FFA" w:rsidRDefault="00D90B54">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D90B54" w:rsidRPr="00D32FFA" w:rsidRDefault="00D90B54">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D90B54" w:rsidRPr="00D32FFA" w:rsidRDefault="00D90B54" w:rsidP="007125FE">
      <w:pPr>
        <w:pStyle w:val="18"/>
        <w:numPr>
          <w:ilvl w:val="2"/>
          <w:numId w:val="16"/>
        </w:numPr>
        <w:ind w:left="0" w:firstLine="709"/>
        <w:rPr>
          <w:szCs w:val="28"/>
        </w:rPr>
      </w:pPr>
      <w:r w:rsidRPr="00D32FFA">
        <w:t>Заявки рассматриваются как обязательства претендентов.                 ОАО «ТрансКонтейнер»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w:t>
      </w:r>
      <w:r>
        <w:rPr>
          <w:szCs w:val="28"/>
        </w:rPr>
        <w:t xml:space="preserve">анавливаются единые требования </w:t>
      </w:r>
      <w:r>
        <w:t xml:space="preserve">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9A1114">
        <w:t>.</w:t>
      </w:r>
    </w:p>
    <w:p w:rsidR="00D90B54" w:rsidRPr="00D32FFA" w:rsidRDefault="00D90B54" w:rsidP="007125FE">
      <w:pPr>
        <w:pStyle w:val="18"/>
        <w:numPr>
          <w:ilvl w:val="2"/>
          <w:numId w:val="16"/>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D90B54" w:rsidRPr="00D32FFA" w:rsidRDefault="00D90B54" w:rsidP="007125FE">
      <w:pPr>
        <w:pStyle w:val="18"/>
        <w:numPr>
          <w:ilvl w:val="2"/>
          <w:numId w:val="16"/>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
    <w:p w:rsidR="00D90B54" w:rsidRPr="00D32FFA" w:rsidRDefault="00D90B54" w:rsidP="007125FE">
      <w:pPr>
        <w:pStyle w:val="18"/>
        <w:numPr>
          <w:ilvl w:val="2"/>
          <w:numId w:val="16"/>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D90B54" w:rsidRPr="00D32FFA" w:rsidRDefault="00D90B54" w:rsidP="007125FE">
      <w:pPr>
        <w:pStyle w:val="18"/>
        <w:numPr>
          <w:ilvl w:val="2"/>
          <w:numId w:val="16"/>
        </w:numPr>
        <w:ind w:left="0" w:firstLine="709"/>
      </w:pPr>
      <w:r w:rsidRPr="00D32FFA">
        <w:t>Документы, представленные претендентами в составе Заявок, возврату не подлежат.</w:t>
      </w:r>
    </w:p>
    <w:p w:rsidR="00D90B54" w:rsidRPr="00D32FFA" w:rsidRDefault="00D90B54" w:rsidP="007125FE">
      <w:pPr>
        <w:pStyle w:val="18"/>
        <w:widowControl w:val="0"/>
        <w:numPr>
          <w:ilvl w:val="2"/>
          <w:numId w:val="16"/>
        </w:numPr>
        <w:ind w:left="0" w:firstLine="709"/>
        <w:rPr>
          <w:szCs w:val="28"/>
        </w:rPr>
      </w:pPr>
      <w:r w:rsidRPr="00D32FFA">
        <w:rPr>
          <w:szCs w:val="28"/>
        </w:rPr>
        <w:t>Заявки с документацией предоставля</w:t>
      </w:r>
      <w:r>
        <w:rPr>
          <w:szCs w:val="28"/>
        </w:rPr>
        <w:t>ю</w:t>
      </w:r>
      <w:r w:rsidRPr="00D32FFA">
        <w:rPr>
          <w:szCs w:val="28"/>
        </w:rPr>
        <w:t>тся претендентами в сроки и на условиях, изложенных в пункте 6 Информационной карты.</w:t>
      </w:r>
    </w:p>
    <w:p w:rsidR="00D90B54" w:rsidRPr="00D32FFA" w:rsidRDefault="00D90B54" w:rsidP="007125FE">
      <w:pPr>
        <w:pStyle w:val="18"/>
        <w:widowControl w:val="0"/>
        <w:numPr>
          <w:ilvl w:val="2"/>
          <w:numId w:val="16"/>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w:t>
      </w:r>
      <w:r>
        <w:rPr>
          <w:szCs w:val="28"/>
        </w:rPr>
        <w:t xml:space="preserve"> в</w:t>
      </w:r>
      <w:r w:rsidRPr="00D32FFA">
        <w:rPr>
          <w:szCs w:val="28"/>
        </w:rPr>
        <w:t xml:space="preserve"> течение 3 (трех)</w:t>
      </w:r>
      <w:r>
        <w:rPr>
          <w:szCs w:val="28"/>
        </w:rPr>
        <w:t xml:space="preserve"> дней </w:t>
      </w:r>
      <w:r w:rsidRPr="00D32FFA">
        <w:rPr>
          <w:szCs w:val="28"/>
        </w:rPr>
        <w:t xml:space="preserve">со дня принятия решения об отмене проведения </w:t>
      </w:r>
      <w:r>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D90B54" w:rsidRPr="00D32FFA" w:rsidRDefault="00D90B54" w:rsidP="007125FE">
      <w:pPr>
        <w:pStyle w:val="18"/>
        <w:widowControl w:val="0"/>
        <w:numPr>
          <w:ilvl w:val="2"/>
          <w:numId w:val="16"/>
        </w:numPr>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8A10F4">
        <w:rPr>
          <w:szCs w:val="28"/>
        </w:rPr>
        <w:t xml:space="preserve"> </w:t>
      </w:r>
      <w:r w:rsidRPr="00D32FFA">
        <w:rPr>
          <w:szCs w:val="28"/>
        </w:rPr>
        <w:t xml:space="preserve">в соответствии с пунктом </w:t>
      </w:r>
      <w:r>
        <w:rPr>
          <w:szCs w:val="28"/>
        </w:rPr>
        <w:br/>
      </w:r>
      <w:r w:rsidRPr="00D32FFA">
        <w:rPr>
          <w:szCs w:val="28"/>
        </w:rPr>
        <w:t>4 Информационной карты.</w:t>
      </w:r>
    </w:p>
    <w:p w:rsidR="00D90B54" w:rsidRPr="00D32FFA" w:rsidRDefault="00D90B54" w:rsidP="007125FE">
      <w:pPr>
        <w:pStyle w:val="18"/>
        <w:widowControl w:val="0"/>
        <w:numPr>
          <w:ilvl w:val="2"/>
          <w:numId w:val="16"/>
        </w:numPr>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D90B54" w:rsidRPr="00D32FFA" w:rsidRDefault="00D90B54" w:rsidP="007125FE">
      <w:pPr>
        <w:pStyle w:val="18"/>
        <w:widowControl w:val="0"/>
        <w:numPr>
          <w:ilvl w:val="2"/>
          <w:numId w:val="16"/>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D90B54" w:rsidRPr="00D32FFA" w:rsidRDefault="00D90B54" w:rsidP="007125FE">
      <w:pPr>
        <w:pStyle w:val="18"/>
        <w:widowControl w:val="0"/>
        <w:numPr>
          <w:ilvl w:val="2"/>
          <w:numId w:val="16"/>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D90B54" w:rsidRPr="00D32FFA" w:rsidRDefault="00D90B54" w:rsidP="00C51709">
      <w:pPr>
        <w:pStyle w:val="18"/>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D90B54" w:rsidRPr="00D32FFA" w:rsidRDefault="00D90B54" w:rsidP="007125FE">
      <w:pPr>
        <w:pStyle w:val="18"/>
        <w:widowControl w:val="0"/>
        <w:numPr>
          <w:ilvl w:val="2"/>
          <w:numId w:val="16"/>
        </w:numPr>
        <w:ind w:left="0" w:firstLine="709"/>
      </w:pPr>
      <w:r w:rsidRPr="00D32FFA">
        <w:t>Иностранный участник закупки вправе указать цену в рублях Российской Федерации, либо</w:t>
      </w:r>
      <w:r>
        <w:t>,</w:t>
      </w:r>
      <w:r w:rsidRPr="00D32FFA">
        <w:t xml:space="preserve"> </w:t>
      </w:r>
      <w:r>
        <w:t>если это указанно</w:t>
      </w:r>
      <w:r w:rsidRPr="00D32FFA">
        <w:t xml:space="preserve"> </w:t>
      </w:r>
      <w:r w:rsidRPr="00D32FFA">
        <w:rPr>
          <w:szCs w:val="28"/>
        </w:rPr>
        <w:t>в пункте 16 Информационной карты</w:t>
      </w:r>
      <w:r>
        <w:rPr>
          <w:szCs w:val="28"/>
        </w:rPr>
        <w:t>,</w:t>
      </w:r>
      <w:r w:rsidRPr="00D32FFA">
        <w:t xml:space="preserve"> </w:t>
      </w:r>
      <w:r>
        <w:t xml:space="preserve">в </w:t>
      </w:r>
      <w:r w:rsidRPr="00D32FFA">
        <w:t>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D90B54" w:rsidRPr="00D32FFA" w:rsidRDefault="00D90B54" w:rsidP="007125FE">
      <w:pPr>
        <w:pStyle w:val="18"/>
        <w:widowControl w:val="0"/>
        <w:numPr>
          <w:ilvl w:val="2"/>
          <w:numId w:val="16"/>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D90B54" w:rsidRPr="00D32FFA" w:rsidRDefault="00D90B54">
      <w:pPr>
        <w:pStyle w:val="18"/>
        <w:widowControl w:val="0"/>
      </w:pPr>
    </w:p>
    <w:p w:rsidR="00D90B54" w:rsidRPr="00D32FFA" w:rsidRDefault="00D90B54" w:rsidP="00E347BF">
      <w:pPr>
        <w:pStyle w:val="Heading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r>
        <w:rPr>
          <w:rFonts w:eastAsia="MS Mincho" w:cs="Times New Roman"/>
          <w:i w:val="0"/>
          <w:iCs w:val="0"/>
        </w:rPr>
        <w:t xml:space="preserve"> о закупке</w:t>
      </w:r>
      <w:r w:rsidRPr="00D32FFA">
        <w:rPr>
          <w:rFonts w:eastAsia="MS Mincho" w:cs="Times New Roman"/>
          <w:i w:val="0"/>
          <w:iCs w:val="0"/>
        </w:rPr>
        <w:t>.</w:t>
      </w:r>
    </w:p>
    <w:p w:rsidR="00D90B54" w:rsidRPr="00D32FFA" w:rsidRDefault="00D90B54">
      <w:pPr>
        <w:rPr>
          <w:rFonts w:eastAsia="MS Mincho"/>
        </w:rPr>
      </w:pPr>
    </w:p>
    <w:p w:rsidR="00D90B54" w:rsidRPr="00D32FFA" w:rsidRDefault="00D90B54" w:rsidP="007125FE">
      <w:pPr>
        <w:numPr>
          <w:ilvl w:val="2"/>
          <w:numId w:val="17"/>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D90B54" w:rsidRPr="00D32FFA" w:rsidRDefault="00D90B54" w:rsidP="007125FE">
      <w:pPr>
        <w:numPr>
          <w:ilvl w:val="2"/>
          <w:numId w:val="17"/>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D90B54" w:rsidRPr="00D32FFA" w:rsidRDefault="00D90B54" w:rsidP="007125FE">
      <w:pPr>
        <w:numPr>
          <w:ilvl w:val="2"/>
          <w:numId w:val="17"/>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D90B54" w:rsidRPr="00D32FFA" w:rsidRDefault="00D90B54" w:rsidP="007125FE">
      <w:pPr>
        <w:numPr>
          <w:ilvl w:val="2"/>
          <w:numId w:val="17"/>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D90B54" w:rsidRPr="00D32FFA" w:rsidRDefault="00D90B54" w:rsidP="007125FE">
      <w:pPr>
        <w:numPr>
          <w:ilvl w:val="2"/>
          <w:numId w:val="17"/>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D90B54" w:rsidRPr="00D32FFA" w:rsidRDefault="00D90B54" w:rsidP="0028168C">
      <w:pPr>
        <w:ind w:firstLine="709"/>
        <w:jc w:val="both"/>
        <w:rPr>
          <w:rFonts w:eastAsia="MS Mincho"/>
          <w:sz w:val="28"/>
          <w:szCs w:val="28"/>
        </w:rPr>
      </w:pPr>
    </w:p>
    <w:p w:rsidR="00D90B54" w:rsidRPr="00D32FFA" w:rsidRDefault="00D90B54" w:rsidP="00E347BF">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r>
        <w:rPr>
          <w:rFonts w:eastAsia="MS Mincho" w:cs="Times New Roman"/>
          <w:i w:val="0"/>
          <w:iCs w:val="0"/>
        </w:rPr>
        <w:t>о закупке</w:t>
      </w:r>
    </w:p>
    <w:p w:rsidR="00D90B54" w:rsidRPr="00D32FFA" w:rsidRDefault="00D90B54" w:rsidP="00C6181A">
      <w:pPr>
        <w:jc w:val="both"/>
        <w:rPr>
          <w:rFonts w:eastAsia="MS Mincho"/>
          <w:sz w:val="28"/>
          <w:szCs w:val="28"/>
        </w:rPr>
      </w:pPr>
    </w:p>
    <w:p w:rsidR="00D90B54" w:rsidRPr="00D32FFA" w:rsidRDefault="00D90B54" w:rsidP="007125FE">
      <w:pPr>
        <w:numPr>
          <w:ilvl w:val="0"/>
          <w:numId w:val="25"/>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Pr>
          <w:sz w:val="28"/>
          <w:szCs w:val="28"/>
        </w:rPr>
        <w:t>менения в извещение</w:t>
      </w:r>
      <w:r w:rsidRPr="00D32FFA">
        <w:rPr>
          <w:sz w:val="28"/>
          <w:szCs w:val="28"/>
        </w:rPr>
        <w:t xml:space="preserve"> </w:t>
      </w:r>
      <w:r>
        <w:rPr>
          <w:sz w:val="28"/>
          <w:szCs w:val="28"/>
        </w:rPr>
        <w:t>Открытого конкурса</w:t>
      </w:r>
      <w:r w:rsidRPr="00D32FFA">
        <w:rPr>
          <w:sz w:val="28"/>
          <w:szCs w:val="28"/>
        </w:rPr>
        <w:t xml:space="preserve"> и в настоящую документацию о закупке. Любые изменения, д</w:t>
      </w:r>
      <w:r>
        <w:rPr>
          <w:sz w:val="28"/>
          <w:szCs w:val="28"/>
        </w:rPr>
        <w:t>ополнения вносимые в извещение Открытого конкурса</w:t>
      </w:r>
      <w:r w:rsidRPr="00D32FFA">
        <w:rPr>
          <w:sz w:val="28"/>
          <w:szCs w:val="28"/>
        </w:rPr>
        <w:t xml:space="preserve">, документацию о закупке по проведению </w:t>
      </w:r>
      <w:r>
        <w:rPr>
          <w:sz w:val="28"/>
          <w:szCs w:val="28"/>
        </w:rPr>
        <w:t>Открытого конкурса</w:t>
      </w:r>
      <w:r w:rsidRPr="00D32FFA">
        <w:rPr>
          <w:sz w:val="28"/>
          <w:szCs w:val="28"/>
        </w:rPr>
        <w:t xml:space="preserve"> является неотъемлемой ее частью.</w:t>
      </w:r>
    </w:p>
    <w:p w:rsidR="00D90B54" w:rsidRPr="00D32FFA" w:rsidRDefault="00D90B5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D90B54" w:rsidRPr="00D32FFA" w:rsidRDefault="00D90B54" w:rsidP="00E81704">
      <w:pPr>
        <w:pStyle w:val="BodyText"/>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D90B54" w:rsidRPr="00D32FFA" w:rsidRDefault="00D90B54" w:rsidP="00E81704">
      <w:pPr>
        <w:pStyle w:val="BodyText"/>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D90B54" w:rsidRPr="00D32FFA" w:rsidRDefault="00D90B54" w:rsidP="007125FE">
      <w:pPr>
        <w:numPr>
          <w:ilvl w:val="0"/>
          <w:numId w:val="25"/>
        </w:numPr>
        <w:ind w:left="0" w:firstLine="709"/>
        <w:jc w:val="both"/>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sidRPr="00D32FFA">
        <w:rPr>
          <w:rFonts w:eastAsia="MS Mincho"/>
          <w:sz w:val="28"/>
          <w:szCs w:val="28"/>
        </w:rPr>
        <w:t xml:space="preserve">в </w:t>
      </w:r>
      <w:r>
        <w:rPr>
          <w:rFonts w:eastAsia="MS Mincho"/>
          <w:sz w:val="28"/>
          <w:szCs w:val="28"/>
        </w:rPr>
        <w:t>СМИ.</w:t>
      </w:r>
    </w:p>
    <w:p w:rsidR="00D90B54" w:rsidRPr="00D32FFA" w:rsidRDefault="00D90B54" w:rsidP="007125FE">
      <w:pPr>
        <w:numPr>
          <w:ilvl w:val="0"/>
          <w:numId w:val="25"/>
        </w:numPr>
        <w:ind w:left="0" w:firstLine="709"/>
        <w:jc w:val="both"/>
        <w:rPr>
          <w:sz w:val="28"/>
          <w:szCs w:val="28"/>
        </w:rPr>
      </w:pPr>
      <w:r w:rsidRPr="00D32FFA">
        <w:rPr>
          <w:sz w:val="28"/>
          <w:szCs w:val="28"/>
        </w:rPr>
        <w:t>Заказчик</w:t>
      </w:r>
      <w:r>
        <w:rPr>
          <w:sz w:val="28"/>
          <w:szCs w:val="28"/>
        </w:rPr>
        <w:t>,</w:t>
      </w:r>
      <w:r w:rsidRPr="00D32FFA">
        <w:rPr>
          <w:sz w:val="28"/>
          <w:szCs w:val="28"/>
        </w:rPr>
        <w:t xml:space="preserve"> </w:t>
      </w:r>
      <w:r>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Pr>
          <w:sz w:val="28"/>
          <w:szCs w:val="28"/>
        </w:rPr>
        <w:t>Открытом конкурсе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в соответствии с</w:t>
      </w:r>
      <w:r>
        <w:rPr>
          <w:sz w:val="28"/>
          <w:szCs w:val="28"/>
        </w:rPr>
        <w:t xml:space="preserve"> </w:t>
      </w:r>
      <w:r w:rsidRPr="00D32FFA">
        <w:rPr>
          <w:sz w:val="28"/>
          <w:szCs w:val="28"/>
        </w:rPr>
        <w:t xml:space="preserve">пунктом 4 Информационной карты. </w:t>
      </w:r>
    </w:p>
    <w:p w:rsidR="00D90B54" w:rsidRPr="00D32FFA" w:rsidRDefault="00D90B54" w:rsidP="00C6181A">
      <w:pPr>
        <w:pStyle w:val="BodyText"/>
        <w:rPr>
          <w:sz w:val="28"/>
          <w:szCs w:val="28"/>
        </w:rPr>
      </w:pPr>
    </w:p>
    <w:p w:rsidR="00D90B54" w:rsidRPr="00D32FFA" w:rsidRDefault="00D90B54" w:rsidP="001242D3">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1.4. Недобросовестные действия претендента/участника</w:t>
      </w:r>
    </w:p>
    <w:p w:rsidR="00D90B54" w:rsidRPr="00D32FFA" w:rsidRDefault="00D90B54">
      <w:pPr>
        <w:rPr>
          <w:rFonts w:eastAsia="MS Mincho"/>
        </w:rPr>
      </w:pPr>
    </w:p>
    <w:p w:rsidR="00D90B54" w:rsidRPr="00D32FFA" w:rsidRDefault="00D90B54" w:rsidP="007125FE">
      <w:pPr>
        <w:pStyle w:val="18"/>
        <w:numPr>
          <w:ilvl w:val="2"/>
          <w:numId w:val="21"/>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Pr>
          <w:szCs w:val="24"/>
        </w:rPr>
        <w:t>Открытого конкурса</w:t>
      </w:r>
      <w:r w:rsidRPr="00D32FFA">
        <w:rPr>
          <w:szCs w:val="24"/>
        </w:rPr>
        <w:t>.</w:t>
      </w:r>
    </w:p>
    <w:p w:rsidR="00D90B54" w:rsidRPr="00D32FFA" w:rsidRDefault="00D90B54" w:rsidP="007125FE">
      <w:pPr>
        <w:pStyle w:val="18"/>
        <w:numPr>
          <w:ilvl w:val="2"/>
          <w:numId w:val="21"/>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D90B54" w:rsidRPr="00D32FFA" w:rsidRDefault="00D90B54">
      <w:pPr>
        <w:pStyle w:val="18"/>
        <w:ind w:left="709" w:firstLine="0"/>
        <w:rPr>
          <w:szCs w:val="24"/>
        </w:rPr>
      </w:pPr>
    </w:p>
    <w:p w:rsidR="00D90B54" w:rsidRPr="00D32FFA" w:rsidRDefault="00D90B54">
      <w:pPr>
        <w:spacing w:after="120"/>
        <w:ind w:firstLine="709"/>
        <w:jc w:val="both"/>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D90B54" w:rsidRPr="00D32FFA" w:rsidRDefault="00D90B54" w:rsidP="008128FA">
      <w:pPr>
        <w:pStyle w:val="Heading2"/>
        <w:numPr>
          <w:ilvl w:val="1"/>
          <w:numId w:val="26"/>
        </w:numPr>
        <w:spacing w:before="0" w:after="0"/>
        <w:jc w:val="both"/>
        <w:rPr>
          <w:rFonts w:cs="Times New Roman"/>
          <w:i w:val="0"/>
        </w:rPr>
      </w:pPr>
      <w:r w:rsidRPr="00D32FFA">
        <w:rPr>
          <w:rFonts w:cs="Times New Roman"/>
          <w:i w:val="0"/>
        </w:rPr>
        <w:t xml:space="preserve"> Обязательные требования</w:t>
      </w:r>
    </w:p>
    <w:p w:rsidR="00D90B54" w:rsidRPr="00D32FFA" w:rsidRDefault="00D90B54" w:rsidP="001242D3"/>
    <w:p w:rsidR="00D90B54" w:rsidRPr="00D32FFA" w:rsidRDefault="00D90B54" w:rsidP="007125FE">
      <w:pPr>
        <w:numPr>
          <w:ilvl w:val="0"/>
          <w:numId w:val="27"/>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D90B54" w:rsidRPr="00D32FFA" w:rsidRDefault="00D90B54"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D90B54" w:rsidRPr="00D32FFA" w:rsidRDefault="00D90B54">
      <w:pPr>
        <w:ind w:firstLine="540"/>
        <w:jc w:val="both"/>
        <w:rPr>
          <w:sz w:val="28"/>
          <w:szCs w:val="28"/>
        </w:rPr>
      </w:pPr>
      <w:r w:rsidRPr="00D32FFA">
        <w:rPr>
          <w:sz w:val="28"/>
          <w:szCs w:val="28"/>
        </w:rPr>
        <w:t>б) не находиться в процессе ликвидации;</w:t>
      </w:r>
    </w:p>
    <w:p w:rsidR="00D90B54" w:rsidRPr="00D32FFA" w:rsidRDefault="00D90B54">
      <w:pPr>
        <w:ind w:firstLine="540"/>
        <w:jc w:val="both"/>
        <w:rPr>
          <w:sz w:val="28"/>
          <w:szCs w:val="28"/>
        </w:rPr>
      </w:pPr>
      <w:r w:rsidRPr="00D32FFA">
        <w:rPr>
          <w:sz w:val="28"/>
          <w:szCs w:val="28"/>
        </w:rPr>
        <w:t>в) не быть признанным несостоятельным (банкротом);</w:t>
      </w:r>
    </w:p>
    <w:p w:rsidR="00D90B54" w:rsidRPr="00D32FFA" w:rsidRDefault="00D90B54">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D90B54" w:rsidRDefault="00D90B54">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Pr>
          <w:sz w:val="28"/>
          <w:szCs w:val="28"/>
        </w:rPr>
        <w:t>лицам, осуществляющим выполнение работ, оказание услуг, поставку</w:t>
      </w:r>
      <w:r w:rsidRPr="00D32FFA">
        <w:rPr>
          <w:sz w:val="28"/>
          <w:szCs w:val="28"/>
        </w:rPr>
        <w:t xml:space="preserve"> товаров и т.д.</w:t>
      </w:r>
      <w:r>
        <w:rPr>
          <w:sz w:val="28"/>
          <w:szCs w:val="28"/>
        </w:rPr>
        <w:t>,</w:t>
      </w:r>
      <w:r w:rsidRPr="00D32FFA">
        <w:rPr>
          <w:sz w:val="28"/>
          <w:szCs w:val="28"/>
        </w:rPr>
        <w:t xml:space="preserve">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D90B54" w:rsidRPr="00D32FFA" w:rsidRDefault="00D90B54">
      <w:pPr>
        <w:ind w:firstLine="540"/>
        <w:jc w:val="both"/>
        <w:rPr>
          <w:sz w:val="28"/>
          <w:szCs w:val="28"/>
        </w:rPr>
      </w:pPr>
      <w:r>
        <w:rPr>
          <w:sz w:val="28"/>
          <w:szCs w:val="28"/>
        </w:rPr>
        <w:t xml:space="preserve">е) </w:t>
      </w:r>
      <w:r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D90B54" w:rsidRDefault="00D90B54" w:rsidP="00B02654">
      <w:pPr>
        <w:ind w:firstLine="540"/>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D90B54" w:rsidRPr="00D32FFA" w:rsidRDefault="00D90B54" w:rsidP="00B02654">
      <w:pPr>
        <w:ind w:firstLine="540"/>
        <w:jc w:val="both"/>
        <w:rPr>
          <w:sz w:val="28"/>
          <w:szCs w:val="28"/>
        </w:rPr>
      </w:pPr>
    </w:p>
    <w:p w:rsidR="00D90B54" w:rsidRPr="00D32FFA" w:rsidRDefault="00D90B54" w:rsidP="007125FE">
      <w:pPr>
        <w:pStyle w:val="BodyText"/>
        <w:numPr>
          <w:ilvl w:val="1"/>
          <w:numId w:val="20"/>
        </w:numPr>
        <w:tabs>
          <w:tab w:val="left" w:pos="1080"/>
        </w:tabs>
        <w:ind w:left="1400"/>
        <w:rPr>
          <w:b/>
          <w:sz w:val="28"/>
          <w:szCs w:val="28"/>
        </w:rPr>
      </w:pPr>
      <w:r w:rsidRPr="00D32FFA">
        <w:rPr>
          <w:b/>
          <w:sz w:val="28"/>
          <w:szCs w:val="28"/>
        </w:rPr>
        <w:t>Квалификационные требования</w:t>
      </w:r>
    </w:p>
    <w:p w:rsidR="00D90B54" w:rsidRPr="00D32FFA" w:rsidRDefault="00D90B54">
      <w:pPr>
        <w:pStyle w:val="BodyText"/>
        <w:tabs>
          <w:tab w:val="left" w:pos="1080"/>
        </w:tabs>
        <w:ind w:left="709" w:firstLine="0"/>
        <w:rPr>
          <w:b/>
          <w:sz w:val="28"/>
          <w:szCs w:val="28"/>
        </w:rPr>
      </w:pPr>
    </w:p>
    <w:p w:rsidR="00D90B54" w:rsidRPr="00D32FFA" w:rsidRDefault="00D90B54" w:rsidP="007125FE">
      <w:pPr>
        <w:pStyle w:val="BodyText"/>
        <w:numPr>
          <w:ilvl w:val="0"/>
          <w:numId w:val="34"/>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D90B54" w:rsidRPr="00D32FFA" w:rsidRDefault="00D90B54" w:rsidP="0000116C">
      <w:pPr>
        <w:pStyle w:val="BodyText"/>
        <w:tabs>
          <w:tab w:val="left" w:pos="1080"/>
        </w:tabs>
        <w:ind w:firstLine="539"/>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w:t>
      </w:r>
      <w:r>
        <w:rPr>
          <w:sz w:val="28"/>
          <w:szCs w:val="28"/>
        </w:rPr>
        <w:t xml:space="preserve"> </w:t>
      </w:r>
      <w:r w:rsidRPr="00D32FFA">
        <w:rPr>
          <w:sz w:val="28"/>
          <w:szCs w:val="28"/>
        </w:rPr>
        <w:t xml:space="preserve"> право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D90B54" w:rsidRPr="00D32FFA" w:rsidRDefault="00D90B54" w:rsidP="0000116C">
      <w:pPr>
        <w:pStyle w:val="BodyText"/>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D90B54" w:rsidRDefault="00D90B54" w:rsidP="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
    <w:p w:rsidR="00D90B54" w:rsidRPr="00914122" w:rsidRDefault="00D90B54" w:rsidP="0000116C">
      <w:pPr>
        <w:pStyle w:val="BodyText"/>
        <w:tabs>
          <w:tab w:val="left" w:pos="1080"/>
        </w:tabs>
        <w:ind w:firstLine="539"/>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D90B54" w:rsidRPr="00D32FFA" w:rsidRDefault="00D90B54">
      <w:pPr>
        <w:pStyle w:val="BodyText"/>
        <w:tabs>
          <w:tab w:val="left" w:pos="1080"/>
        </w:tabs>
        <w:rPr>
          <w:sz w:val="28"/>
          <w:szCs w:val="28"/>
        </w:rPr>
      </w:pPr>
    </w:p>
    <w:p w:rsidR="00D90B54" w:rsidRPr="00D32FFA" w:rsidRDefault="00D90B54" w:rsidP="007125FE">
      <w:pPr>
        <w:numPr>
          <w:ilvl w:val="1"/>
          <w:numId w:val="22"/>
        </w:numPr>
        <w:tabs>
          <w:tab w:val="left" w:pos="0"/>
        </w:tabs>
        <w:ind w:left="0" w:firstLine="709"/>
        <w:jc w:val="both"/>
        <w:rPr>
          <w:rFonts w:eastAsia="MS Mincho"/>
          <w:b/>
          <w:sz w:val="28"/>
          <w:szCs w:val="28"/>
        </w:rPr>
      </w:pPr>
      <w:r w:rsidRPr="00D32FFA">
        <w:rPr>
          <w:rFonts w:eastAsia="MS Mincho"/>
          <w:b/>
          <w:sz w:val="28"/>
          <w:szCs w:val="28"/>
        </w:rPr>
        <w:t>Пре</w:t>
      </w:r>
      <w:r>
        <w:rPr>
          <w:rFonts w:eastAsia="MS Mincho"/>
          <w:b/>
          <w:sz w:val="28"/>
          <w:szCs w:val="28"/>
        </w:rPr>
        <w:t>дставление</w:t>
      </w:r>
      <w:r w:rsidRPr="00D32FFA">
        <w:rPr>
          <w:rFonts w:eastAsia="MS Mincho"/>
          <w:b/>
          <w:sz w:val="28"/>
          <w:szCs w:val="28"/>
        </w:rPr>
        <w:t xml:space="preserve"> документов</w:t>
      </w:r>
    </w:p>
    <w:p w:rsidR="00D90B54" w:rsidRPr="00D32FFA" w:rsidRDefault="00D90B54" w:rsidP="00791462">
      <w:pPr>
        <w:tabs>
          <w:tab w:val="left" w:pos="0"/>
        </w:tabs>
        <w:ind w:firstLine="720"/>
        <w:jc w:val="both"/>
        <w:rPr>
          <w:rFonts w:eastAsia="MS Mincho"/>
          <w:b/>
          <w:sz w:val="28"/>
          <w:szCs w:val="28"/>
        </w:rPr>
      </w:pPr>
    </w:p>
    <w:p w:rsidR="00D90B54" w:rsidRPr="00D32FFA" w:rsidRDefault="00D90B54" w:rsidP="007125FE">
      <w:pPr>
        <w:pStyle w:val="ListParagraph"/>
        <w:numPr>
          <w:ilvl w:val="0"/>
          <w:numId w:val="35"/>
        </w:numPr>
        <w:tabs>
          <w:tab w:val="left" w:pos="0"/>
        </w:tabs>
        <w:ind w:left="0" w:firstLine="720"/>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D90B54" w:rsidRPr="00D32FFA" w:rsidRDefault="00D90B54" w:rsidP="007125FE">
      <w:pPr>
        <w:pStyle w:val="BodyText"/>
        <w:numPr>
          <w:ilvl w:val="0"/>
          <w:numId w:val="18"/>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D90B54" w:rsidRPr="00D32FFA" w:rsidRDefault="00D90B54" w:rsidP="007125FE">
      <w:pPr>
        <w:pStyle w:val="BodyText"/>
        <w:numPr>
          <w:ilvl w:val="0"/>
          <w:numId w:val="18"/>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w:t>
      </w:r>
      <w:r w:rsidRPr="00D32FFA">
        <w:rPr>
          <w:sz w:val="28"/>
          <w:szCs w:val="28"/>
        </w:rPr>
        <w:t>ехническ</w:t>
      </w:r>
      <w:r>
        <w:rPr>
          <w:sz w:val="28"/>
          <w:szCs w:val="28"/>
        </w:rPr>
        <w:t>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D90B54" w:rsidRPr="00D32FFA" w:rsidRDefault="00D90B54" w:rsidP="007125FE">
      <w:pPr>
        <w:pStyle w:val="BodyText"/>
        <w:numPr>
          <w:ilvl w:val="0"/>
          <w:numId w:val="18"/>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D90B54" w:rsidRPr="00DB7A63" w:rsidRDefault="00D90B54" w:rsidP="007125FE">
      <w:pPr>
        <w:pStyle w:val="BodyText"/>
        <w:numPr>
          <w:ilvl w:val="0"/>
          <w:numId w:val="18"/>
        </w:numPr>
        <w:tabs>
          <w:tab w:val="left" w:pos="0"/>
          <w:tab w:val="left" w:pos="1440"/>
        </w:tabs>
        <w:ind w:left="0" w:firstLine="720"/>
        <w:rPr>
          <w:sz w:val="28"/>
        </w:rPr>
      </w:pPr>
      <w:r w:rsidRPr="00801BFA">
        <w:rPr>
          <w:sz w:val="28"/>
          <w:szCs w:val="28"/>
        </w:rPr>
        <w:t xml:space="preserve">выданную не ранее чем за 30 </w:t>
      </w:r>
      <w:r>
        <w:rPr>
          <w:sz w:val="28"/>
          <w:szCs w:val="28"/>
        </w:rPr>
        <w:t xml:space="preserve">(тридцать) </w:t>
      </w:r>
      <w:r w:rsidRPr="00801BFA">
        <w:rPr>
          <w:sz w:val="28"/>
          <w:szCs w:val="28"/>
        </w:rPr>
        <w:t xml:space="preserve">календарных дней до дня размещения извещения о проведении </w:t>
      </w:r>
      <w:r>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Pr>
          <w:sz w:val="28"/>
          <w:szCs w:val="28"/>
        </w:rPr>
        <w:t>;</w:t>
      </w:r>
      <w:r w:rsidRPr="00801BFA">
        <w:rPr>
          <w:sz w:val="28"/>
          <w:szCs w:val="28"/>
        </w:rPr>
        <w:t xml:space="preserve"> 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Открытого конкурса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D90B54" w:rsidRPr="00D32FFA" w:rsidRDefault="00D90B54" w:rsidP="007125FE">
      <w:pPr>
        <w:pStyle w:val="BodyText"/>
        <w:numPr>
          <w:ilvl w:val="0"/>
          <w:numId w:val="18"/>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D90B54" w:rsidRPr="00D32FFA" w:rsidRDefault="00D90B54" w:rsidP="007125FE">
      <w:pPr>
        <w:pStyle w:val="BodyText"/>
        <w:numPr>
          <w:ilvl w:val="0"/>
          <w:numId w:val="18"/>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D90B54" w:rsidRPr="00D32FFA" w:rsidRDefault="00D90B54" w:rsidP="007125FE">
      <w:pPr>
        <w:pStyle w:val="BodyText"/>
        <w:numPr>
          <w:ilvl w:val="0"/>
          <w:numId w:val="18"/>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D90B54" w:rsidRPr="00D32FFA" w:rsidRDefault="00D90B54" w:rsidP="007125FE">
      <w:pPr>
        <w:pStyle w:val="BodyText"/>
        <w:numPr>
          <w:ilvl w:val="0"/>
          <w:numId w:val="18"/>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Pr>
          <w:sz w:val="28"/>
        </w:rPr>
        <w:t xml:space="preserve"> о закупке</w:t>
      </w:r>
      <w:r w:rsidRPr="00D32FFA">
        <w:rPr>
          <w:sz w:val="28"/>
        </w:rPr>
        <w:t xml:space="preserve"> и условиям допуска к участию в </w:t>
      </w:r>
      <w:r>
        <w:rPr>
          <w:sz w:val="28"/>
        </w:rPr>
        <w:t>Открытом конкурсе</w:t>
      </w:r>
      <w:r w:rsidRPr="00D32FFA">
        <w:rPr>
          <w:sz w:val="28"/>
        </w:rPr>
        <w:t xml:space="preserve"> и предусмотренные пунктами 2.1 и 2.2 на</w:t>
      </w:r>
      <w:r>
        <w:rPr>
          <w:sz w:val="28"/>
        </w:rPr>
        <w:t>стоящей документации по закупке;</w:t>
      </w:r>
    </w:p>
    <w:p w:rsidR="00D90B54" w:rsidRPr="00D32FFA" w:rsidRDefault="00D90B54" w:rsidP="007125FE">
      <w:pPr>
        <w:pStyle w:val="BodyText"/>
        <w:numPr>
          <w:ilvl w:val="0"/>
          <w:numId w:val="18"/>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D90B54" w:rsidRPr="00D32FFA" w:rsidRDefault="00D90B54" w:rsidP="007125FE">
      <w:pPr>
        <w:pStyle w:val="ListParagraph"/>
        <w:numPr>
          <w:ilvl w:val="0"/>
          <w:numId w:val="35"/>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D90B54" w:rsidRPr="00D32FFA" w:rsidRDefault="00D90B54" w:rsidP="001174EB">
      <w:pPr>
        <w:pStyle w:val="BodyText"/>
        <w:tabs>
          <w:tab w:val="left" w:pos="0"/>
          <w:tab w:val="left" w:pos="1440"/>
        </w:tabs>
        <w:ind w:left="720" w:firstLine="0"/>
        <w:rPr>
          <w:sz w:val="28"/>
        </w:rPr>
      </w:pPr>
      <w:r w:rsidRPr="00D32FFA">
        <w:rPr>
          <w:sz w:val="28"/>
        </w:rPr>
        <w:t xml:space="preserve"> </w:t>
      </w:r>
    </w:p>
    <w:p w:rsidR="00D90B54" w:rsidRPr="00D32FFA" w:rsidRDefault="00D90B54" w:rsidP="007125FE">
      <w:pPr>
        <w:numPr>
          <w:ilvl w:val="1"/>
          <w:numId w:val="22"/>
        </w:numPr>
        <w:tabs>
          <w:tab w:val="left" w:pos="0"/>
        </w:tabs>
        <w:ind w:left="0" w:firstLine="709"/>
        <w:jc w:val="both"/>
        <w:rPr>
          <w:rFonts w:eastAsia="MS Mincho"/>
          <w:b/>
          <w:sz w:val="28"/>
          <w:szCs w:val="28"/>
        </w:rPr>
      </w:pPr>
      <w:r w:rsidRPr="00D32FFA">
        <w:rPr>
          <w:rFonts w:eastAsia="MS Mincho"/>
          <w:b/>
          <w:sz w:val="28"/>
          <w:szCs w:val="28"/>
        </w:rPr>
        <w:t>Заявка</w:t>
      </w:r>
    </w:p>
    <w:p w:rsidR="00D90B54" w:rsidRPr="00D32FFA" w:rsidRDefault="00D90B54">
      <w:pPr>
        <w:keepNext/>
        <w:rPr>
          <w:rFonts w:eastAsia="MS Mincho"/>
        </w:rPr>
      </w:pPr>
    </w:p>
    <w:p w:rsidR="00D90B54" w:rsidRPr="00D32FFA" w:rsidRDefault="00D90B54" w:rsidP="007125FE">
      <w:pPr>
        <w:pStyle w:val="BodyText"/>
        <w:keepNext/>
        <w:numPr>
          <w:ilvl w:val="2"/>
          <w:numId w:val="23"/>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D90B54" w:rsidRPr="006D5695" w:rsidRDefault="00D90B54" w:rsidP="007125FE">
      <w:pPr>
        <w:pStyle w:val="BodyText"/>
        <w:numPr>
          <w:ilvl w:val="2"/>
          <w:numId w:val="23"/>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90B54" w:rsidRPr="006D5695" w:rsidRDefault="00D90B54" w:rsidP="007125FE">
      <w:pPr>
        <w:pStyle w:val="BodyText"/>
        <w:numPr>
          <w:ilvl w:val="2"/>
          <w:numId w:val="23"/>
        </w:numPr>
        <w:tabs>
          <w:tab w:val="left" w:pos="720"/>
          <w:tab w:val="left" w:pos="900"/>
        </w:tabs>
        <w:ind w:firstLine="720"/>
        <w:rPr>
          <w:sz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D90B54" w:rsidRPr="00DE0A47" w:rsidRDefault="00D90B54" w:rsidP="007125FE">
      <w:pPr>
        <w:pStyle w:val="BodyText"/>
        <w:numPr>
          <w:ilvl w:val="2"/>
          <w:numId w:val="23"/>
        </w:numPr>
        <w:tabs>
          <w:tab w:val="left" w:pos="720"/>
          <w:tab w:val="left" w:pos="900"/>
        </w:tabs>
        <w:ind w:firstLine="720"/>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D90B54" w:rsidRPr="00D32FFA" w:rsidRDefault="00D90B54" w:rsidP="007125FE">
      <w:pPr>
        <w:pStyle w:val="BodyText"/>
        <w:numPr>
          <w:ilvl w:val="2"/>
          <w:numId w:val="23"/>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w:t>
      </w:r>
      <w:r>
        <w:rPr>
          <w:sz w:val="28"/>
        </w:rPr>
        <w:t xml:space="preserve"> о закупке</w:t>
      </w:r>
      <w:r w:rsidRPr="00D32FFA">
        <w:rPr>
          <w:sz w:val="28"/>
        </w:rPr>
        <w:t>, отклоняется.</w:t>
      </w:r>
    </w:p>
    <w:p w:rsidR="00D90B54" w:rsidRPr="00D32FFA" w:rsidRDefault="00D90B54" w:rsidP="007125FE">
      <w:pPr>
        <w:pStyle w:val="BodyText"/>
        <w:numPr>
          <w:ilvl w:val="2"/>
          <w:numId w:val="23"/>
        </w:numPr>
        <w:tabs>
          <w:tab w:val="left" w:pos="720"/>
        </w:tabs>
        <w:ind w:firstLine="720"/>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/ых</w:t>
      </w:r>
      <w:r w:rsidRPr="00D32FFA">
        <w:rPr>
          <w:sz w:val="28"/>
          <w:szCs w:val="28"/>
        </w:rPr>
        <w:t xml:space="preserve"> в пункте </w:t>
      </w:r>
      <w:r>
        <w:rPr>
          <w:sz w:val="28"/>
          <w:szCs w:val="28"/>
        </w:rPr>
        <w:br/>
      </w:r>
      <w:r w:rsidRPr="00D32FFA">
        <w:rPr>
          <w:sz w:val="28"/>
          <w:szCs w:val="28"/>
        </w:rPr>
        <w:t>15</w:t>
      </w:r>
      <w:r>
        <w:rPr>
          <w:sz w:val="28"/>
          <w:szCs w:val="28"/>
        </w:rPr>
        <w:t xml:space="preserve"> </w:t>
      </w:r>
      <w:r w:rsidRPr="00D32FFA">
        <w:rPr>
          <w:sz w:val="28"/>
          <w:szCs w:val="28"/>
        </w:rPr>
        <w:t xml:space="preserve"> Информационной карты</w:t>
      </w:r>
      <w:r w:rsidRPr="00D32FFA">
        <w:rPr>
          <w:rFonts w:eastAsia="Times New Roman"/>
          <w:color w:val="000000"/>
          <w:sz w:val="28"/>
          <w:szCs w:val="28"/>
        </w:rPr>
        <w:t>.</w:t>
      </w:r>
    </w:p>
    <w:p w:rsidR="00D90B54" w:rsidRPr="00D32FFA" w:rsidRDefault="00D90B54" w:rsidP="007125FE">
      <w:pPr>
        <w:pStyle w:val="BodyText"/>
        <w:numPr>
          <w:ilvl w:val="2"/>
          <w:numId w:val="23"/>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D90B54" w:rsidRPr="00D32FFA" w:rsidRDefault="00D90B54" w:rsidP="007125FE">
      <w:pPr>
        <w:pStyle w:val="BodyText"/>
        <w:numPr>
          <w:ilvl w:val="2"/>
          <w:numId w:val="23"/>
        </w:numPr>
        <w:tabs>
          <w:tab w:val="left" w:pos="720"/>
        </w:tabs>
        <w:ind w:firstLine="720"/>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D90B54" w:rsidRPr="00D32FFA" w:rsidRDefault="00D90B54" w:rsidP="007125FE">
      <w:pPr>
        <w:pStyle w:val="BodyText"/>
        <w:numPr>
          <w:ilvl w:val="2"/>
          <w:numId w:val="23"/>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D90B54" w:rsidRDefault="00D90B54" w:rsidP="007125FE">
      <w:pPr>
        <w:pStyle w:val="Default"/>
        <w:numPr>
          <w:ilvl w:val="2"/>
          <w:numId w:val="23"/>
        </w:numPr>
        <w:ind w:firstLine="720"/>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 Информационной карты</w:t>
      </w:r>
      <w:r>
        <w:rPr>
          <w:sz w:val="28"/>
          <w:szCs w:val="28"/>
        </w:rPr>
        <w:t>.</w:t>
      </w:r>
    </w:p>
    <w:p w:rsidR="00D90B54" w:rsidRPr="000F6875" w:rsidRDefault="00D90B54" w:rsidP="000F6875">
      <w:pPr>
        <w:pStyle w:val="Default"/>
        <w:ind w:firstLine="851"/>
        <w:jc w:val="both"/>
        <w:rPr>
          <w:sz w:val="28"/>
          <w:szCs w:val="28"/>
        </w:rPr>
      </w:pPr>
      <w:r w:rsidRPr="000F6875">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D90B54" w:rsidRPr="00D32FFA" w:rsidRDefault="00D90B54" w:rsidP="007125FE">
      <w:pPr>
        <w:pStyle w:val="BodyText"/>
        <w:numPr>
          <w:ilvl w:val="2"/>
          <w:numId w:val="23"/>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D90B54" w:rsidRPr="00D32FFA" w:rsidRDefault="00D90B54">
      <w:pPr>
        <w:pStyle w:val="Default"/>
      </w:pPr>
    </w:p>
    <w:p w:rsidR="00D90B54" w:rsidRPr="00D32FFA" w:rsidRDefault="00D90B54" w:rsidP="008128FA">
      <w:pPr>
        <w:pStyle w:val="Heading2"/>
        <w:numPr>
          <w:ilvl w:val="1"/>
          <w:numId w:val="28"/>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Pr="00D32FFA">
        <w:rPr>
          <w:rFonts w:eastAsia="MS Mincho" w:cs="Times New Roman"/>
          <w:i w:val="0"/>
          <w:iCs w:val="0"/>
        </w:rPr>
        <w:tab/>
        <w:t xml:space="preserve">Срок и порядок подачи Заявок </w:t>
      </w:r>
    </w:p>
    <w:p w:rsidR="00D90B54" w:rsidRPr="00D32FFA" w:rsidRDefault="00D90B54">
      <w:pPr>
        <w:rPr>
          <w:rFonts w:eastAsia="MS Mincho"/>
        </w:rPr>
      </w:pPr>
    </w:p>
    <w:p w:rsidR="00D90B54" w:rsidRPr="004314C8" w:rsidRDefault="00D90B54" w:rsidP="007125FE">
      <w:pPr>
        <w:pStyle w:val="BodyText"/>
        <w:numPr>
          <w:ilvl w:val="2"/>
          <w:numId w:val="19"/>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D90B54" w:rsidRPr="00D32FFA" w:rsidRDefault="00D90B54" w:rsidP="005D64F1">
      <w:pPr>
        <w:pStyle w:val="18"/>
        <w:widowControl w:val="0"/>
        <w:ind w:firstLine="708"/>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rPr>
          <w:szCs w:val="28"/>
        </w:rPr>
        <w:t>Открытого конкурса</w:t>
      </w:r>
      <w:r w:rsidRPr="00D32FFA">
        <w:rPr>
          <w:szCs w:val="28"/>
        </w:rPr>
        <w:t xml:space="preserve"> и цели посещения) по </w:t>
      </w:r>
      <w:r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D90B54" w:rsidRPr="00D32FFA" w:rsidRDefault="00D90B54" w:rsidP="003C30F3">
      <w:pPr>
        <w:pStyle w:val="BodyText"/>
        <w:ind w:firstLine="720"/>
        <w:rPr>
          <w:sz w:val="28"/>
        </w:rPr>
      </w:pPr>
      <w:r w:rsidRPr="00D32FFA">
        <w:rPr>
          <w:sz w:val="28"/>
        </w:rPr>
        <w:t>Заявка претендента должна быть подписана уполномоченным представителем претендента.</w:t>
      </w:r>
    </w:p>
    <w:p w:rsidR="00D90B54" w:rsidRPr="00D32FFA" w:rsidRDefault="00D90B54" w:rsidP="007125FE">
      <w:pPr>
        <w:pStyle w:val="BodyText"/>
        <w:numPr>
          <w:ilvl w:val="2"/>
          <w:numId w:val="19"/>
        </w:numPr>
        <w:ind w:left="0" w:firstLine="720"/>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 не вскрывается и возврату не подлежат.</w:t>
      </w:r>
    </w:p>
    <w:p w:rsidR="00D90B54" w:rsidRPr="00D32FFA" w:rsidRDefault="00D90B54" w:rsidP="007125FE">
      <w:pPr>
        <w:pStyle w:val="BodyText"/>
        <w:numPr>
          <w:ilvl w:val="2"/>
          <w:numId w:val="19"/>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D90B54" w:rsidRDefault="00D90B54" w:rsidP="007125FE">
      <w:pPr>
        <w:pStyle w:val="BodyText"/>
        <w:numPr>
          <w:ilvl w:val="2"/>
          <w:numId w:val="19"/>
        </w:numPr>
        <w:ind w:left="0" w:firstLine="720"/>
        <w:rPr>
          <w:sz w:val="28"/>
        </w:rPr>
      </w:pPr>
      <w:r w:rsidRPr="00D32FFA">
        <w:rPr>
          <w:sz w:val="28"/>
        </w:rPr>
        <w:t>Окончательная дата подачи Заявок и, соответственно,</w:t>
      </w:r>
      <w:r>
        <w:rPr>
          <w:sz w:val="28"/>
        </w:rPr>
        <w:t xml:space="preserve"> дата вскрытия, </w:t>
      </w:r>
      <w:r w:rsidRPr="00D32FFA">
        <w:rPr>
          <w:sz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D90B54" w:rsidRPr="00F85117" w:rsidRDefault="00D90B54" w:rsidP="007125FE">
      <w:pPr>
        <w:pStyle w:val="BodyText"/>
        <w:numPr>
          <w:ilvl w:val="2"/>
          <w:numId w:val="19"/>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D90B54" w:rsidRPr="00D32FFA" w:rsidRDefault="00D90B54">
      <w:pPr>
        <w:pStyle w:val="BodyText"/>
        <w:ind w:left="720" w:firstLine="0"/>
        <w:rPr>
          <w:sz w:val="28"/>
        </w:rPr>
      </w:pPr>
    </w:p>
    <w:p w:rsidR="00D90B54" w:rsidRPr="00D32FFA" w:rsidRDefault="00D90B54" w:rsidP="008128FA">
      <w:pPr>
        <w:pStyle w:val="Heading2"/>
        <w:numPr>
          <w:ilvl w:val="1"/>
          <w:numId w:val="28"/>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Pr="00D32FFA">
        <w:rPr>
          <w:rFonts w:eastAsia="MS Mincho" w:cs="Times New Roman"/>
          <w:i w:val="0"/>
          <w:iCs w:val="0"/>
        </w:rPr>
        <w:tab/>
      </w:r>
      <w:r>
        <w:rPr>
          <w:rFonts w:eastAsia="MS Mincho"/>
          <w:i w:val="0"/>
        </w:rPr>
        <w:t>Вскрытие</w:t>
      </w:r>
      <w:r w:rsidRPr="00D32FFA">
        <w:rPr>
          <w:rFonts w:eastAsia="MS Mincho"/>
          <w:i w:val="0"/>
        </w:rPr>
        <w:t xml:space="preserve"> Заявок</w:t>
      </w:r>
    </w:p>
    <w:p w:rsidR="00D90B54" w:rsidRPr="00D32FFA" w:rsidRDefault="00D90B54">
      <w:pPr>
        <w:rPr>
          <w:rFonts w:eastAsia="MS Mincho"/>
        </w:rPr>
      </w:pPr>
    </w:p>
    <w:p w:rsidR="00D90B54" w:rsidRPr="00CB3BBA" w:rsidRDefault="00D90B54" w:rsidP="007125FE">
      <w:pPr>
        <w:pStyle w:val="BodyText"/>
        <w:numPr>
          <w:ilvl w:val="0"/>
          <w:numId w:val="39"/>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D90B54" w:rsidRPr="00F85117" w:rsidRDefault="00D90B54"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D90B54" w:rsidRPr="00CB3BBA" w:rsidRDefault="00D90B54" w:rsidP="007125FE">
      <w:pPr>
        <w:pStyle w:val="ListParagraph"/>
        <w:numPr>
          <w:ilvl w:val="0"/>
          <w:numId w:val="39"/>
        </w:numPr>
        <w:ind w:left="0" w:firstLine="720"/>
        <w:jc w:val="both"/>
        <w:rPr>
          <w:sz w:val="28"/>
          <w:szCs w:val="28"/>
        </w:rPr>
      </w:pPr>
      <w:r w:rsidRPr="00CB3BBA">
        <w:rPr>
          <w:sz w:val="28"/>
          <w:szCs w:val="28"/>
        </w:rPr>
        <w:t>При вскрытии конвертов с Заявками объявляются:</w:t>
      </w:r>
    </w:p>
    <w:p w:rsidR="00D90B54" w:rsidRPr="00CB3BBA" w:rsidRDefault="00D90B54" w:rsidP="00CB3BBA">
      <w:pPr>
        <w:pStyle w:val="ListParagraph"/>
        <w:ind w:left="0" w:firstLine="720"/>
        <w:jc w:val="both"/>
        <w:rPr>
          <w:sz w:val="28"/>
          <w:szCs w:val="28"/>
        </w:rPr>
      </w:pPr>
      <w:r w:rsidRPr="00CB3BBA">
        <w:rPr>
          <w:sz w:val="28"/>
          <w:szCs w:val="28"/>
        </w:rPr>
        <w:t>наименование претендента;</w:t>
      </w:r>
    </w:p>
    <w:p w:rsidR="00D90B54" w:rsidRPr="00CB3BBA" w:rsidRDefault="00D90B54" w:rsidP="00CB3BBA">
      <w:pPr>
        <w:pStyle w:val="ListParagraph"/>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D90B54" w:rsidRPr="00CB3BBA" w:rsidRDefault="00D90B54" w:rsidP="00CB3BBA">
      <w:pPr>
        <w:pStyle w:val="ListParagraph"/>
        <w:ind w:left="0" w:firstLine="720"/>
        <w:jc w:val="both"/>
        <w:rPr>
          <w:sz w:val="28"/>
          <w:szCs w:val="28"/>
        </w:rPr>
      </w:pPr>
      <w:r w:rsidRPr="00CB3BBA">
        <w:rPr>
          <w:sz w:val="28"/>
          <w:szCs w:val="28"/>
        </w:rPr>
        <w:t>иная информация.</w:t>
      </w:r>
    </w:p>
    <w:p w:rsidR="00D90B54" w:rsidRPr="00CB3BBA" w:rsidRDefault="00D90B54" w:rsidP="007125FE">
      <w:pPr>
        <w:pStyle w:val="BodyText"/>
        <w:numPr>
          <w:ilvl w:val="0"/>
          <w:numId w:val="39"/>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D90B54" w:rsidRPr="00D32FFA" w:rsidRDefault="00D90B54" w:rsidP="007125FE">
      <w:pPr>
        <w:pStyle w:val="Heading2"/>
        <w:numPr>
          <w:ilvl w:val="1"/>
          <w:numId w:val="28"/>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Рассмотрение и сопоставление Заявок и изучение квалификации п</w:t>
      </w:r>
      <w:r w:rsidRPr="00D32FFA">
        <w:rPr>
          <w:rFonts w:cs="Times New Roman"/>
          <w:i w:val="0"/>
        </w:rPr>
        <w:t>ретендентов Организатором</w:t>
      </w:r>
    </w:p>
    <w:p w:rsidR="00D90B54" w:rsidRPr="00D32FFA" w:rsidRDefault="00D90B54" w:rsidP="00C324AA">
      <w:pPr>
        <w:ind w:firstLine="720"/>
      </w:pPr>
    </w:p>
    <w:p w:rsidR="00D90B54" w:rsidRPr="00D32FFA" w:rsidRDefault="00D90B54" w:rsidP="007125FE">
      <w:pPr>
        <w:numPr>
          <w:ilvl w:val="0"/>
          <w:numId w:val="33"/>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D90B54" w:rsidRPr="00D32FFA" w:rsidRDefault="00D90B54" w:rsidP="007125FE">
      <w:pPr>
        <w:numPr>
          <w:ilvl w:val="0"/>
          <w:numId w:val="33"/>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D90B54" w:rsidRPr="00D32FFA" w:rsidRDefault="00D90B54" w:rsidP="007125FE">
      <w:pPr>
        <w:numPr>
          <w:ilvl w:val="0"/>
          <w:numId w:val="33"/>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D90B54" w:rsidRPr="00D32FFA" w:rsidRDefault="00D90B54" w:rsidP="007125FE">
      <w:pPr>
        <w:numPr>
          <w:ilvl w:val="0"/>
          <w:numId w:val="33"/>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D90B54" w:rsidRPr="00D32FFA" w:rsidRDefault="00D90B54" w:rsidP="007125FE">
      <w:pPr>
        <w:numPr>
          <w:ilvl w:val="0"/>
          <w:numId w:val="33"/>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D90B54" w:rsidRPr="00D32FFA" w:rsidRDefault="00D90B54" w:rsidP="007125FE">
      <w:pPr>
        <w:numPr>
          <w:ilvl w:val="0"/>
          <w:numId w:val="33"/>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w:t>
      </w:r>
      <w:r>
        <w:rPr>
          <w:sz w:val="28"/>
          <w:szCs w:val="28"/>
        </w:rPr>
        <w:t>.1</w:t>
      </w:r>
      <w:r w:rsidRPr="00D32FFA">
        <w:rPr>
          <w:sz w:val="28"/>
          <w:szCs w:val="28"/>
        </w:rPr>
        <w:t xml:space="preserve">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D90B54" w:rsidRPr="00D32FFA" w:rsidRDefault="00D90B54" w:rsidP="007125FE">
      <w:pPr>
        <w:numPr>
          <w:ilvl w:val="0"/>
          <w:numId w:val="33"/>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D90B54" w:rsidRPr="00D32FFA" w:rsidRDefault="00D90B54" w:rsidP="00674404">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rPr>
        <w:t xml:space="preserve">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D90B54" w:rsidRPr="00D32FFA" w:rsidRDefault="00D90B54" w:rsidP="00674404">
      <w:pPr>
        <w:pStyle w:val="BodyText"/>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Pr>
          <w:sz w:val="28"/>
        </w:rPr>
        <w:t xml:space="preserve"> и/или непредставления документов подтверждающих соответствие этим требованиям</w:t>
      </w:r>
      <w:r w:rsidRPr="00D32FFA">
        <w:rPr>
          <w:sz w:val="28"/>
        </w:rPr>
        <w:t>;</w:t>
      </w:r>
    </w:p>
    <w:p w:rsidR="00D90B54" w:rsidRPr="00D32FFA" w:rsidRDefault="00D90B54" w:rsidP="00674404">
      <w:pPr>
        <w:pStyle w:val="BodyText"/>
        <w:ind w:firstLine="720"/>
        <w:rPr>
          <w:sz w:val="28"/>
        </w:rPr>
      </w:pPr>
      <w:r w:rsidRPr="00D32FFA">
        <w:rPr>
          <w:sz w:val="28"/>
        </w:rPr>
        <w:t>3) несоответствия Заявки требованиям настоящей документации о закупке, в том числе если:</w:t>
      </w:r>
    </w:p>
    <w:p w:rsidR="00D90B54" w:rsidRDefault="00D90B54" w:rsidP="00674404">
      <w:pPr>
        <w:pStyle w:val="BodyText"/>
        <w:ind w:firstLine="720"/>
        <w:rPr>
          <w:sz w:val="28"/>
        </w:rPr>
      </w:pPr>
      <w:r w:rsidRPr="00D32FFA">
        <w:rPr>
          <w:sz w:val="28"/>
        </w:rPr>
        <w:t>Заявка не соответствует форме, установленной настоящей документацией о закупке;</w:t>
      </w:r>
    </w:p>
    <w:p w:rsidR="00D90B54" w:rsidRPr="00D32FFA" w:rsidRDefault="00D90B54" w:rsidP="00674404">
      <w:pPr>
        <w:pStyle w:val="BodyText"/>
        <w:ind w:firstLine="720"/>
        <w:rPr>
          <w:sz w:val="28"/>
        </w:rPr>
      </w:pPr>
      <w:r>
        <w:rPr>
          <w:sz w:val="28"/>
        </w:rPr>
        <w:t>Заявка не соответствует положениям технического задания документации о закупке;</w:t>
      </w:r>
    </w:p>
    <w:p w:rsidR="00D90B54" w:rsidRPr="00D32FFA" w:rsidRDefault="00D90B54" w:rsidP="00674404">
      <w:pPr>
        <w:pStyle w:val="BodyText"/>
        <w:ind w:firstLine="720"/>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D90B54" w:rsidRPr="00D32FFA" w:rsidRDefault="00D90B54" w:rsidP="00674404">
      <w:pPr>
        <w:pStyle w:val="BodyText"/>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D90B54" w:rsidRPr="00D32FFA" w:rsidRDefault="00D90B54" w:rsidP="00674404">
      <w:pPr>
        <w:pStyle w:val="BodyText"/>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D90B54" w:rsidRPr="00D32FFA" w:rsidRDefault="00D90B54" w:rsidP="00674404">
      <w:pPr>
        <w:pStyle w:val="BodyText"/>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D90B54" w:rsidRPr="00D32FFA" w:rsidRDefault="00D90B54" w:rsidP="007125FE">
      <w:pPr>
        <w:numPr>
          <w:ilvl w:val="0"/>
          <w:numId w:val="33"/>
        </w:numPr>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D90B54" w:rsidRPr="00D32FFA" w:rsidRDefault="00D90B54" w:rsidP="007125FE">
      <w:pPr>
        <w:numPr>
          <w:ilvl w:val="0"/>
          <w:numId w:val="33"/>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D90B54" w:rsidRPr="00D32FFA" w:rsidRDefault="00D90B54" w:rsidP="007125FE">
      <w:pPr>
        <w:numPr>
          <w:ilvl w:val="0"/>
          <w:numId w:val="33"/>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D90B54" w:rsidRPr="00D32FFA" w:rsidRDefault="00D90B54" w:rsidP="007125FE">
      <w:pPr>
        <w:numPr>
          <w:ilvl w:val="0"/>
          <w:numId w:val="33"/>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D90B54" w:rsidRPr="00D32FFA" w:rsidRDefault="00D90B54" w:rsidP="00880FE9">
      <w:pPr>
        <w:pStyle w:val="Default"/>
        <w:rPr>
          <w:sz w:val="28"/>
          <w:szCs w:val="28"/>
          <w:lang w:eastAsia="ru-RU"/>
        </w:rPr>
      </w:pPr>
    </w:p>
    <w:p w:rsidR="00D90B54" w:rsidRPr="00D32FFA" w:rsidRDefault="00D90B54" w:rsidP="007125FE">
      <w:pPr>
        <w:pStyle w:val="Heading2"/>
        <w:numPr>
          <w:ilvl w:val="1"/>
          <w:numId w:val="28"/>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D90B54" w:rsidRPr="00D32FFA" w:rsidRDefault="00D90B54" w:rsidP="00A161F5">
      <w:pPr>
        <w:jc w:val="both"/>
        <w:rPr>
          <w:rFonts w:eastAsia="MS Mincho"/>
          <w:sz w:val="28"/>
          <w:szCs w:val="28"/>
        </w:rPr>
      </w:pPr>
    </w:p>
    <w:p w:rsidR="00D90B54" w:rsidRPr="00D32FFA" w:rsidRDefault="00D90B54" w:rsidP="007125FE">
      <w:pPr>
        <w:numPr>
          <w:ilvl w:val="0"/>
          <w:numId w:val="36"/>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D90B54" w:rsidRPr="00D32FFA" w:rsidRDefault="00D90B54" w:rsidP="007125FE">
      <w:pPr>
        <w:numPr>
          <w:ilvl w:val="0"/>
          <w:numId w:val="36"/>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D90B54" w:rsidRPr="00D32FFA" w:rsidRDefault="00D90B54" w:rsidP="007125FE">
      <w:pPr>
        <w:numPr>
          <w:ilvl w:val="0"/>
          <w:numId w:val="36"/>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p>
    <w:p w:rsidR="00D90B54" w:rsidRPr="00D32FFA" w:rsidRDefault="00D90B54" w:rsidP="007125FE">
      <w:pPr>
        <w:numPr>
          <w:ilvl w:val="0"/>
          <w:numId w:val="36"/>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D90B54" w:rsidRPr="00D32FFA" w:rsidRDefault="00D90B54" w:rsidP="007125FE">
      <w:pPr>
        <w:numPr>
          <w:ilvl w:val="0"/>
          <w:numId w:val="36"/>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D90B54" w:rsidRPr="00D32FFA" w:rsidRDefault="00D90B54" w:rsidP="007125FE">
      <w:pPr>
        <w:numPr>
          <w:ilvl w:val="0"/>
          <w:numId w:val="36"/>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D90B54" w:rsidRPr="00D32FFA" w:rsidRDefault="00D90B54" w:rsidP="007125FE">
      <w:pPr>
        <w:numPr>
          <w:ilvl w:val="0"/>
          <w:numId w:val="36"/>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D90B54" w:rsidRPr="00D32FFA" w:rsidRDefault="00D90B54" w:rsidP="007125FE">
      <w:pPr>
        <w:numPr>
          <w:ilvl w:val="0"/>
          <w:numId w:val="36"/>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D90B54" w:rsidRPr="00D32FFA" w:rsidRDefault="00D90B54" w:rsidP="007125FE">
      <w:pPr>
        <w:numPr>
          <w:ilvl w:val="0"/>
          <w:numId w:val="36"/>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D90B54" w:rsidRPr="00D32FFA" w:rsidRDefault="00D90B54"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D90B54" w:rsidRPr="00D32FFA" w:rsidRDefault="00D90B54" w:rsidP="00760ECD">
      <w:pPr>
        <w:pStyle w:val="Default"/>
        <w:ind w:firstLine="709"/>
        <w:jc w:val="both"/>
        <w:rPr>
          <w:sz w:val="28"/>
          <w:szCs w:val="28"/>
        </w:rPr>
      </w:pPr>
      <w:r w:rsidRPr="00D32FFA">
        <w:rPr>
          <w:sz w:val="28"/>
          <w:szCs w:val="28"/>
        </w:rPr>
        <w:t>2) принятое Организатором решение;</w:t>
      </w:r>
    </w:p>
    <w:p w:rsidR="00D90B54" w:rsidRDefault="00D90B54"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D90B54" w:rsidRDefault="00D90B54" w:rsidP="00760ECD">
      <w:pPr>
        <w:ind w:left="709"/>
        <w:jc w:val="both"/>
        <w:rPr>
          <w:sz w:val="28"/>
          <w:szCs w:val="28"/>
        </w:rPr>
      </w:pPr>
      <w:r w:rsidRPr="00D32FFA">
        <w:rPr>
          <w:sz w:val="28"/>
          <w:szCs w:val="28"/>
        </w:rPr>
        <w:t>4) иная информация при необходимости.</w:t>
      </w:r>
    </w:p>
    <w:p w:rsidR="00D90B54" w:rsidRDefault="00D90B54" w:rsidP="007125FE">
      <w:pPr>
        <w:pStyle w:val="Default"/>
        <w:numPr>
          <w:ilvl w:val="0"/>
          <w:numId w:val="36"/>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оценке и сопоставлении</w:t>
      </w:r>
      <w:r w:rsidRPr="0060466B">
        <w:rPr>
          <w:sz w:val="28"/>
          <w:szCs w:val="28"/>
        </w:rPr>
        <w:t xml:space="preserve"> </w:t>
      </w:r>
      <w:r>
        <w:rPr>
          <w:sz w:val="28"/>
          <w:szCs w:val="28"/>
        </w:rPr>
        <w:t xml:space="preserve">Заявок. </w:t>
      </w:r>
    </w:p>
    <w:p w:rsidR="00D90B54" w:rsidRPr="00D32FFA" w:rsidRDefault="00D90B54" w:rsidP="00C15C57">
      <w:pPr>
        <w:pStyle w:val="Default"/>
        <w:ind w:firstLine="709"/>
        <w:jc w:val="both"/>
        <w:rPr>
          <w:sz w:val="28"/>
          <w:szCs w:val="28"/>
        </w:rPr>
      </w:pPr>
    </w:p>
    <w:p w:rsidR="00D90B54" w:rsidRPr="00D32FFA" w:rsidRDefault="00D90B54" w:rsidP="002A2796">
      <w:pPr>
        <w:pStyle w:val="BodyText"/>
        <w:rPr>
          <w:sz w:val="28"/>
          <w:szCs w:val="28"/>
        </w:rPr>
      </w:pPr>
    </w:p>
    <w:p w:rsidR="00D90B54" w:rsidRPr="00D32FFA" w:rsidRDefault="00D90B54" w:rsidP="007125FE">
      <w:pPr>
        <w:pStyle w:val="Heading2"/>
        <w:numPr>
          <w:ilvl w:val="1"/>
          <w:numId w:val="28"/>
        </w:numPr>
        <w:spacing w:before="0" w:after="0"/>
        <w:ind w:left="0" w:firstLine="720"/>
        <w:jc w:val="both"/>
        <w:rPr>
          <w:rFonts w:eastAsia="MS Mincho" w:cs="Times New Roman"/>
          <w:i w:val="0"/>
          <w:iCs w:val="0"/>
        </w:rPr>
      </w:pPr>
      <w:r w:rsidRPr="00D32FFA">
        <w:rPr>
          <w:i w:val="0"/>
        </w:rPr>
        <w:t xml:space="preserve">Подведение итогов </w:t>
      </w:r>
      <w:r>
        <w:rPr>
          <w:i w:val="0"/>
        </w:rPr>
        <w:t>Открытого конкурса</w:t>
      </w:r>
    </w:p>
    <w:p w:rsidR="00D90B54" w:rsidRPr="00D32FFA" w:rsidRDefault="00D90B54">
      <w:pPr>
        <w:pStyle w:val="BodyText"/>
        <w:ind w:left="1724" w:firstLine="0"/>
        <w:rPr>
          <w:b/>
          <w:sz w:val="28"/>
        </w:rPr>
      </w:pPr>
    </w:p>
    <w:p w:rsidR="00D90B54" w:rsidRPr="00D32FFA" w:rsidRDefault="00D90B54" w:rsidP="007125FE">
      <w:pPr>
        <w:numPr>
          <w:ilvl w:val="0"/>
          <w:numId w:val="37"/>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D90B54" w:rsidRPr="00D32FFA" w:rsidRDefault="00D90B54" w:rsidP="007125FE">
      <w:pPr>
        <w:numPr>
          <w:ilvl w:val="0"/>
          <w:numId w:val="37"/>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D90B54" w:rsidRPr="00D32FFA" w:rsidRDefault="00D90B54" w:rsidP="007125FE">
      <w:pPr>
        <w:numPr>
          <w:ilvl w:val="0"/>
          <w:numId w:val="37"/>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D90B54" w:rsidRPr="00D32FFA" w:rsidRDefault="00D90B54" w:rsidP="007125FE">
      <w:pPr>
        <w:numPr>
          <w:ilvl w:val="0"/>
          <w:numId w:val="37"/>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D90B54" w:rsidRPr="00D32FFA" w:rsidRDefault="00D90B54" w:rsidP="007125FE">
      <w:pPr>
        <w:numPr>
          <w:ilvl w:val="0"/>
          <w:numId w:val="37"/>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D90B54" w:rsidRPr="0050702D" w:rsidRDefault="00D90B54" w:rsidP="007125FE">
      <w:pPr>
        <w:numPr>
          <w:ilvl w:val="0"/>
          <w:numId w:val="37"/>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Pr>
          <w:sz w:val="28"/>
          <w:szCs w:val="28"/>
        </w:rPr>
        <w:t>ит опубликованию в соответствии</w:t>
      </w:r>
      <w:r w:rsidRPr="0050702D">
        <w:rPr>
          <w:sz w:val="28"/>
          <w:szCs w:val="28"/>
        </w:rPr>
        <w:t xml:space="preserve"> с пунктом 4 Инфо</w:t>
      </w:r>
      <w:r>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D90B54" w:rsidRPr="00D32FFA" w:rsidRDefault="00D90B54" w:rsidP="007125FE">
      <w:pPr>
        <w:numPr>
          <w:ilvl w:val="0"/>
          <w:numId w:val="37"/>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
    <w:p w:rsidR="00D90B54" w:rsidRPr="00D32FFA" w:rsidRDefault="00D90B54" w:rsidP="007125FE">
      <w:pPr>
        <w:numPr>
          <w:ilvl w:val="0"/>
          <w:numId w:val="37"/>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D90B54" w:rsidRPr="00D32FFA" w:rsidRDefault="00D90B54" w:rsidP="007125FE">
      <w:pPr>
        <w:numPr>
          <w:ilvl w:val="0"/>
          <w:numId w:val="37"/>
        </w:numPr>
        <w:ind w:left="0" w:firstLine="709"/>
        <w:jc w:val="both"/>
        <w:rPr>
          <w:sz w:val="28"/>
          <w:szCs w:val="28"/>
        </w:rPr>
      </w:pPr>
      <w:r w:rsidRPr="00D32FFA">
        <w:rPr>
          <w:sz w:val="28"/>
          <w:szCs w:val="28"/>
        </w:rPr>
        <w:t xml:space="preserve"> 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D90B54" w:rsidRPr="00D32FFA" w:rsidRDefault="00D90B54" w:rsidP="007125FE">
      <w:pPr>
        <w:numPr>
          <w:ilvl w:val="0"/>
          <w:numId w:val="37"/>
        </w:numPr>
        <w:ind w:left="0" w:firstLine="709"/>
        <w:jc w:val="both"/>
        <w:rPr>
          <w:sz w:val="28"/>
          <w:szCs w:val="28"/>
        </w:rPr>
      </w:pPr>
      <w:r w:rsidRPr="00D32FFA">
        <w:rPr>
          <w:sz w:val="28"/>
          <w:szCs w:val="28"/>
        </w:rPr>
        <w:t xml:space="preserve">  </w:t>
      </w: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D90B54" w:rsidRPr="00D32FFA" w:rsidRDefault="00D90B54" w:rsidP="007125FE">
      <w:pPr>
        <w:numPr>
          <w:ilvl w:val="0"/>
          <w:numId w:val="37"/>
        </w:numPr>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D90B54" w:rsidRPr="00D32FFA" w:rsidRDefault="00D90B54" w:rsidP="008825E9">
      <w:pPr>
        <w:ind w:firstLine="709"/>
        <w:jc w:val="both"/>
        <w:rPr>
          <w:sz w:val="28"/>
          <w:szCs w:val="28"/>
        </w:rPr>
      </w:pPr>
      <w:r w:rsidRPr="00D32FFA">
        <w:rPr>
          <w:sz w:val="28"/>
          <w:szCs w:val="28"/>
        </w:rPr>
        <w:t>1) на участие в конкурсе не подана ни одна Заявка;</w:t>
      </w:r>
    </w:p>
    <w:p w:rsidR="00D90B54" w:rsidRPr="00D32FFA" w:rsidRDefault="00D90B54" w:rsidP="008825E9">
      <w:pPr>
        <w:ind w:firstLine="709"/>
        <w:jc w:val="both"/>
        <w:rPr>
          <w:sz w:val="28"/>
          <w:szCs w:val="28"/>
        </w:rPr>
      </w:pPr>
      <w:r w:rsidRPr="00D32FFA">
        <w:rPr>
          <w:sz w:val="28"/>
          <w:szCs w:val="28"/>
        </w:rPr>
        <w:t>2) на участие в конкурсе подана одна Заявка;</w:t>
      </w:r>
    </w:p>
    <w:p w:rsidR="00D90B54" w:rsidRPr="00D32FFA" w:rsidRDefault="00D90B54" w:rsidP="008825E9">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D90B54" w:rsidRPr="00D32FFA" w:rsidRDefault="00D90B54" w:rsidP="008825E9">
      <w:pPr>
        <w:ind w:firstLine="709"/>
        <w:jc w:val="both"/>
        <w:rPr>
          <w:sz w:val="28"/>
          <w:szCs w:val="28"/>
        </w:rPr>
      </w:pPr>
      <w:r w:rsidRPr="00D32FFA">
        <w:rPr>
          <w:sz w:val="28"/>
          <w:szCs w:val="28"/>
        </w:rPr>
        <w:t>4) ни один из претендентов не признан участником.</w:t>
      </w:r>
    </w:p>
    <w:p w:rsidR="00D90B54" w:rsidRPr="00D32FFA" w:rsidRDefault="00D90B54" w:rsidP="007125FE">
      <w:pPr>
        <w:numPr>
          <w:ilvl w:val="0"/>
          <w:numId w:val="37"/>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О</w:t>
      </w:r>
      <w:r>
        <w:rPr>
          <w:sz w:val="28"/>
          <w:szCs w:val="28"/>
        </w:rPr>
        <w:t>рганизатор по решению Конкурсной комиссии, вправе, провести новую процедуру</w:t>
      </w:r>
      <w:r w:rsidRPr="00D32FFA">
        <w:rPr>
          <w:sz w:val="28"/>
          <w:szCs w:val="28"/>
        </w:rPr>
        <w:t xml:space="preserve"> </w:t>
      </w:r>
      <w:r>
        <w:rPr>
          <w:sz w:val="28"/>
          <w:szCs w:val="28"/>
        </w:rPr>
        <w:t>закупки указанным способом</w:t>
      </w:r>
      <w:r w:rsidRPr="00D32FFA">
        <w:rPr>
          <w:sz w:val="28"/>
          <w:szCs w:val="28"/>
        </w:rPr>
        <w:t>,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 цену договора.</w:t>
      </w:r>
    </w:p>
    <w:p w:rsidR="00D90B54" w:rsidRPr="00D32FFA" w:rsidRDefault="00D90B54" w:rsidP="00370C44">
      <w:pPr>
        <w:pStyle w:val="BodyText"/>
        <w:tabs>
          <w:tab w:val="left" w:pos="1680"/>
        </w:tabs>
        <w:ind w:left="709" w:firstLine="0"/>
        <w:rPr>
          <w:sz w:val="28"/>
          <w:szCs w:val="28"/>
        </w:rPr>
      </w:pPr>
    </w:p>
    <w:p w:rsidR="00D90B54" w:rsidRPr="00D32FFA" w:rsidRDefault="00D90B54" w:rsidP="007125FE">
      <w:pPr>
        <w:pStyle w:val="Heading2"/>
        <w:numPr>
          <w:ilvl w:val="1"/>
          <w:numId w:val="28"/>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D90B54" w:rsidRPr="00D32FFA" w:rsidRDefault="00D90B54">
      <w:pPr>
        <w:ind w:firstLine="709"/>
        <w:rPr>
          <w:rFonts w:eastAsia="MS Mincho"/>
        </w:rPr>
      </w:pPr>
    </w:p>
    <w:p w:rsidR="00D90B54" w:rsidRPr="00D32FFA" w:rsidRDefault="00D90B54" w:rsidP="007125FE">
      <w:pPr>
        <w:numPr>
          <w:ilvl w:val="0"/>
          <w:numId w:val="38"/>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24 Информационной карты</w:t>
      </w:r>
      <w:r w:rsidRPr="00D32FFA">
        <w:rPr>
          <w:sz w:val="28"/>
          <w:szCs w:val="28"/>
        </w:rPr>
        <w:t>.</w:t>
      </w:r>
    </w:p>
    <w:p w:rsidR="00D90B54" w:rsidRPr="00D32FFA" w:rsidRDefault="00D90B54" w:rsidP="007125FE">
      <w:pPr>
        <w:numPr>
          <w:ilvl w:val="0"/>
          <w:numId w:val="38"/>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D90B54" w:rsidRPr="00D32FFA" w:rsidRDefault="00D90B54" w:rsidP="007125FE">
      <w:pPr>
        <w:numPr>
          <w:ilvl w:val="0"/>
          <w:numId w:val="38"/>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D90B54" w:rsidRPr="00D32FFA" w:rsidRDefault="00D90B54" w:rsidP="007125FE">
      <w:pPr>
        <w:numPr>
          <w:ilvl w:val="0"/>
          <w:numId w:val="38"/>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Pr>
          <w:sz w:val="28"/>
          <w:szCs w:val="28"/>
        </w:rPr>
        <w:t>Открытого конкурса</w:t>
      </w:r>
      <w:r w:rsidRPr="00D32FFA">
        <w:rPr>
          <w:sz w:val="28"/>
          <w:szCs w:val="28"/>
        </w:rPr>
        <w:t>.</w:t>
      </w:r>
    </w:p>
    <w:p w:rsidR="00D90B54" w:rsidRPr="00D32FFA" w:rsidRDefault="00D90B54" w:rsidP="007125FE">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 xml:space="preserve">победителями.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D90B54" w:rsidRPr="00D32FFA" w:rsidRDefault="00D90B54" w:rsidP="007125FE">
      <w:pPr>
        <w:numPr>
          <w:ilvl w:val="0"/>
          <w:numId w:val="38"/>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D90B54" w:rsidRPr="00D32FFA" w:rsidRDefault="00D90B54" w:rsidP="007125FE">
      <w:pPr>
        <w:numPr>
          <w:ilvl w:val="0"/>
          <w:numId w:val="38"/>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D90B54" w:rsidRPr="00D32FFA" w:rsidRDefault="00D90B54" w:rsidP="007125FE">
      <w:pPr>
        <w:numPr>
          <w:ilvl w:val="0"/>
          <w:numId w:val="38"/>
        </w:numPr>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D90B54" w:rsidRDefault="00D90B54" w:rsidP="007125FE">
      <w:pPr>
        <w:numPr>
          <w:ilvl w:val="0"/>
          <w:numId w:val="38"/>
        </w:numPr>
        <w:ind w:left="0" w:firstLine="709"/>
        <w:jc w:val="both"/>
        <w:rPr>
          <w:sz w:val="28"/>
          <w:szCs w:val="28"/>
        </w:rPr>
      </w:pPr>
      <w:r w:rsidRPr="00D32FFA">
        <w:rPr>
          <w:sz w:val="28"/>
          <w:szCs w:val="28"/>
        </w:rPr>
        <w:t xml:space="preserve"> До заключения договора лицо, с которым заключается договор по итогам </w:t>
      </w:r>
      <w:r>
        <w:rPr>
          <w:sz w:val="28"/>
          <w:szCs w:val="28"/>
        </w:rPr>
        <w:t>Открытого конкурса</w:t>
      </w:r>
      <w:r w:rsidRPr="00D32FFA">
        <w:rPr>
          <w:sz w:val="28"/>
          <w:szCs w:val="28"/>
        </w:rPr>
        <w:t xml:space="preserve">,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D90B54" w:rsidRDefault="00D90B54"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D90B54" w:rsidRPr="00FE2342" w:rsidRDefault="00D90B54"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D90B54" w:rsidRPr="00D32FFA" w:rsidRDefault="00D90B54" w:rsidP="007125FE">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D90B54" w:rsidRDefault="00D90B54" w:rsidP="007125FE">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D90B54" w:rsidRPr="00D32FFA" w:rsidRDefault="00D90B54" w:rsidP="00C213FC">
      <w:pPr>
        <w:pStyle w:val="BodyText"/>
        <w:ind w:firstLine="0"/>
        <w:rPr>
          <w:sz w:val="28"/>
          <w:szCs w:val="28"/>
        </w:rPr>
      </w:pPr>
    </w:p>
    <w:p w:rsidR="00D90B54" w:rsidRPr="00D32FFA" w:rsidRDefault="00D90B54" w:rsidP="000954FB">
      <w:pPr>
        <w:pStyle w:val="BodyText"/>
        <w:ind w:firstLine="0"/>
        <w:jc w:val="center"/>
        <w:rPr>
          <w:b/>
          <w:bCs/>
          <w:sz w:val="32"/>
          <w:szCs w:val="32"/>
        </w:rPr>
      </w:pPr>
      <w:r w:rsidRPr="00D32FFA">
        <w:rPr>
          <w:b/>
          <w:bCs/>
          <w:sz w:val="32"/>
          <w:szCs w:val="32"/>
        </w:rPr>
        <w:t>Раздел 3. Порядок оформления Заявок</w:t>
      </w:r>
    </w:p>
    <w:p w:rsidR="00D90B54" w:rsidRPr="00D32FFA" w:rsidRDefault="00D90B54" w:rsidP="00C213FC">
      <w:pPr>
        <w:pStyle w:val="BodyText"/>
        <w:ind w:firstLine="0"/>
        <w:rPr>
          <w:b/>
          <w:bCs/>
          <w:sz w:val="28"/>
          <w:szCs w:val="28"/>
        </w:rPr>
      </w:pPr>
    </w:p>
    <w:p w:rsidR="00D90B54" w:rsidRPr="00D32FFA" w:rsidRDefault="00D90B54" w:rsidP="007125FE">
      <w:pPr>
        <w:pStyle w:val="Heading2"/>
        <w:numPr>
          <w:ilvl w:val="1"/>
          <w:numId w:val="29"/>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D90B54" w:rsidRPr="00D32FFA" w:rsidRDefault="00D90B54" w:rsidP="000954FB">
      <w:pPr>
        <w:ind w:firstLine="709"/>
        <w:jc w:val="both"/>
        <w:rPr>
          <w:rFonts w:eastAsia="MS Mincho"/>
        </w:rPr>
      </w:pPr>
    </w:p>
    <w:p w:rsidR="00D90B54" w:rsidRDefault="00D90B54" w:rsidP="007125FE">
      <w:pPr>
        <w:pStyle w:val="BodyText"/>
        <w:numPr>
          <w:ilvl w:val="2"/>
          <w:numId w:val="29"/>
        </w:numPr>
        <w:ind w:left="0"/>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D90B54" w:rsidRDefault="00D90B54" w:rsidP="007125FE">
      <w:pPr>
        <w:pStyle w:val="BodyText"/>
        <w:numPr>
          <w:ilvl w:val="2"/>
          <w:numId w:val="29"/>
        </w:numPr>
        <w:ind w:left="0"/>
        <w:rPr>
          <w:sz w:val="28"/>
          <w:szCs w:val="28"/>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240" wrapcoords="-34 -109 -34 21600 21634 21600 21634 -109 -34 -109" strokeweight="1.5pt">
            <v:textbox style="mso-next-textbox:#_x0000_s1026">
              <w:txbxContent>
                <w:p w:rsidR="00D90B54" w:rsidRPr="007E6DE4" w:rsidRDefault="00D90B54" w:rsidP="000954FB">
                  <w:pPr>
                    <w:jc w:val="center"/>
                    <w:rPr>
                      <w:b/>
                      <w:sz w:val="28"/>
                      <w:szCs w:val="28"/>
                    </w:rPr>
                  </w:pPr>
                  <w:r w:rsidRPr="007E6DE4">
                    <w:rPr>
                      <w:b/>
                      <w:sz w:val="28"/>
                      <w:szCs w:val="28"/>
                    </w:rPr>
                    <w:t xml:space="preserve">_____________________________________________, </w:t>
                  </w:r>
                </w:p>
                <w:p w:rsidR="00D90B54" w:rsidRDefault="00D90B54"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D90B54" w:rsidRPr="007E6DE4" w:rsidRDefault="00D90B54" w:rsidP="000954FB">
                  <w:pPr>
                    <w:jc w:val="center"/>
                    <w:rPr>
                      <w:b/>
                      <w:sz w:val="28"/>
                      <w:szCs w:val="28"/>
                    </w:rPr>
                  </w:pPr>
                  <w:r w:rsidRPr="007E6DE4">
                    <w:rPr>
                      <w:b/>
                      <w:sz w:val="28"/>
                      <w:szCs w:val="28"/>
                    </w:rPr>
                    <w:t>________________________________________</w:t>
                  </w:r>
                </w:p>
                <w:p w:rsidR="00D90B54" w:rsidRPr="007E6DE4" w:rsidRDefault="00D90B54" w:rsidP="000954FB">
                  <w:pPr>
                    <w:jc w:val="center"/>
                    <w:rPr>
                      <w:i/>
                      <w:sz w:val="20"/>
                      <w:szCs w:val="20"/>
                    </w:rPr>
                  </w:pPr>
                  <w:r w:rsidRPr="007E6DE4">
                    <w:rPr>
                      <w:i/>
                      <w:sz w:val="20"/>
                      <w:szCs w:val="20"/>
                    </w:rPr>
                    <w:t>государство регистрации претендента</w:t>
                  </w:r>
                </w:p>
                <w:p w:rsidR="00D90B54" w:rsidRPr="007E6DE4" w:rsidRDefault="00D90B54" w:rsidP="000954FB">
                  <w:pPr>
                    <w:jc w:val="center"/>
                    <w:rPr>
                      <w:b/>
                      <w:sz w:val="28"/>
                      <w:szCs w:val="28"/>
                    </w:rPr>
                  </w:pPr>
                  <w:r w:rsidRPr="007E6DE4">
                    <w:rPr>
                      <w:b/>
                      <w:sz w:val="28"/>
                      <w:szCs w:val="28"/>
                    </w:rPr>
                    <w:t>_____________________________</w:t>
                  </w:r>
                  <w:r>
                    <w:rPr>
                      <w:b/>
                      <w:sz w:val="28"/>
                      <w:szCs w:val="28"/>
                    </w:rPr>
                    <w:t>__________________</w:t>
                  </w:r>
                </w:p>
                <w:p w:rsidR="00D90B54" w:rsidRPr="007E6DE4" w:rsidRDefault="00D90B54" w:rsidP="000954FB">
                  <w:pPr>
                    <w:jc w:val="center"/>
                    <w:rPr>
                      <w:i/>
                      <w:sz w:val="20"/>
                      <w:szCs w:val="20"/>
                    </w:rPr>
                  </w:pPr>
                  <w:r w:rsidRPr="007E6DE4">
                    <w:rPr>
                      <w:i/>
                      <w:sz w:val="20"/>
                      <w:szCs w:val="20"/>
                    </w:rPr>
                    <w:t>ИНН претендента (для претендентов-резидентов Российской Федерации)</w:t>
                  </w:r>
                </w:p>
                <w:p w:rsidR="00D90B54" w:rsidRDefault="00D90B54" w:rsidP="000954FB">
                  <w:pPr>
                    <w:jc w:val="both"/>
                  </w:pPr>
                </w:p>
                <w:p w:rsidR="00D90B54" w:rsidRDefault="00D90B54" w:rsidP="000954FB">
                  <w:pPr>
                    <w:jc w:val="center"/>
                    <w:rPr>
                      <w:b/>
                    </w:rPr>
                  </w:pPr>
                  <w:r w:rsidRPr="00923E2D">
                    <w:rPr>
                      <w:b/>
                    </w:rPr>
                    <w:t xml:space="preserve">ЗАЯВКА НА УЧАСТИЕ В </w:t>
                  </w:r>
                  <w:r>
                    <w:rPr>
                      <w:b/>
                    </w:rPr>
                    <w:t>ОТКРЫТОМ КОНКУРСЕ № ОК</w:t>
                  </w:r>
                  <w:r w:rsidRPr="00923E2D">
                    <w:rPr>
                      <w:b/>
                    </w:rPr>
                    <w:t>/</w:t>
                  </w:r>
                  <w:r>
                    <w:rPr>
                      <w:b/>
                    </w:rPr>
                    <w:t>005</w:t>
                  </w:r>
                  <w:r w:rsidRPr="00923E2D">
                    <w:rPr>
                      <w:b/>
                    </w:rPr>
                    <w:t>/</w:t>
                  </w:r>
                  <w:r>
                    <w:rPr>
                      <w:b/>
                    </w:rPr>
                    <w:t>НКПКБШ</w:t>
                  </w:r>
                  <w:r w:rsidRPr="00923E2D">
                    <w:rPr>
                      <w:b/>
                    </w:rPr>
                    <w:t>/</w:t>
                  </w:r>
                  <w:r>
                    <w:rPr>
                      <w:b/>
                    </w:rPr>
                    <w:t>0006</w:t>
                  </w:r>
                </w:p>
                <w:p w:rsidR="00D90B54" w:rsidRPr="00C64B62" w:rsidRDefault="00D90B54" w:rsidP="000954FB">
                  <w:pPr>
                    <w:jc w:val="center"/>
                    <w:rPr>
                      <w:b/>
                    </w:rPr>
                  </w:pPr>
                  <w:r w:rsidRPr="00C64B62">
                    <w:rPr>
                      <w:b/>
                    </w:rPr>
                    <w:t xml:space="preserve">(лот № 1) </w:t>
                  </w:r>
                </w:p>
                <w:p w:rsidR="00D90B54" w:rsidRPr="00521EAB" w:rsidRDefault="00D90B54" w:rsidP="000954FB">
                  <w:pPr>
                    <w:jc w:val="center"/>
                    <w:rPr>
                      <w:i/>
                    </w:rPr>
                  </w:pPr>
                  <w:r w:rsidRPr="00C64B62">
                    <w:rPr>
                      <w:i/>
                    </w:rPr>
                    <w:t>(указывается номер лота)</w:t>
                  </w:r>
                </w:p>
                <w:p w:rsidR="00D90B54" w:rsidRPr="00923E2D" w:rsidRDefault="00D90B54" w:rsidP="000954FB">
                  <w:pPr>
                    <w:jc w:val="center"/>
                    <w:rPr>
                      <w:b/>
                    </w:rPr>
                  </w:pPr>
                </w:p>
                <w:p w:rsidR="00D90B54" w:rsidRPr="00923E2D" w:rsidRDefault="00D90B54" w:rsidP="000954FB">
                  <w:pPr>
                    <w:ind w:left="2124" w:firstLine="708"/>
                    <w:rPr>
                      <w:i/>
                    </w:rPr>
                  </w:pPr>
                </w:p>
              </w:txbxContent>
            </v:textbox>
            <w10:wrap type="tight"/>
          </v:shape>
        </w:pict>
      </w:r>
      <w:r w:rsidRPr="00D32FFA">
        <w:rPr>
          <w:sz w:val="28"/>
          <w:szCs w:val="28"/>
        </w:rPr>
        <w:t xml:space="preserve"> </w:t>
      </w:r>
      <w:r w:rsidRPr="00D32FFA">
        <w:rPr>
          <w:sz w:val="28"/>
        </w:rPr>
        <w:t>Письмо</w:t>
      </w:r>
      <w:r>
        <w:rPr>
          <w:sz w:val="28"/>
        </w:rPr>
        <w:t xml:space="preserve"> (конверт) </w:t>
      </w:r>
      <w:r w:rsidRPr="00D32FFA">
        <w:rPr>
          <w:sz w:val="28"/>
        </w:rPr>
        <w:t>с Заявкой должно</w:t>
      </w:r>
      <w:r w:rsidRPr="00D32FFA">
        <w:rPr>
          <w:sz w:val="28"/>
          <w:szCs w:val="28"/>
        </w:rPr>
        <w:t xml:space="preserve"> иметь следующую</w:t>
      </w:r>
      <w:r w:rsidRPr="007E6DE4">
        <w:rPr>
          <w:sz w:val="28"/>
          <w:szCs w:val="28"/>
        </w:rPr>
        <w:t xml:space="preserve"> маркировку:</w:t>
      </w:r>
    </w:p>
    <w:p w:rsidR="00D90B54" w:rsidRDefault="00D90B54" w:rsidP="00430BBD">
      <w:pPr>
        <w:pStyle w:val="BodyText"/>
        <w:rPr>
          <w:sz w:val="28"/>
          <w:szCs w:val="28"/>
        </w:rPr>
      </w:pPr>
    </w:p>
    <w:p w:rsidR="00D90B54" w:rsidRDefault="00D90B54" w:rsidP="00430BBD">
      <w:pPr>
        <w:pStyle w:val="BodyText"/>
        <w:rPr>
          <w:sz w:val="28"/>
          <w:szCs w:val="28"/>
        </w:rPr>
      </w:pPr>
    </w:p>
    <w:p w:rsidR="00D90B54" w:rsidRPr="007D00C3" w:rsidRDefault="00D90B54" w:rsidP="007125FE">
      <w:pPr>
        <w:pStyle w:val="BodyText"/>
        <w:numPr>
          <w:ilvl w:val="2"/>
          <w:numId w:val="29"/>
        </w:numPr>
        <w:ind w:left="0"/>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о закупке, а также в </w:t>
      </w:r>
      <w:r w:rsidRPr="007D00C3">
        <w:rPr>
          <w:sz w:val="28"/>
          <w:szCs w:val="28"/>
        </w:rPr>
        <w:t>п</w:t>
      </w:r>
      <w:r>
        <w:rPr>
          <w:sz w:val="28"/>
          <w:szCs w:val="28"/>
        </w:rPr>
        <w:t>унктах 17, 18 Информационной карты с описью представленных документов.</w:t>
      </w:r>
    </w:p>
    <w:p w:rsidR="00D90B54" w:rsidRPr="007D00C3" w:rsidRDefault="00D90B54" w:rsidP="007D00C3">
      <w:pPr>
        <w:pStyle w:val="Heading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требованиями Технического задания),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 (кроме уже представленных в соответствии с приложениями № 1 и № 3 по каждому лоту) настоящей документации о закупке 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D90B54" w:rsidRPr="00F05F07" w:rsidRDefault="00D90B54" w:rsidP="007125FE">
      <w:pPr>
        <w:pStyle w:val="BodyText"/>
        <w:numPr>
          <w:ilvl w:val="2"/>
          <w:numId w:val="29"/>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D90B54" w:rsidRDefault="00D90B54" w:rsidP="007125FE">
      <w:pPr>
        <w:pStyle w:val="Default"/>
        <w:numPr>
          <w:ilvl w:val="2"/>
          <w:numId w:val="29"/>
        </w:numPr>
        <w:tabs>
          <w:tab w:val="left" w:pos="720"/>
        </w:tabs>
        <w:ind w:left="0" w:firstLine="720"/>
        <w:jc w:val="both"/>
        <w:rPr>
          <w:sz w:val="28"/>
          <w:szCs w:val="28"/>
        </w:rPr>
      </w:pPr>
      <w:r w:rsidRPr="00F05F07">
        <w:rPr>
          <w:sz w:val="28"/>
          <w:szCs w:val="28"/>
        </w:rPr>
        <w:t>Все без исключения страницы Заявки должны быть пронумерованы.</w:t>
      </w:r>
    </w:p>
    <w:p w:rsidR="00D90B54" w:rsidRDefault="00D90B54" w:rsidP="007125FE">
      <w:pPr>
        <w:pStyle w:val="Default"/>
        <w:numPr>
          <w:ilvl w:val="2"/>
          <w:numId w:val="29"/>
        </w:numPr>
        <w:tabs>
          <w:tab w:val="left" w:pos="720"/>
        </w:tabs>
        <w:ind w:left="0" w:firstLine="720"/>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Pr>
          <w:sz w:val="28"/>
          <w:szCs w:val="28"/>
          <w:lang w:val="en-US"/>
        </w:rPr>
        <w:t>pdf</w:t>
      </w:r>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sz w:val="28"/>
          <w:szCs w:val="28"/>
          <w:lang w:val="en-US"/>
        </w:rPr>
        <w:t>pdf</w:t>
      </w:r>
      <w:r w:rsidRPr="00C318D3">
        <w:rPr>
          <w:sz w:val="28"/>
          <w:szCs w:val="28"/>
        </w:rPr>
        <w:t>.</w:t>
      </w:r>
      <w:r w:rsidRPr="00834551">
        <w:rPr>
          <w:sz w:val="28"/>
          <w:szCs w:val="28"/>
        </w:rPr>
        <w:t xml:space="preserve"> (</w:t>
      </w:r>
      <w:r>
        <w:rPr>
          <w:sz w:val="28"/>
          <w:szCs w:val="28"/>
          <w:lang w:val="en-US"/>
        </w:rPr>
        <w:t>Zayavka</w:t>
      </w:r>
      <w:r>
        <w:rPr>
          <w:sz w:val="28"/>
          <w:szCs w:val="28"/>
        </w:rPr>
        <w:t>.</w:t>
      </w:r>
      <w:r>
        <w:rPr>
          <w:sz w:val="28"/>
          <w:szCs w:val="28"/>
          <w:lang w:val="en-US"/>
        </w:rPr>
        <w:t>pdf</w:t>
      </w:r>
      <w:r w:rsidRPr="00834551">
        <w:rPr>
          <w:sz w:val="28"/>
          <w:szCs w:val="28"/>
        </w:rPr>
        <w:t xml:space="preserve">), </w:t>
      </w:r>
      <w:r w:rsidRPr="00C318D3">
        <w:rPr>
          <w:sz w:val="28"/>
          <w:szCs w:val="28"/>
        </w:rPr>
        <w:t xml:space="preserve"> </w:t>
      </w:r>
      <w:r w:rsidRPr="004874C1">
        <w:rPr>
          <w:sz w:val="28"/>
          <w:szCs w:val="28"/>
        </w:rPr>
        <w:t>Сведения</w:t>
      </w:r>
      <w:r>
        <w:rPr>
          <w:sz w:val="28"/>
          <w:szCs w:val="28"/>
        </w:rPr>
        <w:t>.</w:t>
      </w:r>
      <w:r>
        <w:rPr>
          <w:sz w:val="28"/>
          <w:szCs w:val="28"/>
          <w:lang w:val="en-US"/>
        </w:rPr>
        <w:t>pdf</w:t>
      </w:r>
      <w:r w:rsidRPr="00083039">
        <w:rPr>
          <w:sz w:val="28"/>
          <w:szCs w:val="28"/>
        </w:rPr>
        <w:t xml:space="preserve">., </w:t>
      </w:r>
      <w:r>
        <w:rPr>
          <w:sz w:val="28"/>
          <w:szCs w:val="28"/>
        </w:rPr>
        <w:t>П</w:t>
      </w:r>
      <w:r w:rsidRPr="004874C1">
        <w:rPr>
          <w:sz w:val="28"/>
          <w:szCs w:val="28"/>
        </w:rPr>
        <w:t>редложение</w:t>
      </w:r>
      <w:r>
        <w:rPr>
          <w:sz w:val="28"/>
          <w:szCs w:val="28"/>
        </w:rPr>
        <w:t>.</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w:t>
      </w:r>
    </w:p>
    <w:p w:rsidR="00D90B54" w:rsidRPr="00006894" w:rsidRDefault="00D90B54" w:rsidP="00EC4BDA">
      <w:pPr>
        <w:pStyle w:val="Default"/>
        <w:ind w:firstLine="397"/>
        <w:jc w:val="both"/>
        <w:rPr>
          <w:sz w:val="28"/>
          <w:szCs w:val="28"/>
        </w:rPr>
      </w:pPr>
      <w:r>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sz w:val="28"/>
          <w:szCs w:val="28"/>
        </w:rPr>
        <w:t>.</w:t>
      </w:r>
    </w:p>
    <w:p w:rsidR="00D90B54" w:rsidRPr="00006894" w:rsidRDefault="00D90B54" w:rsidP="007125FE">
      <w:pPr>
        <w:pStyle w:val="BodyText"/>
        <w:numPr>
          <w:ilvl w:val="2"/>
          <w:numId w:val="29"/>
        </w:numPr>
        <w:ind w:left="0"/>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D90B54" w:rsidRPr="006024DF" w:rsidRDefault="00D90B54" w:rsidP="007125FE">
      <w:pPr>
        <w:pStyle w:val="BodyText"/>
        <w:numPr>
          <w:ilvl w:val="2"/>
          <w:numId w:val="29"/>
        </w:numPr>
        <w:ind w:left="0"/>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D90B54" w:rsidRDefault="00D90B54" w:rsidP="000954FB">
      <w:pPr>
        <w:pStyle w:val="BodyText"/>
        <w:rPr>
          <w:sz w:val="28"/>
        </w:rPr>
      </w:pPr>
    </w:p>
    <w:p w:rsidR="00D90B54" w:rsidRDefault="00D90B54" w:rsidP="007125FE">
      <w:pPr>
        <w:pStyle w:val="Heading2"/>
        <w:keepNext w:val="0"/>
        <w:widowControl w:val="0"/>
        <w:numPr>
          <w:ilvl w:val="1"/>
          <w:numId w:val="29"/>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D90B54" w:rsidRPr="00155A01" w:rsidRDefault="00D90B54" w:rsidP="0012029A">
      <w:pPr>
        <w:widowControl w:val="0"/>
        <w:ind w:firstLine="709"/>
      </w:pPr>
    </w:p>
    <w:p w:rsidR="00D90B54" w:rsidRPr="009A1114" w:rsidRDefault="00D90B54" w:rsidP="0012029A">
      <w:pPr>
        <w:pStyle w:val="ListBullet"/>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Pr>
          <w:b w:val="0"/>
          <w:i w:val="0"/>
        </w:rPr>
        <w:t xml:space="preserve"> о закупке</w:t>
      </w:r>
      <w:r w:rsidRPr="009A1114">
        <w:rPr>
          <w:b w:val="0"/>
          <w:i w:val="0"/>
        </w:rPr>
        <w:t>.</w:t>
      </w:r>
    </w:p>
    <w:p w:rsidR="00D90B54" w:rsidRPr="009A1114" w:rsidRDefault="00D90B54" w:rsidP="00B152B6">
      <w:pPr>
        <w:pStyle w:val="ListBullet"/>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Pr>
          <w:b w:val="0"/>
          <w:i w:val="0"/>
        </w:rPr>
        <w:t xml:space="preserve">о закупке </w:t>
      </w:r>
      <w:r w:rsidRPr="009A1114">
        <w:rPr>
          <w:b w:val="0"/>
          <w:i w:val="0"/>
        </w:rPr>
        <w:t>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w:t>
      </w:r>
      <w:r>
        <w:rPr>
          <w:b w:val="0"/>
          <w:i w:val="0"/>
        </w:rPr>
        <w:t>ей изложенных цифрами и прописью</w:t>
      </w:r>
      <w:r w:rsidRPr="009A1114">
        <w:rPr>
          <w:b w:val="0"/>
          <w:i w:val="0"/>
        </w:rPr>
        <w:t xml:space="preserve">, приоритет имеют написанные </w:t>
      </w:r>
      <w:r>
        <w:rPr>
          <w:b w:val="0"/>
          <w:i w:val="0"/>
        </w:rPr>
        <w:t>прописью</w:t>
      </w:r>
      <w:r w:rsidRPr="009A1114">
        <w:rPr>
          <w:b w:val="0"/>
          <w:i w:val="0"/>
        </w:rPr>
        <w:t>.</w:t>
      </w:r>
    </w:p>
    <w:p w:rsidR="00D90B54" w:rsidRPr="009A1114" w:rsidRDefault="00D90B54" w:rsidP="00B152B6">
      <w:pPr>
        <w:pStyle w:val="ListBullet"/>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w:t>
      </w:r>
      <w:r>
        <w:rPr>
          <w:b w:val="0"/>
          <w:i w:val="0"/>
        </w:rPr>
        <w:t xml:space="preserve">о закупке </w:t>
      </w:r>
      <w:r w:rsidRPr="009A1114">
        <w:rPr>
          <w:b w:val="0"/>
          <w:i w:val="0"/>
        </w:rPr>
        <w:t>(Техническом задании, Информационной карте, проекте договора (приложение № 5 к настоящей документации</w:t>
      </w:r>
      <w:r>
        <w:rPr>
          <w:b w:val="0"/>
          <w:i w:val="0"/>
        </w:rPr>
        <w:t xml:space="preserve"> о закупке</w:t>
      </w:r>
      <w:r w:rsidRPr="009A1114">
        <w:rPr>
          <w:b w:val="0"/>
          <w:i w:val="0"/>
        </w:rPr>
        <w:t>)).</w:t>
      </w:r>
    </w:p>
    <w:p w:rsidR="00D90B54" w:rsidRPr="009A1114" w:rsidRDefault="00D90B54" w:rsidP="00B152B6">
      <w:pPr>
        <w:pStyle w:val="ListBullet"/>
        <w:rPr>
          <w:b w:val="0"/>
          <w:i w:val="0"/>
        </w:rPr>
      </w:pPr>
      <w:r w:rsidRPr="009A1114">
        <w:rPr>
          <w:b w:val="0"/>
          <w:i w:val="0"/>
        </w:rPr>
        <w:t>Общая стоимость работ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w:t>
      </w:r>
      <w:r>
        <w:rPr>
          <w:b w:val="0"/>
          <w:i w:val="0"/>
        </w:rPr>
        <w:t xml:space="preserve"> о закупке</w:t>
      </w:r>
      <w:r w:rsidRPr="009A1114">
        <w:rPr>
          <w:b w:val="0"/>
          <w:i w:val="0"/>
        </w:rPr>
        <w:t xml:space="preserve">. </w:t>
      </w:r>
    </w:p>
    <w:p w:rsidR="00D90B54" w:rsidRPr="009A1114" w:rsidRDefault="00D90B54" w:rsidP="009A1114">
      <w:pPr>
        <w:pStyle w:val="ListBullet"/>
        <w:numPr>
          <w:ilvl w:val="0"/>
          <w:numId w:val="0"/>
        </w:numPr>
        <w:rPr>
          <w:b w:val="0"/>
          <w:i w:val="0"/>
        </w:rPr>
      </w:pPr>
      <w:r w:rsidRPr="009A1114">
        <w:rPr>
          <w:b w:val="0"/>
          <w:i w:val="0"/>
        </w:rPr>
        <w:tab/>
      </w:r>
      <w:r w:rsidRPr="009A1114">
        <w:rPr>
          <w:b w:val="0"/>
          <w:i w:val="0"/>
        </w:rPr>
        <w:tab/>
        <w:t>Общая стоимость работ</w:t>
      </w:r>
      <w:r>
        <w:rPr>
          <w:b w:val="0"/>
          <w:i w:val="0"/>
        </w:rPr>
        <w:t xml:space="preserve"> </w:t>
      </w:r>
      <w:r w:rsidRPr="009A1114">
        <w:rPr>
          <w:b w:val="0"/>
          <w:i w:val="0"/>
        </w:rPr>
        <w:t>не должна превышать начальную (максимальную) цену работ, определенную Заказчиком в настоящей документации</w:t>
      </w:r>
      <w:r>
        <w:rPr>
          <w:b w:val="0"/>
          <w:i w:val="0"/>
        </w:rPr>
        <w:t xml:space="preserve"> о закупке</w:t>
      </w:r>
      <w:r w:rsidRPr="009A1114">
        <w:rPr>
          <w:b w:val="0"/>
          <w:i w:val="0"/>
        </w:rPr>
        <w:t xml:space="preserve">. </w:t>
      </w:r>
    </w:p>
    <w:p w:rsidR="00D90B54" w:rsidRPr="009A1114" w:rsidRDefault="00D90B54" w:rsidP="00F17D65">
      <w:pPr>
        <w:pStyle w:val="ListBullet"/>
        <w:rPr>
          <w:b w:val="0"/>
          <w:i w:val="0"/>
        </w:rPr>
      </w:pPr>
      <w:r w:rsidRPr="00187244">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r>
        <w:rPr>
          <w:b w:val="0"/>
          <w:i w:val="0"/>
        </w:rPr>
        <w:t xml:space="preserve"> </w:t>
      </w:r>
      <w:r w:rsidRPr="00187244">
        <w:rPr>
          <w:b w:val="0"/>
          <w:i w:val="0"/>
        </w:rPr>
        <w:tab/>
        <w:t>Общая стоимость работ подтверждается расчетом, составленным на основании ведомостей объемов работ и других материалов, представленных в Техническом задании (раздел 4 настоящей документации о закупке)</w:t>
      </w:r>
      <w:r>
        <w:rPr>
          <w:b w:val="0"/>
          <w:i w:val="0"/>
        </w:rPr>
        <w:t xml:space="preserve">  в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w:t>
      </w:r>
      <w:r w:rsidRPr="00187244">
        <w:rPr>
          <w:b w:val="0"/>
          <w:i w:val="0"/>
        </w:rPr>
        <w:t>.</w:t>
      </w:r>
      <w:r>
        <w:rPr>
          <w:b w:val="0"/>
          <w:i w:val="0"/>
        </w:rPr>
        <w:t xml:space="preserve"> </w:t>
      </w:r>
      <w:r w:rsidRPr="00187244">
        <w:rPr>
          <w:b w:val="0"/>
          <w:i w:val="0"/>
        </w:rPr>
        <w:t xml:space="preserve"> Расчет оформляется в виде приложения к Финансово - коммерческому предложению</w:t>
      </w:r>
      <w:r>
        <w:rPr>
          <w:b w:val="0"/>
          <w:i w:val="0"/>
        </w:rPr>
        <w:t>.</w:t>
      </w:r>
    </w:p>
    <w:p w:rsidR="00D90B54" w:rsidRPr="009A1114" w:rsidRDefault="00D90B54" w:rsidP="00B152B6">
      <w:pPr>
        <w:pStyle w:val="ListBullet"/>
        <w:rPr>
          <w:b w:val="0"/>
          <w:i w:val="0"/>
        </w:rPr>
      </w:pPr>
      <w:r w:rsidRPr="009A1114">
        <w:rPr>
          <w:b w:val="0"/>
          <w:i w:val="0"/>
        </w:rPr>
        <w:t>Срок выполнения работ, определяется согласно выбранной технологии выполнения работ, исходя из времени, необходимого претенденту на выполнение работ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A1114">
        <w:rPr>
          <w:b w:val="0"/>
          <w:i w:val="0"/>
        </w:rPr>
        <w:t>)</w:t>
      </w:r>
      <w:r w:rsidRPr="00BB5B51">
        <w:rPr>
          <w:b w:val="0"/>
          <w:i w:val="0"/>
        </w:rPr>
        <w:t xml:space="preserve"> </w:t>
      </w:r>
      <w:r>
        <w:rPr>
          <w:b w:val="0"/>
          <w:i w:val="0"/>
        </w:rPr>
        <w:t>и/или Информационной карте (раздел 5</w:t>
      </w:r>
      <w:r w:rsidRPr="009A1114">
        <w:rPr>
          <w:b w:val="0"/>
          <w:i w:val="0"/>
        </w:rPr>
        <w:t xml:space="preserve"> настоящей документации</w:t>
      </w:r>
      <w:r>
        <w:rPr>
          <w:b w:val="0"/>
          <w:i w:val="0"/>
        </w:rPr>
        <w:t xml:space="preserve"> о закупке</w:t>
      </w:r>
      <w:r w:rsidRPr="009A1114">
        <w:rPr>
          <w:b w:val="0"/>
          <w:i w:val="0"/>
        </w:rPr>
        <w:t xml:space="preserve">). </w:t>
      </w:r>
    </w:p>
    <w:p w:rsidR="00D90B54" w:rsidRDefault="00D90B54" w:rsidP="009A1114">
      <w:pPr>
        <w:pStyle w:val="ListBullet"/>
        <w:numPr>
          <w:ilvl w:val="0"/>
          <w:numId w:val="0"/>
        </w:numPr>
        <w:rPr>
          <w:b w:val="0"/>
          <w:i w:val="0"/>
        </w:rPr>
      </w:pPr>
      <w:r w:rsidRPr="00430BBD">
        <w:rPr>
          <w:b w:val="0"/>
          <w:i w:val="0"/>
        </w:rPr>
        <w:tab/>
      </w:r>
      <w:r w:rsidRPr="00430BBD">
        <w:rPr>
          <w:b w:val="0"/>
          <w:i w:val="0"/>
        </w:rPr>
        <w:tab/>
        <w:t xml:space="preserve">В подтверждение претендент в виде приложения к </w:t>
      </w:r>
      <w:r>
        <w:rPr>
          <w:b w:val="0"/>
          <w:i w:val="0"/>
        </w:rPr>
        <w:t>ф</w:t>
      </w:r>
      <w:r w:rsidRPr="00430BBD">
        <w:rPr>
          <w:b w:val="0"/>
          <w:i w:val="0"/>
        </w:rPr>
        <w:t>инансово - коммерческому предложению предоставляет Календарный план выполнения работ, который составляется по форме соответствующего приложения к проекту договора;</w:t>
      </w:r>
    </w:p>
    <w:p w:rsidR="00D90B54" w:rsidRPr="00430BBD" w:rsidRDefault="00D90B54" w:rsidP="00B152B6">
      <w:pPr>
        <w:pStyle w:val="ListBullet"/>
        <w:rPr>
          <w:b w:val="0"/>
          <w:i w:val="0"/>
        </w:rPr>
      </w:pPr>
      <w:r w:rsidRPr="00430BBD">
        <w:rPr>
          <w:b w:val="0"/>
          <w:i w:val="0"/>
        </w:rPr>
        <w:t xml:space="preserve"> В случае если претендент предполагает привлечение субподрядных организаций, он в виде приложения к </w:t>
      </w:r>
      <w:r>
        <w:rPr>
          <w:b w:val="0"/>
          <w:i w:val="0"/>
        </w:rPr>
        <w:t>ф</w:t>
      </w:r>
      <w:r w:rsidRPr="00430BBD">
        <w:rPr>
          <w:b w:val="0"/>
          <w:i w:val="0"/>
        </w:rPr>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 о закупке.</w:t>
      </w:r>
    </w:p>
    <w:p w:rsidR="00D90B54" w:rsidRPr="00187244" w:rsidRDefault="00D90B54" w:rsidP="00C411C5">
      <w:pPr>
        <w:pStyle w:val="ListBullet"/>
        <w:rPr>
          <w:b w:val="0"/>
          <w:i w:val="0"/>
        </w:rPr>
      </w:pPr>
      <w:r>
        <w:rPr>
          <w:b w:val="0"/>
          <w:i w:val="0"/>
        </w:rPr>
        <w:t xml:space="preserve">В случае если предложение претендента содержит значительное снижение начальной (максимальной ) стоимости размещаемого заказа (более чем на 30%), </w:t>
      </w:r>
      <w:r w:rsidRPr="00187244">
        <w:rPr>
          <w:b w:val="0"/>
          <w:i w:val="0"/>
        </w:rPr>
        <w:t>претендент</w:t>
      </w:r>
      <w:r>
        <w:rPr>
          <w:b w:val="0"/>
          <w:i w:val="0"/>
        </w:rPr>
        <w:t xml:space="preserve"> должен представить в составе финансово-коммерческого предложения экономическое обоснование снижения начальной (максимальной) стоимости размещаемого заказа по статьям затрат, где указать за счёт каких факторов предлагается снизить стоимость по сравнению с начальной  (максимальной ) стоимостью. При этом необходимо указать статью, причину снижения, предоставить расчёты, документы, подтверждающие достоверность снижения затрат.</w:t>
      </w:r>
    </w:p>
    <w:p w:rsidR="00D90B54" w:rsidRDefault="00D90B54" w:rsidP="00C411C5">
      <w:pPr>
        <w:ind w:firstLine="709"/>
        <w:jc w:val="both"/>
        <w:rPr>
          <w:rFonts w:eastAsia="MS Mincho"/>
          <w:b/>
          <w:bCs/>
          <w:sz w:val="32"/>
          <w:szCs w:val="32"/>
          <w:highlight w:val="yellow"/>
        </w:rPr>
      </w:pPr>
    </w:p>
    <w:p w:rsidR="00D90B54" w:rsidRDefault="00D90B54" w:rsidP="009A1114">
      <w:pPr>
        <w:pStyle w:val="ListBullet"/>
        <w:numPr>
          <w:ilvl w:val="0"/>
          <w:numId w:val="0"/>
        </w:numPr>
        <w:ind w:left="709"/>
      </w:pPr>
    </w:p>
    <w:p w:rsidR="00D90B54" w:rsidRDefault="00D90B54" w:rsidP="00F17D65">
      <w:pPr>
        <w:ind w:firstLine="709"/>
        <w:jc w:val="both"/>
        <w:rPr>
          <w:rFonts w:eastAsia="MS Mincho"/>
          <w:b/>
          <w:bCs/>
          <w:sz w:val="32"/>
          <w:szCs w:val="32"/>
        </w:rPr>
      </w:pPr>
      <w:r w:rsidRPr="00F17D65">
        <w:rPr>
          <w:rFonts w:eastAsia="MS Mincho"/>
          <w:b/>
          <w:bCs/>
          <w:sz w:val="32"/>
          <w:szCs w:val="32"/>
        </w:rPr>
        <w:t>Раздел 4. Техническое задание</w:t>
      </w:r>
    </w:p>
    <w:p w:rsidR="00D90B54" w:rsidRPr="00F17D65" w:rsidRDefault="00D90B54" w:rsidP="00F17D65">
      <w:pPr>
        <w:ind w:firstLine="709"/>
        <w:jc w:val="both"/>
        <w:rPr>
          <w:rFonts w:eastAsia="MS Mincho"/>
          <w:b/>
          <w:bCs/>
          <w:sz w:val="32"/>
          <w:szCs w:val="32"/>
        </w:rPr>
      </w:pPr>
    </w:p>
    <w:p w:rsidR="00D90B54" w:rsidRPr="00CD184A" w:rsidRDefault="00D90B54" w:rsidP="00F17D65">
      <w:pPr>
        <w:pStyle w:val="BodyText"/>
        <w:outlineLvl w:val="1"/>
        <w:rPr>
          <w:b/>
          <w:sz w:val="28"/>
          <w:szCs w:val="28"/>
        </w:rPr>
      </w:pPr>
      <w:r w:rsidRPr="00CD184A">
        <w:rPr>
          <w:b/>
          <w:sz w:val="28"/>
          <w:szCs w:val="28"/>
        </w:rPr>
        <w:t>4.1. Цели и задачи, решаемые при выполнении работ</w:t>
      </w:r>
    </w:p>
    <w:p w:rsidR="00D90B54" w:rsidRPr="00F17D65" w:rsidRDefault="00D90B54" w:rsidP="004F1FBB">
      <w:pPr>
        <w:pStyle w:val="BodyText"/>
        <w:rPr>
          <w:sz w:val="32"/>
          <w:szCs w:val="32"/>
        </w:rPr>
      </w:pPr>
    </w:p>
    <w:p w:rsidR="00D90B54" w:rsidRPr="00F17D65" w:rsidRDefault="00D90B54" w:rsidP="004F1FBB">
      <w:pPr>
        <w:pStyle w:val="BodyText"/>
        <w:rPr>
          <w:sz w:val="28"/>
          <w:szCs w:val="28"/>
        </w:rPr>
      </w:pPr>
      <w:r w:rsidRPr="00F17D65">
        <w:rPr>
          <w:sz w:val="28"/>
          <w:szCs w:val="28"/>
        </w:rPr>
        <w:t>Качественно и в установленные сроки произвести выполнение капитального ремонта козлового крана КК-20</w:t>
      </w:r>
      <w:r>
        <w:rPr>
          <w:sz w:val="28"/>
          <w:szCs w:val="28"/>
        </w:rPr>
        <w:t xml:space="preserve"> км (зав. №90</w:t>
      </w:r>
      <w:r w:rsidRPr="00F17D65">
        <w:rPr>
          <w:sz w:val="28"/>
          <w:szCs w:val="28"/>
        </w:rPr>
        <w:t xml:space="preserve"> инв. №490</w:t>
      </w:r>
      <w:r>
        <w:rPr>
          <w:sz w:val="28"/>
          <w:szCs w:val="28"/>
        </w:rPr>
        <w:t>)</w:t>
      </w:r>
      <w:r w:rsidRPr="00F17D65">
        <w:rPr>
          <w:sz w:val="28"/>
          <w:szCs w:val="28"/>
        </w:rPr>
        <w:t xml:space="preserve">  </w:t>
      </w:r>
      <w:r>
        <w:rPr>
          <w:sz w:val="28"/>
          <w:szCs w:val="28"/>
        </w:rPr>
        <w:t>агентства на станции Черниковка</w:t>
      </w:r>
      <w:r w:rsidRPr="00F17D65">
        <w:rPr>
          <w:sz w:val="28"/>
          <w:szCs w:val="28"/>
        </w:rPr>
        <w:t>.</w:t>
      </w:r>
    </w:p>
    <w:p w:rsidR="00D90B54" w:rsidRPr="004F1FBB" w:rsidRDefault="00D90B54" w:rsidP="004F1FBB">
      <w:pPr>
        <w:pStyle w:val="BodyText"/>
        <w:rPr>
          <w:sz w:val="28"/>
          <w:szCs w:val="28"/>
        </w:rPr>
      </w:pPr>
    </w:p>
    <w:p w:rsidR="00D90B54" w:rsidRPr="007E3002" w:rsidRDefault="00D90B54" w:rsidP="004F1FBB">
      <w:pPr>
        <w:ind w:firstLine="709"/>
        <w:contextualSpacing/>
        <w:jc w:val="both"/>
        <w:rPr>
          <w:b/>
          <w:sz w:val="28"/>
          <w:szCs w:val="28"/>
        </w:rPr>
      </w:pPr>
      <w:r w:rsidRPr="007E3002">
        <w:rPr>
          <w:b/>
          <w:sz w:val="28"/>
          <w:szCs w:val="28"/>
        </w:rPr>
        <w:t>4.</w:t>
      </w:r>
      <w:r>
        <w:rPr>
          <w:b/>
          <w:bCs/>
          <w:sz w:val="28"/>
          <w:szCs w:val="28"/>
        </w:rPr>
        <w:t>2</w:t>
      </w:r>
      <w:r w:rsidRPr="007E3002">
        <w:rPr>
          <w:b/>
          <w:sz w:val="28"/>
          <w:szCs w:val="28"/>
        </w:rPr>
        <w:t>.Общие требования</w:t>
      </w:r>
    </w:p>
    <w:p w:rsidR="00D90B54" w:rsidRPr="007E3002" w:rsidRDefault="00D90B54" w:rsidP="004F1FBB">
      <w:pPr>
        <w:ind w:firstLine="709"/>
        <w:contextualSpacing/>
        <w:jc w:val="both"/>
        <w:rPr>
          <w:b/>
          <w:sz w:val="28"/>
          <w:szCs w:val="28"/>
        </w:rPr>
      </w:pPr>
    </w:p>
    <w:p w:rsidR="00D90B54" w:rsidRPr="007E3002" w:rsidRDefault="00D90B54" w:rsidP="004F1FBB">
      <w:pPr>
        <w:ind w:firstLine="709"/>
        <w:contextualSpacing/>
        <w:jc w:val="both"/>
        <w:rPr>
          <w:sz w:val="28"/>
          <w:szCs w:val="28"/>
        </w:rPr>
      </w:pPr>
      <w:r w:rsidRPr="00765D62">
        <w:rPr>
          <w:sz w:val="28"/>
          <w:szCs w:val="28"/>
        </w:rPr>
        <w:t>4</w:t>
      </w:r>
      <w:r w:rsidRPr="00BF4250">
        <w:rPr>
          <w:bCs/>
          <w:sz w:val="28"/>
          <w:szCs w:val="28"/>
        </w:rPr>
        <w:t>.2</w:t>
      </w:r>
      <w:r w:rsidRPr="00765D62">
        <w:rPr>
          <w:rFonts w:eastAsia="MS Mincho"/>
          <w:sz w:val="28"/>
          <w:szCs w:val="28"/>
        </w:rPr>
        <w:t>.1.</w:t>
      </w:r>
      <w:r w:rsidRPr="007E3002">
        <w:rPr>
          <w:rFonts w:eastAsia="MS Mincho"/>
          <w:sz w:val="28"/>
          <w:szCs w:val="28"/>
        </w:rPr>
        <w:t xml:space="preserve"> Предметом открытого конкурса является право заключения договора на выполнение </w:t>
      </w:r>
      <w:r>
        <w:rPr>
          <w:rFonts w:eastAsia="MS Mincho"/>
          <w:sz w:val="28"/>
          <w:szCs w:val="28"/>
        </w:rPr>
        <w:t xml:space="preserve">капитального ремонта </w:t>
      </w:r>
      <w:r w:rsidRPr="004F1FBB">
        <w:rPr>
          <w:rFonts w:eastAsia="MS Mincho"/>
          <w:sz w:val="28"/>
          <w:szCs w:val="28"/>
        </w:rPr>
        <w:t xml:space="preserve">козлового крана КК-20 км </w:t>
      </w:r>
      <w:r>
        <w:rPr>
          <w:rFonts w:eastAsia="MS Mincho"/>
          <w:sz w:val="28"/>
          <w:szCs w:val="28"/>
        </w:rPr>
        <w:t xml:space="preserve">(зав.№90, </w:t>
      </w:r>
      <w:r w:rsidRPr="004F1FBB">
        <w:rPr>
          <w:rFonts w:eastAsia="MS Mincho"/>
          <w:sz w:val="28"/>
          <w:szCs w:val="28"/>
        </w:rPr>
        <w:t>инв. №490</w:t>
      </w:r>
      <w:r>
        <w:rPr>
          <w:rFonts w:eastAsia="MS Mincho"/>
          <w:sz w:val="28"/>
          <w:szCs w:val="28"/>
        </w:rPr>
        <w:t>)</w:t>
      </w:r>
      <w:r w:rsidRPr="004F1FBB">
        <w:rPr>
          <w:rFonts w:eastAsia="MS Mincho"/>
          <w:sz w:val="28"/>
          <w:szCs w:val="28"/>
        </w:rPr>
        <w:t xml:space="preserve">  агентства на станции Черниковка </w:t>
      </w:r>
      <w:r>
        <w:rPr>
          <w:rFonts w:eastAsia="MS Mincho"/>
          <w:sz w:val="28"/>
          <w:szCs w:val="28"/>
        </w:rPr>
        <w:t>филиала ОАО «ТрансКонтейнер» на Куйбышевской железной дороге.</w:t>
      </w:r>
    </w:p>
    <w:p w:rsidR="00D90B54" w:rsidRPr="007E3002" w:rsidRDefault="00D90B54" w:rsidP="004F1FBB">
      <w:pPr>
        <w:pStyle w:val="18"/>
        <w:ind w:firstLine="709"/>
        <w:rPr>
          <w:szCs w:val="28"/>
        </w:rPr>
      </w:pPr>
      <w:r w:rsidRPr="007E3002">
        <w:rPr>
          <w:szCs w:val="28"/>
        </w:rPr>
        <w:t>4.</w:t>
      </w:r>
      <w:r>
        <w:rPr>
          <w:szCs w:val="28"/>
        </w:rPr>
        <w:t>2</w:t>
      </w:r>
      <w:r w:rsidRPr="007E3002">
        <w:rPr>
          <w:szCs w:val="28"/>
        </w:rPr>
        <w:t xml:space="preserve">.2. Предмет конкурса неделим, то есть претендент в случае победы в  настоящем </w:t>
      </w:r>
      <w:r>
        <w:rPr>
          <w:szCs w:val="28"/>
        </w:rPr>
        <w:t>О</w:t>
      </w:r>
      <w:r w:rsidRPr="007E3002">
        <w:rPr>
          <w:szCs w:val="28"/>
        </w:rPr>
        <w:t>ткрытом конкурсе должен выполнить работы в полном объеме согласно документации</w:t>
      </w:r>
      <w:r>
        <w:rPr>
          <w:szCs w:val="28"/>
        </w:rPr>
        <w:t xml:space="preserve"> о закупке</w:t>
      </w:r>
      <w:r w:rsidRPr="007E3002">
        <w:rPr>
          <w:szCs w:val="28"/>
        </w:rPr>
        <w:t xml:space="preserve">. </w:t>
      </w:r>
    </w:p>
    <w:p w:rsidR="00D90B54" w:rsidRPr="007E3002" w:rsidRDefault="00D90B54" w:rsidP="004F1FBB">
      <w:pPr>
        <w:tabs>
          <w:tab w:val="num" w:pos="1070"/>
        </w:tabs>
        <w:ind w:firstLine="709"/>
        <w:jc w:val="both"/>
        <w:rPr>
          <w:rFonts w:eastAsia="MS Mincho"/>
          <w:sz w:val="28"/>
          <w:szCs w:val="28"/>
        </w:rPr>
      </w:pPr>
      <w:r w:rsidRPr="007E3002">
        <w:rPr>
          <w:sz w:val="28"/>
          <w:szCs w:val="28"/>
        </w:rPr>
        <w:t>4.</w:t>
      </w:r>
      <w:r>
        <w:rPr>
          <w:sz w:val="28"/>
          <w:szCs w:val="28"/>
        </w:rPr>
        <w:t>2</w:t>
      </w:r>
      <w:r w:rsidRPr="007E3002">
        <w:rPr>
          <w:sz w:val="28"/>
          <w:szCs w:val="28"/>
        </w:rPr>
        <w:t>.3. В конкурсной за</w:t>
      </w:r>
      <w:r w:rsidRPr="007E3002">
        <w:rPr>
          <w:bCs/>
          <w:sz w:val="28"/>
          <w:szCs w:val="28"/>
        </w:rPr>
        <w:t>я</w:t>
      </w:r>
      <w:r w:rsidRPr="007E3002">
        <w:rPr>
          <w:sz w:val="28"/>
          <w:szCs w:val="28"/>
        </w:rPr>
        <w:t>вке должны быть изло</w:t>
      </w:r>
      <w:r w:rsidRPr="007E3002">
        <w:rPr>
          <w:bCs/>
          <w:sz w:val="28"/>
          <w:szCs w:val="28"/>
        </w:rPr>
        <w:t>ж</w:t>
      </w:r>
      <w:r w:rsidRPr="007E3002">
        <w:rPr>
          <w:sz w:val="28"/>
          <w:szCs w:val="28"/>
        </w:rPr>
        <w:t>е</w:t>
      </w:r>
      <w:r w:rsidRPr="007E3002">
        <w:rPr>
          <w:rFonts w:eastAsia="MS Mincho"/>
          <w:sz w:val="28"/>
          <w:szCs w:val="28"/>
        </w:rPr>
        <w:t>ны условия, соответствующие требованиям технического задания, либо более выгодные для Заказчика.</w:t>
      </w:r>
    </w:p>
    <w:p w:rsidR="00D90B54" w:rsidRPr="0095002C" w:rsidRDefault="00D90B54" w:rsidP="004F1FBB">
      <w:pPr>
        <w:ind w:firstLine="709"/>
        <w:jc w:val="both"/>
        <w:rPr>
          <w:sz w:val="28"/>
          <w:szCs w:val="28"/>
        </w:rPr>
      </w:pPr>
      <w:r>
        <w:rPr>
          <w:sz w:val="28"/>
          <w:szCs w:val="28"/>
        </w:rPr>
        <w:t>4.2.4. ОАО «ТрансКонтейнер» вправе о</w:t>
      </w:r>
      <w:r w:rsidRPr="0095002C">
        <w:rPr>
          <w:sz w:val="28"/>
          <w:szCs w:val="28"/>
        </w:rPr>
        <w:t xml:space="preserve">тказаться от принятия результатов </w:t>
      </w:r>
      <w:r>
        <w:rPr>
          <w:sz w:val="28"/>
          <w:szCs w:val="28"/>
        </w:rPr>
        <w:t>р</w:t>
      </w:r>
      <w:r w:rsidRPr="0095002C">
        <w:rPr>
          <w:sz w:val="28"/>
          <w:szCs w:val="28"/>
        </w:rPr>
        <w:t xml:space="preserve">абот и требовать возмещения убытков в случае, если в результате существенной (более 30 календарных дней) просрочки сроков выполнения </w:t>
      </w:r>
      <w:r>
        <w:rPr>
          <w:sz w:val="28"/>
          <w:szCs w:val="28"/>
        </w:rPr>
        <w:t>р</w:t>
      </w:r>
      <w:r w:rsidRPr="0095002C">
        <w:rPr>
          <w:sz w:val="28"/>
          <w:szCs w:val="28"/>
        </w:rPr>
        <w:t xml:space="preserve">абот Исполнителем выполнение </w:t>
      </w:r>
      <w:r>
        <w:rPr>
          <w:sz w:val="28"/>
          <w:szCs w:val="28"/>
        </w:rPr>
        <w:t>р</w:t>
      </w:r>
      <w:r w:rsidRPr="0095002C">
        <w:rPr>
          <w:sz w:val="28"/>
          <w:szCs w:val="28"/>
        </w:rPr>
        <w:t xml:space="preserve">абот утратило интерес для </w:t>
      </w:r>
      <w:r>
        <w:rPr>
          <w:sz w:val="28"/>
          <w:szCs w:val="28"/>
        </w:rPr>
        <w:t>ОАО «ТрансКонтейнер»</w:t>
      </w:r>
      <w:r w:rsidRPr="0095002C">
        <w:rPr>
          <w:sz w:val="28"/>
          <w:szCs w:val="28"/>
        </w:rPr>
        <w:t>.</w:t>
      </w:r>
    </w:p>
    <w:p w:rsidR="00D90B54" w:rsidRPr="007E3002" w:rsidRDefault="00D90B54" w:rsidP="004F1FBB">
      <w:pPr>
        <w:ind w:firstLine="709"/>
        <w:jc w:val="both"/>
        <w:rPr>
          <w:sz w:val="28"/>
          <w:szCs w:val="28"/>
        </w:rPr>
      </w:pPr>
    </w:p>
    <w:p w:rsidR="00D90B54" w:rsidRPr="007E3002" w:rsidRDefault="00D90B54" w:rsidP="004F1FBB">
      <w:pPr>
        <w:pStyle w:val="BodyText"/>
        <w:rPr>
          <w:sz w:val="28"/>
          <w:szCs w:val="28"/>
        </w:rPr>
      </w:pPr>
      <w:r w:rsidRPr="007E3002">
        <w:rPr>
          <w:b/>
          <w:sz w:val="28"/>
          <w:szCs w:val="28"/>
        </w:rPr>
        <w:t>4.</w:t>
      </w:r>
      <w:r>
        <w:rPr>
          <w:b/>
          <w:sz w:val="28"/>
          <w:szCs w:val="28"/>
        </w:rPr>
        <w:t>3</w:t>
      </w:r>
      <w:r w:rsidRPr="007E3002">
        <w:rPr>
          <w:b/>
          <w:sz w:val="28"/>
          <w:szCs w:val="28"/>
        </w:rPr>
        <w:t>. Требования к выполняемым работам</w:t>
      </w:r>
      <w:r w:rsidRPr="007E3002">
        <w:rPr>
          <w:sz w:val="28"/>
          <w:szCs w:val="28"/>
        </w:rPr>
        <w:t xml:space="preserve"> </w:t>
      </w:r>
    </w:p>
    <w:p w:rsidR="00D90B54" w:rsidRPr="007E3002" w:rsidRDefault="00D90B54" w:rsidP="004F1FBB">
      <w:pPr>
        <w:pStyle w:val="BodyText"/>
        <w:rPr>
          <w:sz w:val="28"/>
          <w:szCs w:val="28"/>
        </w:rPr>
      </w:pPr>
    </w:p>
    <w:p w:rsidR="00D90B54" w:rsidRPr="004E1689" w:rsidRDefault="00D90B54" w:rsidP="004F1FBB">
      <w:pPr>
        <w:pStyle w:val="BodyText"/>
        <w:rPr>
          <w:sz w:val="28"/>
          <w:szCs w:val="28"/>
        </w:rPr>
      </w:pPr>
      <w:r w:rsidRPr="004E1689">
        <w:rPr>
          <w:sz w:val="28"/>
          <w:szCs w:val="28"/>
        </w:rPr>
        <w:t>4.</w:t>
      </w:r>
      <w:r>
        <w:rPr>
          <w:sz w:val="28"/>
          <w:szCs w:val="28"/>
        </w:rPr>
        <w:t>3</w:t>
      </w:r>
      <w:r w:rsidRPr="004E1689">
        <w:rPr>
          <w:sz w:val="28"/>
          <w:szCs w:val="28"/>
        </w:rPr>
        <w:t xml:space="preserve">.1. Работы должны быть выполнены в соответствии с нормативными документами РФ (СНиП, ГОСТ, СанПиН и др.). </w:t>
      </w:r>
    </w:p>
    <w:p w:rsidR="00D90B54" w:rsidRPr="004F1FBB" w:rsidRDefault="00D90B54" w:rsidP="004F1FBB">
      <w:pPr>
        <w:pStyle w:val="BodyText"/>
        <w:rPr>
          <w:rStyle w:val="FontStyle12"/>
          <w:rFonts w:ascii="Times New Roman" w:hAnsi="Times New Roman" w:cs="Times New Roman"/>
          <w:sz w:val="28"/>
          <w:szCs w:val="28"/>
        </w:rPr>
      </w:pPr>
      <w:r w:rsidRPr="004F1FBB">
        <w:rPr>
          <w:sz w:val="28"/>
          <w:szCs w:val="28"/>
        </w:rPr>
        <w:t xml:space="preserve">4.3.2. </w:t>
      </w:r>
      <w:r w:rsidRPr="004F1FBB">
        <w:rPr>
          <w:rStyle w:val="FontStyle12"/>
          <w:rFonts w:ascii="Times New Roman" w:hAnsi="Times New Roman" w:cs="Times New Roman"/>
          <w:sz w:val="28"/>
          <w:szCs w:val="28"/>
        </w:rPr>
        <w:t xml:space="preserve">Качество выполненных работ должно соответствовать требованиям действующих технических регламентов, строительных Норм и Правил: СНиП </w:t>
      </w:r>
      <w:r>
        <w:rPr>
          <w:rStyle w:val="FontStyle12"/>
          <w:rFonts w:ascii="Times New Roman" w:hAnsi="Times New Roman" w:cs="Times New Roman"/>
          <w:sz w:val="28"/>
          <w:szCs w:val="28"/>
        </w:rPr>
        <w:t>12-01-2004</w:t>
      </w:r>
      <w:r w:rsidRPr="004F1FBB">
        <w:rPr>
          <w:rStyle w:val="FontStyle12"/>
          <w:rFonts w:ascii="Times New Roman" w:hAnsi="Times New Roman" w:cs="Times New Roman"/>
          <w:sz w:val="28"/>
          <w:szCs w:val="28"/>
        </w:rPr>
        <w:t xml:space="preserve"> «Организация </w:t>
      </w:r>
      <w:r>
        <w:rPr>
          <w:rStyle w:val="FontStyle12"/>
          <w:rFonts w:ascii="Times New Roman" w:hAnsi="Times New Roman" w:cs="Times New Roman"/>
          <w:sz w:val="28"/>
          <w:szCs w:val="28"/>
        </w:rPr>
        <w:t>строительства</w:t>
      </w:r>
      <w:r w:rsidRPr="004F1FBB">
        <w:rPr>
          <w:rStyle w:val="FontStyle12"/>
          <w:rFonts w:ascii="Times New Roman" w:hAnsi="Times New Roman" w:cs="Times New Roman"/>
          <w:sz w:val="28"/>
          <w:szCs w:val="28"/>
        </w:rPr>
        <w:t>»,  действующим  техническим регламентам, стандартам, нормам, правилам, техническим условиям.</w:t>
      </w:r>
    </w:p>
    <w:p w:rsidR="00D90B54" w:rsidRPr="00B308F3" w:rsidRDefault="00D90B54" w:rsidP="004F1FBB">
      <w:pPr>
        <w:pStyle w:val="NoSpacing"/>
        <w:ind w:firstLine="709"/>
        <w:jc w:val="both"/>
        <w:rPr>
          <w:rStyle w:val="FontStyle12"/>
          <w:rFonts w:ascii="Times New Roman" w:hAnsi="Times New Roman"/>
          <w:sz w:val="28"/>
          <w:szCs w:val="28"/>
        </w:rPr>
      </w:pPr>
      <w:r w:rsidRPr="004E1689">
        <w:rPr>
          <w:rStyle w:val="FontStyle12"/>
          <w:rFonts w:ascii="Times New Roman" w:hAnsi="Times New Roman"/>
          <w:sz w:val="28"/>
          <w:szCs w:val="28"/>
        </w:rPr>
        <w:t>4.</w:t>
      </w:r>
      <w:r>
        <w:rPr>
          <w:rStyle w:val="FontStyle12"/>
          <w:rFonts w:ascii="Times New Roman" w:hAnsi="Times New Roman"/>
          <w:sz w:val="28"/>
          <w:szCs w:val="28"/>
        </w:rPr>
        <w:t>3</w:t>
      </w:r>
      <w:r w:rsidRPr="004E1689">
        <w:rPr>
          <w:rStyle w:val="FontStyle12"/>
          <w:rFonts w:ascii="Times New Roman" w:hAnsi="Times New Roman"/>
          <w:sz w:val="28"/>
          <w:szCs w:val="28"/>
        </w:rPr>
        <w:t>.3. Претендент обязан обеспечить при выполнении работ</w:t>
      </w:r>
      <w:r w:rsidRPr="00B308F3">
        <w:rPr>
          <w:rStyle w:val="FontStyle12"/>
          <w:rFonts w:ascii="Times New Roman" w:hAnsi="Times New Roman"/>
          <w:sz w:val="28"/>
          <w:szCs w:val="28"/>
        </w:rPr>
        <w:t xml:space="preserve">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D90B54" w:rsidRPr="00B308F3" w:rsidRDefault="00D90B54" w:rsidP="004F1FBB">
      <w:pPr>
        <w:pStyle w:val="NoSpacing"/>
        <w:ind w:firstLine="709"/>
        <w:jc w:val="both"/>
        <w:rPr>
          <w:rStyle w:val="FontStyle12"/>
          <w:rFonts w:ascii="Times New Roman" w:hAnsi="Times New Roman"/>
          <w:sz w:val="28"/>
          <w:szCs w:val="28"/>
        </w:rPr>
      </w:pPr>
      <w:r w:rsidRPr="00B308F3">
        <w:rPr>
          <w:rStyle w:val="FontStyle12"/>
          <w:rFonts w:ascii="Times New Roman" w:hAnsi="Times New Roman"/>
          <w:sz w:val="28"/>
          <w:szCs w:val="28"/>
        </w:rPr>
        <w:t>4.</w:t>
      </w:r>
      <w:r>
        <w:rPr>
          <w:rStyle w:val="FontStyle12"/>
          <w:rFonts w:ascii="Times New Roman" w:hAnsi="Times New Roman"/>
          <w:sz w:val="28"/>
          <w:szCs w:val="28"/>
        </w:rPr>
        <w:t>3</w:t>
      </w:r>
      <w:r w:rsidRPr="00B308F3">
        <w:rPr>
          <w:rStyle w:val="FontStyle12"/>
          <w:rFonts w:ascii="Times New Roman" w:hAnsi="Times New Roman"/>
          <w:sz w:val="28"/>
          <w:szCs w:val="28"/>
        </w:rPr>
        <w:t>.4. Выполняемые работы, равно как и их результат, должны соответствовать требованиям:</w:t>
      </w:r>
    </w:p>
    <w:p w:rsidR="00D90B54" w:rsidRPr="00B308F3" w:rsidRDefault="00D90B54" w:rsidP="004F1FBB">
      <w:pPr>
        <w:pStyle w:val="NoSpacing"/>
        <w:ind w:firstLine="709"/>
        <w:jc w:val="both"/>
        <w:rPr>
          <w:rStyle w:val="FontStyle12"/>
          <w:rFonts w:ascii="Times New Roman" w:hAnsi="Times New Roman"/>
          <w:sz w:val="28"/>
          <w:szCs w:val="28"/>
        </w:rPr>
      </w:pPr>
      <w:r w:rsidRPr="00B308F3">
        <w:rPr>
          <w:rStyle w:val="FontStyle12"/>
          <w:rFonts w:ascii="Times New Roman" w:hAnsi="Times New Roman"/>
          <w:sz w:val="28"/>
          <w:szCs w:val="28"/>
        </w:rPr>
        <w:t xml:space="preserve"> СНиП 12-03-2001 «Безопасность труда в строительс</w:t>
      </w:r>
      <w:r>
        <w:rPr>
          <w:rStyle w:val="FontStyle12"/>
          <w:rFonts w:ascii="Times New Roman" w:hAnsi="Times New Roman"/>
          <w:sz w:val="28"/>
          <w:szCs w:val="28"/>
        </w:rPr>
        <w:t>тве. Часть 1. Общие требования»;</w:t>
      </w:r>
    </w:p>
    <w:p w:rsidR="00D90B54" w:rsidRPr="00B308F3" w:rsidRDefault="00D90B54" w:rsidP="004F1FBB">
      <w:pPr>
        <w:pStyle w:val="NoSpacing"/>
        <w:ind w:firstLine="709"/>
        <w:jc w:val="both"/>
        <w:rPr>
          <w:rStyle w:val="FontStyle12"/>
          <w:rFonts w:ascii="Times New Roman" w:hAnsi="Times New Roman"/>
          <w:sz w:val="28"/>
          <w:szCs w:val="28"/>
        </w:rPr>
      </w:pPr>
      <w:r w:rsidRPr="00B308F3">
        <w:rPr>
          <w:rStyle w:val="FontStyle12"/>
          <w:rFonts w:ascii="Times New Roman" w:hAnsi="Times New Roman"/>
          <w:sz w:val="28"/>
          <w:szCs w:val="28"/>
        </w:rPr>
        <w:t xml:space="preserve"> СНиП 12-04-2002 «Безопасность труда в строительстве. Част</w:t>
      </w:r>
      <w:r>
        <w:rPr>
          <w:rStyle w:val="FontStyle12"/>
          <w:rFonts w:ascii="Times New Roman" w:hAnsi="Times New Roman"/>
          <w:sz w:val="28"/>
          <w:szCs w:val="28"/>
        </w:rPr>
        <w:t>ь 2. Строительное производство»;</w:t>
      </w:r>
      <w:r w:rsidRPr="00B308F3">
        <w:rPr>
          <w:rStyle w:val="FontStyle12"/>
          <w:rFonts w:ascii="Times New Roman" w:hAnsi="Times New Roman"/>
          <w:sz w:val="28"/>
          <w:szCs w:val="28"/>
        </w:rPr>
        <w:t xml:space="preserve"> </w:t>
      </w:r>
    </w:p>
    <w:p w:rsidR="00D90B54" w:rsidRPr="00B308F3" w:rsidRDefault="00D90B54" w:rsidP="004F1FBB">
      <w:pPr>
        <w:pStyle w:val="NoSpacing"/>
        <w:ind w:firstLine="709"/>
        <w:jc w:val="both"/>
        <w:rPr>
          <w:rStyle w:val="FontStyle12"/>
          <w:rFonts w:ascii="Times New Roman" w:hAnsi="Times New Roman"/>
          <w:sz w:val="28"/>
          <w:szCs w:val="28"/>
        </w:rPr>
      </w:pPr>
      <w:r w:rsidRPr="00B308F3">
        <w:rPr>
          <w:rStyle w:val="FontStyle12"/>
          <w:rFonts w:ascii="Times New Roman" w:hAnsi="Times New Roman"/>
          <w:sz w:val="28"/>
          <w:szCs w:val="28"/>
        </w:rPr>
        <w:t>СП 12-136-2002 «Безопасность труда в строительстве»</w:t>
      </w:r>
      <w:r>
        <w:rPr>
          <w:rStyle w:val="FontStyle12"/>
          <w:rFonts w:ascii="Times New Roman" w:hAnsi="Times New Roman"/>
          <w:sz w:val="28"/>
          <w:szCs w:val="28"/>
        </w:rPr>
        <w:t>;</w:t>
      </w:r>
      <w:r w:rsidRPr="00B308F3">
        <w:rPr>
          <w:rStyle w:val="FontStyle12"/>
          <w:rFonts w:ascii="Times New Roman" w:hAnsi="Times New Roman"/>
          <w:sz w:val="28"/>
          <w:szCs w:val="28"/>
        </w:rPr>
        <w:t xml:space="preserve"> </w:t>
      </w:r>
    </w:p>
    <w:p w:rsidR="00D90B54" w:rsidRPr="00D8637F" w:rsidRDefault="00D90B54" w:rsidP="004F1FBB">
      <w:pPr>
        <w:autoSpaceDE w:val="0"/>
        <w:autoSpaceDN w:val="0"/>
        <w:adjustRightInd w:val="0"/>
        <w:ind w:firstLine="708"/>
        <w:jc w:val="both"/>
        <w:rPr>
          <w:sz w:val="28"/>
          <w:szCs w:val="28"/>
          <w:lang w:eastAsia="en-US"/>
        </w:rPr>
      </w:pPr>
      <w:r>
        <w:rPr>
          <w:sz w:val="28"/>
          <w:szCs w:val="28"/>
          <w:lang w:eastAsia="en-US"/>
        </w:rPr>
        <w:t>П</w:t>
      </w:r>
      <w:r w:rsidRPr="00D8637F">
        <w:rPr>
          <w:sz w:val="28"/>
          <w:szCs w:val="28"/>
          <w:lang w:eastAsia="en-US"/>
        </w:rPr>
        <w:t>риказ Ростехнадзора от 12.11.2013г.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w:t>
      </w:r>
      <w:r>
        <w:rPr>
          <w:sz w:val="28"/>
          <w:szCs w:val="28"/>
          <w:lang w:eastAsia="en-US"/>
        </w:rPr>
        <w:t>ользуются подъемные сооружения»;</w:t>
      </w:r>
    </w:p>
    <w:p w:rsidR="00D90B54" w:rsidRDefault="00D90B54" w:rsidP="004F1FBB">
      <w:pPr>
        <w:pStyle w:val="NoSpacing"/>
        <w:ind w:firstLine="709"/>
        <w:jc w:val="both"/>
        <w:rPr>
          <w:rStyle w:val="FontStyle12"/>
          <w:rFonts w:ascii="Times New Roman" w:hAnsi="Times New Roman"/>
          <w:sz w:val="28"/>
          <w:szCs w:val="28"/>
        </w:rPr>
      </w:pPr>
      <w:r>
        <w:rPr>
          <w:rStyle w:val="FontStyle12"/>
          <w:rFonts w:ascii="Times New Roman" w:hAnsi="Times New Roman"/>
          <w:sz w:val="28"/>
          <w:szCs w:val="28"/>
        </w:rPr>
        <w:t>РД 22-322-02 «Краны грузоподъёмные. Технические условия на капитальный, полнокомплектный и капитально-восстановительный ремонты »;</w:t>
      </w:r>
    </w:p>
    <w:p w:rsidR="00D90B54" w:rsidRDefault="00D90B54" w:rsidP="004F1FBB">
      <w:pPr>
        <w:pStyle w:val="NoSpacing"/>
        <w:ind w:firstLine="709"/>
        <w:jc w:val="both"/>
        <w:rPr>
          <w:rStyle w:val="FontStyle12"/>
          <w:rFonts w:ascii="Times New Roman" w:hAnsi="Times New Roman"/>
          <w:sz w:val="28"/>
          <w:szCs w:val="28"/>
        </w:rPr>
      </w:pPr>
      <w:r>
        <w:rPr>
          <w:rStyle w:val="FontStyle12"/>
          <w:rFonts w:ascii="Times New Roman" w:hAnsi="Times New Roman"/>
          <w:sz w:val="28"/>
          <w:szCs w:val="28"/>
        </w:rPr>
        <w:t>ГОСТ 5264-80 «Ручная дуговая сварка. Соединения сварные»;</w:t>
      </w:r>
    </w:p>
    <w:p w:rsidR="00D90B54" w:rsidRDefault="00D90B54" w:rsidP="004F1FBB">
      <w:pPr>
        <w:pStyle w:val="NoSpacing"/>
        <w:ind w:firstLine="709"/>
        <w:jc w:val="both"/>
        <w:rPr>
          <w:rStyle w:val="FontStyle12"/>
          <w:rFonts w:ascii="Times New Roman" w:hAnsi="Times New Roman"/>
          <w:sz w:val="28"/>
          <w:szCs w:val="28"/>
        </w:rPr>
      </w:pPr>
      <w:r>
        <w:rPr>
          <w:rStyle w:val="FontStyle12"/>
          <w:rFonts w:ascii="Times New Roman" w:hAnsi="Times New Roman"/>
          <w:sz w:val="28"/>
          <w:szCs w:val="28"/>
        </w:rPr>
        <w:t>Правил технической эксплуатации электроустановок потребителей;</w:t>
      </w:r>
    </w:p>
    <w:p w:rsidR="00D90B54" w:rsidRPr="00B308F3" w:rsidRDefault="00D90B54" w:rsidP="004F1FBB">
      <w:pPr>
        <w:pStyle w:val="NoSpacing"/>
        <w:ind w:firstLine="709"/>
        <w:jc w:val="both"/>
      </w:pPr>
      <w:r>
        <w:rPr>
          <w:rStyle w:val="FontStyle12"/>
          <w:rFonts w:ascii="Times New Roman" w:hAnsi="Times New Roman"/>
          <w:sz w:val="28"/>
          <w:szCs w:val="28"/>
        </w:rPr>
        <w:t>Правил устройства электроустановок.</w:t>
      </w:r>
    </w:p>
    <w:p w:rsidR="00D90B54" w:rsidRPr="00B308F3" w:rsidRDefault="00D90B54" w:rsidP="004F1FBB">
      <w:pPr>
        <w:pStyle w:val="NoSpacing"/>
        <w:ind w:firstLine="709"/>
        <w:jc w:val="both"/>
        <w:rPr>
          <w:rStyle w:val="FontStyle12"/>
          <w:rFonts w:ascii="Times New Roman" w:hAnsi="Times New Roman"/>
          <w:sz w:val="28"/>
          <w:szCs w:val="28"/>
        </w:rPr>
      </w:pPr>
      <w:r w:rsidRPr="00B308F3">
        <w:rPr>
          <w:rStyle w:val="FontStyle12"/>
          <w:rFonts w:ascii="Times New Roman" w:hAnsi="Times New Roman"/>
          <w:sz w:val="28"/>
          <w:szCs w:val="28"/>
        </w:rPr>
        <w:t>4.</w:t>
      </w:r>
      <w:r>
        <w:rPr>
          <w:rStyle w:val="FontStyle12"/>
          <w:rFonts w:ascii="Times New Roman" w:hAnsi="Times New Roman"/>
          <w:sz w:val="28"/>
          <w:szCs w:val="28"/>
        </w:rPr>
        <w:t>3</w:t>
      </w:r>
      <w:r w:rsidRPr="00B308F3">
        <w:rPr>
          <w:rStyle w:val="FontStyle12"/>
          <w:rFonts w:ascii="Times New Roman" w:hAnsi="Times New Roman"/>
          <w:sz w:val="28"/>
          <w:szCs w:val="28"/>
        </w:rPr>
        <w:t>.5. Применяемые при капитальном ремонте материалы должны соответствовать  стандартам РФ и иметь сертификаты.</w:t>
      </w:r>
    </w:p>
    <w:p w:rsidR="00D90B54" w:rsidRPr="00B308F3" w:rsidRDefault="00D90B54" w:rsidP="004F1FBB">
      <w:pPr>
        <w:pStyle w:val="NoSpacing"/>
        <w:ind w:firstLine="709"/>
        <w:jc w:val="both"/>
        <w:rPr>
          <w:rFonts w:ascii="Times New Roman" w:hAnsi="Times New Roman"/>
          <w:sz w:val="28"/>
          <w:szCs w:val="28"/>
        </w:rPr>
      </w:pPr>
      <w:r>
        <w:rPr>
          <w:rFonts w:ascii="Times New Roman" w:hAnsi="Times New Roman"/>
          <w:sz w:val="28"/>
          <w:szCs w:val="28"/>
        </w:rPr>
        <w:t>4.3</w:t>
      </w:r>
      <w:r w:rsidRPr="00B308F3">
        <w:rPr>
          <w:rFonts w:ascii="Times New Roman" w:hAnsi="Times New Roman"/>
          <w:sz w:val="28"/>
          <w:szCs w:val="28"/>
        </w:rPr>
        <w:t>.6. Претендент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w:t>
      </w:r>
      <w:r w:rsidRPr="00B308F3">
        <w:rPr>
          <w:rStyle w:val="FontStyle12"/>
          <w:rFonts w:ascii="Times New Roman" w:hAnsi="Times New Roman"/>
          <w:sz w:val="28"/>
          <w:szCs w:val="28"/>
        </w:rPr>
        <w:t xml:space="preserve"> СНиП </w:t>
      </w:r>
      <w:r>
        <w:rPr>
          <w:rStyle w:val="FontStyle12"/>
          <w:rFonts w:ascii="Times New Roman" w:hAnsi="Times New Roman"/>
          <w:sz w:val="28"/>
          <w:szCs w:val="28"/>
        </w:rPr>
        <w:t>12-01-2004</w:t>
      </w:r>
      <w:r w:rsidRPr="00B308F3">
        <w:rPr>
          <w:rStyle w:val="FontStyle12"/>
          <w:rFonts w:ascii="Times New Roman" w:hAnsi="Times New Roman"/>
          <w:sz w:val="28"/>
          <w:szCs w:val="28"/>
        </w:rPr>
        <w:t xml:space="preserve"> «Организация строительства» в объеме, достаточном для сдачи объекта в эксплуатацию.</w:t>
      </w:r>
      <w:r w:rsidRPr="00B308F3">
        <w:rPr>
          <w:rFonts w:ascii="Times New Roman" w:hAnsi="Times New Roman"/>
          <w:sz w:val="28"/>
          <w:szCs w:val="28"/>
        </w:rPr>
        <w:t xml:space="preserve"> </w:t>
      </w:r>
    </w:p>
    <w:p w:rsidR="00D90B54" w:rsidRPr="007E3002" w:rsidRDefault="00D90B54" w:rsidP="004F1FBB">
      <w:pPr>
        <w:pStyle w:val="BodyText"/>
        <w:rPr>
          <w:sz w:val="28"/>
          <w:szCs w:val="28"/>
        </w:rPr>
      </w:pPr>
      <w:r>
        <w:rPr>
          <w:sz w:val="28"/>
          <w:szCs w:val="28"/>
        </w:rPr>
        <w:t>4.3</w:t>
      </w:r>
      <w:r w:rsidRPr="007E3002">
        <w:rPr>
          <w:sz w:val="28"/>
          <w:szCs w:val="28"/>
        </w:rPr>
        <w:t>.</w:t>
      </w:r>
      <w:r>
        <w:rPr>
          <w:sz w:val="28"/>
          <w:szCs w:val="28"/>
        </w:rPr>
        <w:t>7</w:t>
      </w:r>
      <w:r w:rsidRPr="007E3002">
        <w:rPr>
          <w:sz w:val="28"/>
          <w:szCs w:val="28"/>
        </w:rPr>
        <w:t xml:space="preserve">. Форма предоставления результатов: </w:t>
      </w:r>
      <w:r>
        <w:rPr>
          <w:sz w:val="28"/>
          <w:szCs w:val="28"/>
        </w:rPr>
        <w:t>по окончанию работ</w:t>
      </w:r>
      <w:r w:rsidRPr="007E3002">
        <w:rPr>
          <w:sz w:val="28"/>
          <w:szCs w:val="28"/>
        </w:rPr>
        <w:t xml:space="preserve"> оформляются акты сдачи-приемки выполненных работ формы КС-2 и справки стоимости выполненных работ  и затрат формы КС-3, подписанный обеими сторонами акт о приемке-сдаче отремонтированных, реконструированных, модернизированных объектов основных средств формы ОС-3</w:t>
      </w:r>
      <w:r>
        <w:rPr>
          <w:sz w:val="28"/>
          <w:szCs w:val="28"/>
        </w:rPr>
        <w:t>.</w:t>
      </w:r>
    </w:p>
    <w:p w:rsidR="00D90B54" w:rsidRDefault="00D90B54" w:rsidP="004F1FBB">
      <w:pPr>
        <w:pStyle w:val="BodyText"/>
        <w:rPr>
          <w:sz w:val="28"/>
          <w:szCs w:val="28"/>
        </w:rPr>
      </w:pPr>
      <w:r w:rsidRPr="00BF4250">
        <w:rPr>
          <w:sz w:val="28"/>
          <w:szCs w:val="28"/>
        </w:rPr>
        <w:t>4.3.8. Р</w:t>
      </w:r>
      <w:r>
        <w:rPr>
          <w:sz w:val="28"/>
          <w:szCs w:val="28"/>
        </w:rPr>
        <w:t xml:space="preserve">абота производится </w:t>
      </w:r>
      <w:r w:rsidRPr="006D023B">
        <w:rPr>
          <w:sz w:val="28"/>
          <w:szCs w:val="28"/>
        </w:rPr>
        <w:t>в стеснённых условиях, с наличием в зоне производства работ действующего  технологического оборудования, при систематическом движении транспорта.</w:t>
      </w:r>
    </w:p>
    <w:p w:rsidR="00D90B54" w:rsidRPr="00BF4250" w:rsidRDefault="00D90B54" w:rsidP="004F1FBB">
      <w:pPr>
        <w:pStyle w:val="BodyText"/>
        <w:rPr>
          <w:sz w:val="28"/>
          <w:szCs w:val="28"/>
        </w:rPr>
      </w:pPr>
      <w:r w:rsidRPr="00BF4250">
        <w:rPr>
          <w:bCs/>
          <w:sz w:val="28"/>
          <w:szCs w:val="28"/>
        </w:rPr>
        <w:t>4.3.9.</w:t>
      </w:r>
      <w:r w:rsidRPr="00BF4250">
        <w:rPr>
          <w:sz w:val="28"/>
          <w:szCs w:val="28"/>
        </w:rPr>
        <w:t xml:space="preserve"> В соответствии со ст.723, 475 ГК РФ в результате выполненных в полном объеме работ  Подрядчиком, Заказчик должен получить отремонтированный </w:t>
      </w:r>
      <w:r w:rsidRPr="00F17D65">
        <w:rPr>
          <w:sz w:val="28"/>
          <w:szCs w:val="28"/>
        </w:rPr>
        <w:t>козлово</w:t>
      </w:r>
      <w:r>
        <w:rPr>
          <w:sz w:val="28"/>
          <w:szCs w:val="28"/>
        </w:rPr>
        <w:t>й кран КК-20 (зав. №90, инв. №490)</w:t>
      </w:r>
      <w:r w:rsidRPr="00BF4250">
        <w:rPr>
          <w:sz w:val="28"/>
          <w:szCs w:val="28"/>
        </w:rPr>
        <w:t>. Объект должен быть передан в эксплуатацию в состоянии, пригодном для эксплуатации.</w:t>
      </w:r>
    </w:p>
    <w:p w:rsidR="00D90B54" w:rsidRPr="00F57A4B" w:rsidRDefault="00D90B54" w:rsidP="00276035">
      <w:pPr>
        <w:pStyle w:val="ListBullet"/>
        <w:numPr>
          <w:ilvl w:val="0"/>
          <w:numId w:val="0"/>
        </w:numPr>
        <w:rPr>
          <w:b w:val="0"/>
          <w:i w:val="0"/>
        </w:rPr>
      </w:pPr>
      <w:r>
        <w:tab/>
      </w:r>
      <w:r w:rsidRPr="00276035">
        <w:rPr>
          <w:b w:val="0"/>
          <w:i w:val="0"/>
        </w:rPr>
        <w:t xml:space="preserve">   4.3.10. Запрещается выполнение последующих работ при отсутствии актов </w:t>
      </w:r>
      <w:r w:rsidRPr="00F57A4B">
        <w:rPr>
          <w:b w:val="0"/>
          <w:i w:val="0"/>
        </w:rPr>
        <w:t>освидетельствования предыдущих скрытых работ во всех случаях</w:t>
      </w:r>
      <w:r>
        <w:rPr>
          <w:b w:val="0"/>
          <w:i w:val="0"/>
        </w:rPr>
        <w:t>, и проведения контроля качества ремонтных сварных соединений</w:t>
      </w:r>
      <w:r w:rsidRPr="00F57A4B">
        <w:rPr>
          <w:b w:val="0"/>
          <w:i w:val="0"/>
        </w:rPr>
        <w:t>.</w:t>
      </w:r>
    </w:p>
    <w:p w:rsidR="00D90B54" w:rsidRPr="00F57A4B" w:rsidRDefault="00D90B54" w:rsidP="00276035">
      <w:pPr>
        <w:pStyle w:val="ListBullet"/>
        <w:numPr>
          <w:ilvl w:val="0"/>
          <w:numId w:val="0"/>
        </w:numPr>
        <w:rPr>
          <w:b w:val="0"/>
          <w:i w:val="0"/>
        </w:rPr>
      </w:pPr>
      <w:r w:rsidRPr="00F57A4B">
        <w:rPr>
          <w:b w:val="0"/>
          <w:i w:val="0"/>
        </w:rPr>
        <w:tab/>
        <w:t xml:space="preserve">   4.3.11. 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D90B54" w:rsidRPr="00F57A4B" w:rsidRDefault="00D90B54" w:rsidP="007125FE">
      <w:pPr>
        <w:pStyle w:val="ListParagraph"/>
        <w:numPr>
          <w:ilvl w:val="2"/>
          <w:numId w:val="40"/>
        </w:numPr>
        <w:tabs>
          <w:tab w:val="clear" w:pos="1394"/>
          <w:tab w:val="num" w:pos="0"/>
          <w:tab w:val="left" w:pos="341"/>
        </w:tabs>
        <w:suppressAutoHyphens w:val="0"/>
        <w:ind w:left="0" w:firstLine="614"/>
        <w:contextualSpacing/>
        <w:jc w:val="both"/>
        <w:rPr>
          <w:rStyle w:val="FontStyle12"/>
          <w:rFonts w:ascii="Times New Roman" w:eastAsia="MS Mincho" w:hAnsi="Times New Roman" w:cs="Times New Roman"/>
          <w:sz w:val="28"/>
          <w:szCs w:val="28"/>
        </w:rPr>
      </w:pPr>
      <w:r w:rsidRPr="00F57A4B">
        <w:rPr>
          <w:rStyle w:val="FontStyle12"/>
          <w:rFonts w:ascii="Times New Roman" w:hAnsi="Times New Roman" w:cs="Times New Roman"/>
          <w:sz w:val="28"/>
          <w:szCs w:val="28"/>
        </w:rPr>
        <w:t>Обеспечить сохранность находящихся на объекте материалов, изделий, конструкций, оборудования.</w:t>
      </w:r>
    </w:p>
    <w:p w:rsidR="00D90B54" w:rsidRPr="00F57A4B" w:rsidRDefault="00D90B54" w:rsidP="007125FE">
      <w:pPr>
        <w:pStyle w:val="ListParagraph"/>
        <w:numPr>
          <w:ilvl w:val="2"/>
          <w:numId w:val="40"/>
        </w:numPr>
        <w:tabs>
          <w:tab w:val="clear" w:pos="1394"/>
          <w:tab w:val="num" w:pos="0"/>
          <w:tab w:val="left" w:pos="341"/>
        </w:tabs>
        <w:suppressAutoHyphens w:val="0"/>
        <w:ind w:left="0" w:firstLine="614"/>
        <w:contextualSpacing/>
        <w:jc w:val="both"/>
        <w:rPr>
          <w:rStyle w:val="FontStyle12"/>
          <w:rFonts w:ascii="Times New Roman" w:eastAsia="MS Mincho" w:hAnsi="Times New Roman" w:cs="Times New Roman"/>
          <w:sz w:val="28"/>
          <w:szCs w:val="28"/>
        </w:rPr>
      </w:pPr>
      <w:r w:rsidRPr="00F57A4B">
        <w:rPr>
          <w:rStyle w:val="FontStyle12"/>
          <w:rFonts w:ascii="Times New Roman" w:hAnsi="Times New Roman" w:cs="Times New Roman"/>
          <w:sz w:val="28"/>
          <w:szCs w:val="28"/>
        </w:rPr>
        <w:t xml:space="preserve">До начала производства работ назначить ответственного по объекту за пожарную безопасность и технику безопасности. </w:t>
      </w:r>
    </w:p>
    <w:p w:rsidR="00D90B54" w:rsidRPr="00F57A4B" w:rsidRDefault="00D90B54" w:rsidP="007125FE">
      <w:pPr>
        <w:pStyle w:val="Style2"/>
        <w:widowControl/>
        <w:numPr>
          <w:ilvl w:val="2"/>
          <w:numId w:val="40"/>
        </w:numPr>
        <w:spacing w:line="240" w:lineRule="auto"/>
        <w:ind w:left="0" w:firstLine="567"/>
        <w:rPr>
          <w:rFonts w:ascii="Times New Roman" w:eastAsia="MS Mincho" w:hAnsi="Times New Roman" w:cs="Times New Roman"/>
          <w:sz w:val="28"/>
          <w:szCs w:val="28"/>
        </w:rPr>
      </w:pPr>
      <w:r w:rsidRPr="00F57A4B">
        <w:rPr>
          <w:rStyle w:val="FontStyle12"/>
          <w:rFonts w:ascii="Times New Roman" w:hAnsi="Times New Roman" w:cs="Times New Roman"/>
          <w:sz w:val="28"/>
          <w:szCs w:val="28"/>
        </w:rPr>
        <w:t>Вывоз строительного мусора производить регулярно, по мере накопления в объеме одной автомашины. Складирование и погрузку мусора производить в упакованном в мешки виде. Не допускается загромождение площадки.</w:t>
      </w:r>
    </w:p>
    <w:p w:rsidR="00D90B54" w:rsidRPr="00F57A4B" w:rsidRDefault="00D90B54" w:rsidP="004F1FBB">
      <w:pPr>
        <w:pStyle w:val="18"/>
        <w:ind w:firstLine="709"/>
        <w:rPr>
          <w:rFonts w:eastAsia="MS Mincho"/>
          <w:b/>
          <w:szCs w:val="28"/>
        </w:rPr>
      </w:pPr>
    </w:p>
    <w:p w:rsidR="00D90B54" w:rsidRPr="007E3002" w:rsidRDefault="00D90B54" w:rsidP="004F1FBB">
      <w:pPr>
        <w:pStyle w:val="18"/>
        <w:ind w:firstLine="709"/>
        <w:rPr>
          <w:szCs w:val="28"/>
        </w:rPr>
      </w:pPr>
      <w:r>
        <w:rPr>
          <w:rFonts w:eastAsia="MS Mincho"/>
          <w:b/>
          <w:szCs w:val="28"/>
        </w:rPr>
        <w:t>4.4</w:t>
      </w:r>
      <w:r w:rsidRPr="007E3002">
        <w:rPr>
          <w:rFonts w:eastAsia="MS Mincho"/>
          <w:b/>
          <w:szCs w:val="28"/>
        </w:rPr>
        <w:t>.</w:t>
      </w:r>
      <w:r w:rsidRPr="007E3002">
        <w:rPr>
          <w:szCs w:val="28"/>
        </w:rPr>
        <w:t xml:space="preserve"> </w:t>
      </w:r>
      <w:r w:rsidRPr="007E3002">
        <w:rPr>
          <w:b/>
          <w:szCs w:val="28"/>
        </w:rPr>
        <w:t>Порядок оплаты</w:t>
      </w:r>
      <w:r w:rsidRPr="007E3002">
        <w:rPr>
          <w:szCs w:val="28"/>
        </w:rPr>
        <w:t xml:space="preserve"> </w:t>
      </w:r>
    </w:p>
    <w:p w:rsidR="00D90B54" w:rsidRDefault="00D90B54" w:rsidP="004F1FBB">
      <w:pPr>
        <w:pStyle w:val="18"/>
        <w:ind w:firstLine="709"/>
        <w:rPr>
          <w:szCs w:val="28"/>
        </w:rPr>
      </w:pPr>
    </w:p>
    <w:p w:rsidR="00D90B54" w:rsidRDefault="00D90B54" w:rsidP="007125FE">
      <w:pPr>
        <w:ind w:firstLine="397"/>
      </w:pPr>
      <w:r>
        <w:rPr>
          <w:sz w:val="28"/>
          <w:szCs w:val="28"/>
        </w:rPr>
        <w:t xml:space="preserve">   Заказчик выплачивает исполнителю аванс в размере не более 25% (двадцать пять процентов) от цены работ по настоящему Договору  в течение 20 (двадцати) банковских дней после подписания сторонами настоящего договора на  основании счёта Исполнителя. Окончательный расчёт по настоящему Договору производится в течение 20 (двадцати) банковских дней, с момента подписания  актов приёмки выполненных работ по форме КС-2,  справок о стоимости  выполненных работ  по форме  КС-3, акта о приеме отремонтированных, реконструированных, модернизированных объектов основных средств по форме ОС-3, на основании счетов на оплату с учётом всех налогов, стоимости  материалов, изделий и расходов, связанных с их доставкой, а также иных  расходов, связанных  с выполнением работ.</w:t>
      </w:r>
    </w:p>
    <w:p w:rsidR="00D90B54" w:rsidRDefault="00D90B54" w:rsidP="004F1FBB">
      <w:pPr>
        <w:pStyle w:val="26"/>
        <w:shd w:val="clear" w:color="auto" w:fill="FFFFFF"/>
        <w:tabs>
          <w:tab w:val="left" w:pos="0"/>
        </w:tabs>
        <w:ind w:left="0" w:firstLine="709"/>
        <w:jc w:val="both"/>
        <w:rPr>
          <w:b/>
          <w:bCs/>
          <w:spacing w:val="1"/>
          <w:sz w:val="28"/>
          <w:szCs w:val="28"/>
        </w:rPr>
      </w:pPr>
    </w:p>
    <w:p w:rsidR="00D90B54" w:rsidRDefault="00D90B54" w:rsidP="004F1FBB">
      <w:pPr>
        <w:pStyle w:val="26"/>
        <w:shd w:val="clear" w:color="auto" w:fill="FFFFFF"/>
        <w:tabs>
          <w:tab w:val="left" w:pos="0"/>
        </w:tabs>
        <w:ind w:left="0" w:firstLine="709"/>
        <w:jc w:val="both"/>
        <w:rPr>
          <w:b/>
          <w:bCs/>
          <w:spacing w:val="1"/>
          <w:sz w:val="28"/>
          <w:szCs w:val="28"/>
        </w:rPr>
      </w:pPr>
    </w:p>
    <w:p w:rsidR="00D90B54" w:rsidRDefault="00D90B54" w:rsidP="004F1FBB">
      <w:pPr>
        <w:pStyle w:val="26"/>
        <w:shd w:val="clear" w:color="auto" w:fill="FFFFFF"/>
        <w:tabs>
          <w:tab w:val="left" w:pos="0"/>
        </w:tabs>
        <w:ind w:left="0" w:firstLine="709"/>
        <w:jc w:val="both"/>
        <w:rPr>
          <w:b/>
          <w:bCs/>
          <w:spacing w:val="1"/>
          <w:sz w:val="28"/>
          <w:szCs w:val="28"/>
        </w:rPr>
      </w:pPr>
    </w:p>
    <w:p w:rsidR="00D90B54" w:rsidRDefault="00D90B54" w:rsidP="004F1FBB">
      <w:pPr>
        <w:pStyle w:val="26"/>
        <w:shd w:val="clear" w:color="auto" w:fill="FFFFFF"/>
        <w:tabs>
          <w:tab w:val="left" w:pos="0"/>
        </w:tabs>
        <w:ind w:left="0" w:firstLine="709"/>
        <w:jc w:val="both"/>
        <w:rPr>
          <w:b/>
          <w:bCs/>
          <w:spacing w:val="1"/>
          <w:sz w:val="28"/>
          <w:szCs w:val="28"/>
        </w:rPr>
      </w:pPr>
    </w:p>
    <w:p w:rsidR="00D90B54" w:rsidRPr="007E3002" w:rsidRDefault="00D90B54" w:rsidP="004F1FBB">
      <w:pPr>
        <w:pStyle w:val="26"/>
        <w:shd w:val="clear" w:color="auto" w:fill="FFFFFF"/>
        <w:tabs>
          <w:tab w:val="left" w:pos="0"/>
        </w:tabs>
        <w:ind w:left="0" w:firstLine="709"/>
        <w:jc w:val="both"/>
        <w:rPr>
          <w:b/>
          <w:bCs/>
          <w:spacing w:val="1"/>
          <w:sz w:val="28"/>
          <w:szCs w:val="28"/>
        </w:rPr>
      </w:pPr>
    </w:p>
    <w:p w:rsidR="00D90B54" w:rsidRPr="007E3002" w:rsidRDefault="00D90B54" w:rsidP="004F1FBB">
      <w:pPr>
        <w:pStyle w:val="BodyText"/>
        <w:rPr>
          <w:b/>
          <w:sz w:val="28"/>
          <w:szCs w:val="28"/>
        </w:rPr>
      </w:pPr>
      <w:r>
        <w:rPr>
          <w:b/>
          <w:sz w:val="28"/>
          <w:szCs w:val="28"/>
        </w:rPr>
        <w:t>4.5</w:t>
      </w:r>
      <w:r w:rsidRPr="007E3002">
        <w:rPr>
          <w:b/>
          <w:sz w:val="28"/>
          <w:szCs w:val="28"/>
        </w:rPr>
        <w:t xml:space="preserve">. Требования к гарантийному сроку </w:t>
      </w:r>
    </w:p>
    <w:p w:rsidR="00D90B54" w:rsidRPr="007E3002" w:rsidRDefault="00D90B54" w:rsidP="004F1FBB">
      <w:pPr>
        <w:pStyle w:val="BodyText"/>
        <w:rPr>
          <w:b/>
          <w:sz w:val="28"/>
          <w:szCs w:val="28"/>
        </w:rPr>
      </w:pPr>
    </w:p>
    <w:p w:rsidR="00D90B54" w:rsidRPr="007E3002" w:rsidRDefault="00D90B54" w:rsidP="004F1FBB">
      <w:pPr>
        <w:pStyle w:val="BodyText"/>
        <w:rPr>
          <w:sz w:val="28"/>
          <w:szCs w:val="28"/>
        </w:rPr>
      </w:pPr>
      <w:r w:rsidRPr="007E3002">
        <w:rPr>
          <w:sz w:val="28"/>
          <w:szCs w:val="28"/>
        </w:rPr>
        <w:t xml:space="preserve">Гарантийный срок на результаты работ должен составлять не менее 24 </w:t>
      </w:r>
      <w:r>
        <w:rPr>
          <w:sz w:val="28"/>
          <w:szCs w:val="28"/>
        </w:rPr>
        <w:t xml:space="preserve">(двадцать четыре) </w:t>
      </w:r>
      <w:r w:rsidRPr="007E3002">
        <w:rPr>
          <w:sz w:val="28"/>
          <w:szCs w:val="28"/>
        </w:rPr>
        <w:t>месяцев с даты</w:t>
      </w:r>
      <w:r>
        <w:rPr>
          <w:sz w:val="28"/>
          <w:szCs w:val="28"/>
        </w:rPr>
        <w:t>,</w:t>
      </w:r>
      <w:r w:rsidRPr="007E3002">
        <w:rPr>
          <w:sz w:val="28"/>
          <w:szCs w:val="28"/>
        </w:rPr>
        <w:t xml:space="preserve"> подписания акта сдачи-приемки выполненных работ. В течение гарантийного срока </w:t>
      </w:r>
      <w:r>
        <w:rPr>
          <w:sz w:val="28"/>
          <w:szCs w:val="28"/>
        </w:rPr>
        <w:t>исполнитель</w:t>
      </w:r>
      <w:r w:rsidRPr="007E3002">
        <w:rPr>
          <w:sz w:val="28"/>
          <w:szCs w:val="28"/>
        </w:rPr>
        <w:t xml:space="preserve">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D90B54" w:rsidRPr="007E3002" w:rsidRDefault="00D90B54" w:rsidP="004F1FBB">
      <w:pPr>
        <w:pStyle w:val="BodyText"/>
        <w:rPr>
          <w:sz w:val="28"/>
          <w:szCs w:val="28"/>
        </w:rPr>
      </w:pPr>
    </w:p>
    <w:p w:rsidR="00D90B54" w:rsidRDefault="00D90B54" w:rsidP="004F1FBB">
      <w:pPr>
        <w:ind w:firstLine="709"/>
        <w:jc w:val="both"/>
        <w:rPr>
          <w:rFonts w:eastAsia="MS Mincho"/>
          <w:b/>
          <w:sz w:val="28"/>
          <w:szCs w:val="28"/>
        </w:rPr>
      </w:pPr>
    </w:p>
    <w:p w:rsidR="00D90B54" w:rsidRDefault="00D90B54" w:rsidP="004F1FBB">
      <w:pPr>
        <w:ind w:firstLine="709"/>
        <w:jc w:val="both"/>
        <w:rPr>
          <w:rFonts w:eastAsia="MS Mincho"/>
          <w:b/>
          <w:sz w:val="28"/>
          <w:szCs w:val="28"/>
        </w:rPr>
      </w:pPr>
    </w:p>
    <w:p w:rsidR="00D90B54" w:rsidRDefault="00D90B54" w:rsidP="004F1FBB">
      <w:pPr>
        <w:ind w:firstLine="709"/>
        <w:jc w:val="both"/>
        <w:rPr>
          <w:rFonts w:eastAsia="MS Mincho"/>
          <w:b/>
          <w:sz w:val="28"/>
          <w:szCs w:val="28"/>
        </w:rPr>
      </w:pPr>
      <w:r>
        <w:rPr>
          <w:rFonts w:eastAsia="MS Mincho"/>
          <w:b/>
          <w:sz w:val="28"/>
          <w:szCs w:val="28"/>
        </w:rPr>
        <w:t>4.6</w:t>
      </w:r>
      <w:r w:rsidRPr="007E3002">
        <w:rPr>
          <w:rFonts w:eastAsia="MS Mincho"/>
          <w:b/>
          <w:sz w:val="28"/>
          <w:szCs w:val="28"/>
        </w:rPr>
        <w:t>. Срок выполнения работ</w:t>
      </w:r>
    </w:p>
    <w:p w:rsidR="00D90B54" w:rsidRPr="007E3002" w:rsidRDefault="00D90B54" w:rsidP="004F1FBB">
      <w:pPr>
        <w:ind w:firstLine="709"/>
        <w:jc w:val="both"/>
        <w:rPr>
          <w:rFonts w:eastAsia="MS Mincho"/>
          <w:b/>
          <w:sz w:val="28"/>
          <w:szCs w:val="28"/>
        </w:rPr>
      </w:pPr>
    </w:p>
    <w:p w:rsidR="00D90B54" w:rsidRDefault="00D90B54" w:rsidP="00713996">
      <w:pPr>
        <w:ind w:firstLine="397"/>
        <w:rPr>
          <w:sz w:val="28"/>
          <w:szCs w:val="28"/>
        </w:rPr>
      </w:pPr>
      <w:r>
        <w:rPr>
          <w:sz w:val="28"/>
          <w:szCs w:val="28"/>
        </w:rPr>
        <w:t xml:space="preserve">     </w:t>
      </w:r>
      <w:r w:rsidRPr="003F5AAF">
        <w:rPr>
          <w:sz w:val="28"/>
          <w:szCs w:val="28"/>
        </w:rPr>
        <w:t>Срок начала выполнения Работ по настоящему Договору - с даты</w:t>
      </w:r>
      <w:r>
        <w:rPr>
          <w:sz w:val="28"/>
          <w:szCs w:val="28"/>
        </w:rPr>
        <w:t>,</w:t>
      </w:r>
      <w:r w:rsidRPr="003F5AAF">
        <w:rPr>
          <w:sz w:val="28"/>
          <w:szCs w:val="28"/>
        </w:rPr>
        <w:t xml:space="preserve"> заключения Договора. </w:t>
      </w:r>
      <w:r>
        <w:rPr>
          <w:sz w:val="28"/>
          <w:szCs w:val="28"/>
        </w:rPr>
        <w:t xml:space="preserve">   </w:t>
      </w:r>
      <w:r w:rsidRPr="003F5AAF">
        <w:rPr>
          <w:sz w:val="28"/>
          <w:szCs w:val="28"/>
        </w:rPr>
        <w:t xml:space="preserve">Срок окончания выполнения </w:t>
      </w:r>
      <w:r>
        <w:rPr>
          <w:sz w:val="28"/>
          <w:szCs w:val="28"/>
        </w:rPr>
        <w:t xml:space="preserve"> Работ по настоящему Договору не позднее  30</w:t>
      </w:r>
      <w:r w:rsidRPr="003F5AAF">
        <w:rPr>
          <w:sz w:val="28"/>
          <w:szCs w:val="28"/>
        </w:rPr>
        <w:t xml:space="preserve"> </w:t>
      </w:r>
      <w:r>
        <w:rPr>
          <w:sz w:val="28"/>
          <w:szCs w:val="28"/>
        </w:rPr>
        <w:t xml:space="preserve">сентября </w:t>
      </w:r>
      <w:r w:rsidRPr="003F5AAF">
        <w:rPr>
          <w:sz w:val="28"/>
          <w:szCs w:val="28"/>
        </w:rPr>
        <w:t>201</w:t>
      </w:r>
      <w:r>
        <w:rPr>
          <w:sz w:val="28"/>
          <w:szCs w:val="28"/>
        </w:rPr>
        <w:t>4</w:t>
      </w:r>
      <w:r w:rsidRPr="003F5AAF">
        <w:rPr>
          <w:sz w:val="28"/>
          <w:szCs w:val="28"/>
        </w:rPr>
        <w:t xml:space="preserve"> года</w:t>
      </w:r>
      <w:r>
        <w:rPr>
          <w:sz w:val="28"/>
          <w:szCs w:val="28"/>
        </w:rPr>
        <w:t>.</w:t>
      </w:r>
    </w:p>
    <w:p w:rsidR="00D90B54" w:rsidRPr="007E3002" w:rsidRDefault="00D90B54" w:rsidP="004F1FBB">
      <w:pPr>
        <w:rPr>
          <w:sz w:val="28"/>
          <w:szCs w:val="28"/>
        </w:rPr>
      </w:pPr>
    </w:p>
    <w:p w:rsidR="00D90B54" w:rsidRDefault="00D90B54" w:rsidP="004F1FBB">
      <w:pPr>
        <w:ind w:firstLine="709"/>
        <w:jc w:val="both"/>
        <w:rPr>
          <w:rFonts w:eastAsia="MS Mincho"/>
          <w:b/>
          <w:sz w:val="28"/>
          <w:szCs w:val="28"/>
        </w:rPr>
      </w:pPr>
      <w:r>
        <w:rPr>
          <w:b/>
          <w:sz w:val="28"/>
          <w:szCs w:val="28"/>
        </w:rPr>
        <w:t>4.7</w:t>
      </w:r>
      <w:r w:rsidRPr="007E3002">
        <w:rPr>
          <w:b/>
          <w:sz w:val="28"/>
          <w:szCs w:val="28"/>
        </w:rPr>
        <w:t xml:space="preserve">. </w:t>
      </w:r>
      <w:r w:rsidRPr="007E3002">
        <w:rPr>
          <w:rFonts w:eastAsia="MS Mincho"/>
          <w:b/>
          <w:sz w:val="28"/>
          <w:szCs w:val="28"/>
        </w:rPr>
        <w:t>Место выполнения рабо</w:t>
      </w:r>
      <w:r>
        <w:rPr>
          <w:rFonts w:eastAsia="MS Mincho"/>
          <w:b/>
          <w:sz w:val="28"/>
          <w:szCs w:val="28"/>
        </w:rPr>
        <w:t>т.</w:t>
      </w:r>
    </w:p>
    <w:p w:rsidR="00D90B54" w:rsidRPr="007E3002" w:rsidRDefault="00D90B54" w:rsidP="004F1FBB">
      <w:pPr>
        <w:ind w:firstLine="709"/>
        <w:jc w:val="both"/>
        <w:rPr>
          <w:rFonts w:eastAsia="MS Mincho"/>
          <w:sz w:val="28"/>
          <w:szCs w:val="28"/>
        </w:rPr>
      </w:pPr>
    </w:p>
    <w:p w:rsidR="00D90B54" w:rsidRDefault="00D90B54" w:rsidP="004F1FBB">
      <w:pPr>
        <w:ind w:firstLine="709"/>
        <w:jc w:val="both"/>
        <w:rPr>
          <w:sz w:val="28"/>
          <w:szCs w:val="28"/>
        </w:rPr>
      </w:pPr>
      <w:r>
        <w:rPr>
          <w:rFonts w:eastAsia="MS Mincho"/>
          <w:sz w:val="28"/>
          <w:szCs w:val="28"/>
        </w:rPr>
        <w:t>Республика Башкортостан,</w:t>
      </w:r>
      <w:r w:rsidRPr="007E3002">
        <w:rPr>
          <w:rFonts w:eastAsia="MS Mincho"/>
          <w:sz w:val="28"/>
          <w:szCs w:val="28"/>
        </w:rPr>
        <w:t xml:space="preserve">  </w:t>
      </w:r>
      <w:r w:rsidRPr="007E3002">
        <w:rPr>
          <w:sz w:val="28"/>
          <w:szCs w:val="28"/>
        </w:rPr>
        <w:t>г.</w:t>
      </w:r>
      <w:r>
        <w:rPr>
          <w:sz w:val="28"/>
          <w:szCs w:val="28"/>
        </w:rPr>
        <w:t>Уфа</w:t>
      </w:r>
      <w:r w:rsidRPr="007E3002">
        <w:rPr>
          <w:sz w:val="28"/>
          <w:szCs w:val="28"/>
        </w:rPr>
        <w:t xml:space="preserve">, </w:t>
      </w:r>
      <w:r>
        <w:rPr>
          <w:sz w:val="28"/>
          <w:szCs w:val="28"/>
        </w:rPr>
        <w:t>Индустриальное шоссе , д.37</w:t>
      </w:r>
    </w:p>
    <w:p w:rsidR="00D90B54" w:rsidRDefault="00D90B54" w:rsidP="004F1FBB">
      <w:pPr>
        <w:pStyle w:val="BodyText"/>
        <w:rPr>
          <w:b/>
          <w:sz w:val="28"/>
          <w:szCs w:val="28"/>
        </w:rPr>
      </w:pPr>
    </w:p>
    <w:p w:rsidR="00D90B54" w:rsidRDefault="00D90B54" w:rsidP="008128FA">
      <w:pPr>
        <w:pStyle w:val="BodyText"/>
        <w:numPr>
          <w:ilvl w:val="1"/>
          <w:numId w:val="41"/>
        </w:numPr>
        <w:rPr>
          <w:b/>
          <w:sz w:val="28"/>
          <w:szCs w:val="28"/>
        </w:rPr>
      </w:pPr>
      <w:r w:rsidRPr="007E3002">
        <w:rPr>
          <w:b/>
          <w:sz w:val="28"/>
          <w:szCs w:val="28"/>
        </w:rPr>
        <w:t>Наименования и виды работ</w:t>
      </w:r>
      <w:r>
        <w:rPr>
          <w:b/>
          <w:sz w:val="28"/>
          <w:szCs w:val="28"/>
        </w:rPr>
        <w:t>, дефектная ведомость</w:t>
      </w:r>
    </w:p>
    <w:p w:rsidR="00D90B54" w:rsidRDefault="00D90B54" w:rsidP="00A8279B">
      <w:pPr>
        <w:pStyle w:val="BodyText"/>
        <w:ind w:left="709" w:firstLine="0"/>
        <w:rPr>
          <w:b/>
          <w:sz w:val="28"/>
          <w:szCs w:val="28"/>
        </w:rPr>
      </w:pPr>
    </w:p>
    <w:p w:rsidR="00D90B54" w:rsidRPr="00C2209B" w:rsidRDefault="00D90B54" w:rsidP="00E22423">
      <w:r w:rsidRPr="00C2209B">
        <w:t>Нумерация опор и механизмов начинается с опоры с лестницей по часовой стрелке</w:t>
      </w:r>
    </w:p>
    <w:tbl>
      <w:tblPr>
        <w:tblW w:w="10038"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2144"/>
        <w:gridCol w:w="3570"/>
        <w:gridCol w:w="1540"/>
        <w:gridCol w:w="1784"/>
        <w:gridCol w:w="424"/>
      </w:tblGrid>
      <w:tr w:rsidR="00D90B54" w:rsidRPr="00EF0EBC" w:rsidTr="005F5C10">
        <w:trPr>
          <w:gridAfter w:val="1"/>
          <w:wAfter w:w="424" w:type="dxa"/>
        </w:trPr>
        <w:tc>
          <w:tcPr>
            <w:tcW w:w="576" w:type="dxa"/>
            <w:vAlign w:val="center"/>
          </w:tcPr>
          <w:p w:rsidR="00D90B54" w:rsidRPr="00EF0EBC" w:rsidRDefault="00D90B54" w:rsidP="00E22423">
            <w:pPr>
              <w:jc w:val="center"/>
            </w:pPr>
            <w:r w:rsidRPr="00EF0EBC">
              <w:t>№</w:t>
            </w:r>
          </w:p>
          <w:p w:rsidR="00D90B54" w:rsidRPr="00EF0EBC" w:rsidRDefault="00D90B54" w:rsidP="00E22423">
            <w:pPr>
              <w:jc w:val="center"/>
            </w:pPr>
            <w:r w:rsidRPr="00EF0EBC">
              <w:t>п/п</w:t>
            </w:r>
          </w:p>
        </w:tc>
        <w:tc>
          <w:tcPr>
            <w:tcW w:w="2144" w:type="dxa"/>
            <w:vAlign w:val="center"/>
          </w:tcPr>
          <w:p w:rsidR="00D90B54" w:rsidRPr="00EF0EBC" w:rsidRDefault="00D90B54" w:rsidP="00E22423">
            <w:pPr>
              <w:jc w:val="center"/>
            </w:pPr>
            <w:r w:rsidRPr="00EF0EBC">
              <w:t>Наименование узлов и элементов</w:t>
            </w:r>
          </w:p>
        </w:tc>
        <w:tc>
          <w:tcPr>
            <w:tcW w:w="6894" w:type="dxa"/>
            <w:gridSpan w:val="3"/>
            <w:vAlign w:val="center"/>
          </w:tcPr>
          <w:p w:rsidR="00D90B54" w:rsidRPr="00EF0EBC" w:rsidRDefault="00D90B54" w:rsidP="00E22423">
            <w:pPr>
              <w:jc w:val="center"/>
            </w:pPr>
            <w:r w:rsidRPr="00EF0EBC">
              <w:t>Описание дефекта</w:t>
            </w:r>
          </w:p>
        </w:tc>
      </w:tr>
      <w:tr w:rsidR="00D90B54" w:rsidRPr="00EF0EBC" w:rsidTr="005F5C10">
        <w:trPr>
          <w:gridAfter w:val="1"/>
          <w:wAfter w:w="424" w:type="dxa"/>
        </w:trPr>
        <w:tc>
          <w:tcPr>
            <w:tcW w:w="9614" w:type="dxa"/>
            <w:gridSpan w:val="5"/>
            <w:vAlign w:val="center"/>
          </w:tcPr>
          <w:p w:rsidR="00D90B54" w:rsidRPr="00EF0EBC" w:rsidRDefault="00D90B54" w:rsidP="00E22423">
            <w:pPr>
              <w:jc w:val="center"/>
            </w:pPr>
            <w:r w:rsidRPr="00EF0EBC">
              <w:t>1. Металлоконструкции</w:t>
            </w:r>
          </w:p>
        </w:tc>
      </w:tr>
      <w:tr w:rsidR="00D90B54" w:rsidRPr="00EF0EBC" w:rsidTr="005F5C10">
        <w:trPr>
          <w:gridAfter w:val="1"/>
          <w:wAfter w:w="424" w:type="dxa"/>
        </w:trPr>
        <w:tc>
          <w:tcPr>
            <w:tcW w:w="576" w:type="dxa"/>
          </w:tcPr>
          <w:p w:rsidR="00D90B54" w:rsidRPr="00055488" w:rsidRDefault="00D90B54" w:rsidP="00E22423">
            <w:pPr>
              <w:jc w:val="center"/>
            </w:pPr>
            <w:r>
              <w:t>1.1</w:t>
            </w:r>
          </w:p>
        </w:tc>
        <w:tc>
          <w:tcPr>
            <w:tcW w:w="2144" w:type="dxa"/>
          </w:tcPr>
          <w:p w:rsidR="00D90B54" w:rsidRPr="00CD7E1D" w:rsidRDefault="00D90B54" w:rsidP="00E22423">
            <w:r>
              <w:t>Пролетные балки моста</w:t>
            </w:r>
          </w:p>
        </w:tc>
        <w:tc>
          <w:tcPr>
            <w:tcW w:w="6894" w:type="dxa"/>
            <w:gridSpan w:val="3"/>
          </w:tcPr>
          <w:p w:rsidR="00D90B54" w:rsidRPr="002C228F" w:rsidRDefault="00D90B54" w:rsidP="003611A8">
            <w:r>
              <w:t>Износ сухарей крепления подтележечных рельсов.</w:t>
            </w:r>
          </w:p>
        </w:tc>
      </w:tr>
      <w:tr w:rsidR="00D90B54" w:rsidRPr="00EF0EBC" w:rsidTr="005F5C10">
        <w:trPr>
          <w:gridAfter w:val="1"/>
          <w:wAfter w:w="424" w:type="dxa"/>
        </w:trPr>
        <w:tc>
          <w:tcPr>
            <w:tcW w:w="576" w:type="dxa"/>
          </w:tcPr>
          <w:p w:rsidR="00D90B54" w:rsidRPr="00055488" w:rsidRDefault="00D90B54" w:rsidP="00E22423">
            <w:pPr>
              <w:jc w:val="center"/>
            </w:pPr>
            <w:r>
              <w:t>1.2</w:t>
            </w:r>
          </w:p>
        </w:tc>
        <w:tc>
          <w:tcPr>
            <w:tcW w:w="2144" w:type="dxa"/>
          </w:tcPr>
          <w:p w:rsidR="00D90B54" w:rsidRPr="00414919" w:rsidRDefault="00D90B54" w:rsidP="00E22423">
            <w:r>
              <w:t>Узел крепления опоры № 2 с порталом</w:t>
            </w:r>
          </w:p>
        </w:tc>
        <w:tc>
          <w:tcPr>
            <w:tcW w:w="6894" w:type="dxa"/>
            <w:gridSpan w:val="3"/>
          </w:tcPr>
          <w:p w:rsidR="00D90B54" w:rsidRPr="00414919" w:rsidRDefault="00D90B54" w:rsidP="003611A8">
            <w:r w:rsidRPr="00414919">
              <w:t xml:space="preserve">Износ в посадке пальцев крепления </w:t>
            </w:r>
            <w:r>
              <w:t xml:space="preserve">портала </w:t>
            </w:r>
            <w:r w:rsidRPr="00414919">
              <w:t>моста  2-й жесткой опорой</w:t>
            </w:r>
            <w:r>
              <w:t xml:space="preserve">. </w:t>
            </w:r>
          </w:p>
        </w:tc>
      </w:tr>
      <w:tr w:rsidR="00D90B54" w:rsidRPr="00EF0EBC" w:rsidTr="005F5C10">
        <w:trPr>
          <w:gridAfter w:val="1"/>
          <w:wAfter w:w="424" w:type="dxa"/>
        </w:trPr>
        <w:tc>
          <w:tcPr>
            <w:tcW w:w="576" w:type="dxa"/>
          </w:tcPr>
          <w:p w:rsidR="00D90B54" w:rsidRDefault="00D90B54" w:rsidP="00E22423">
            <w:pPr>
              <w:jc w:val="center"/>
            </w:pPr>
            <w:r>
              <w:t>1.3</w:t>
            </w:r>
          </w:p>
        </w:tc>
        <w:tc>
          <w:tcPr>
            <w:tcW w:w="2144" w:type="dxa"/>
          </w:tcPr>
          <w:p w:rsidR="00D90B54" w:rsidRDefault="00D90B54" w:rsidP="00E22423">
            <w:r>
              <w:t>Узел крепления опоры № 1 с ходовой тележкой</w:t>
            </w:r>
          </w:p>
        </w:tc>
        <w:tc>
          <w:tcPr>
            <w:tcW w:w="6894" w:type="dxa"/>
            <w:gridSpan w:val="3"/>
          </w:tcPr>
          <w:p w:rsidR="00D90B54" w:rsidRDefault="00D90B54" w:rsidP="003611A8">
            <w:r>
              <w:t xml:space="preserve">Износ в посадке крепления опоры № 1 с ходовой тележкой. </w:t>
            </w:r>
          </w:p>
        </w:tc>
      </w:tr>
      <w:tr w:rsidR="00D90B54" w:rsidRPr="00EF0EBC" w:rsidTr="005F5C10">
        <w:trPr>
          <w:gridAfter w:val="1"/>
          <w:wAfter w:w="424" w:type="dxa"/>
        </w:trPr>
        <w:tc>
          <w:tcPr>
            <w:tcW w:w="9614" w:type="dxa"/>
            <w:gridSpan w:val="5"/>
          </w:tcPr>
          <w:p w:rsidR="00D90B54" w:rsidRPr="00EF0EBC" w:rsidRDefault="00D90B54" w:rsidP="00E22423">
            <w:pPr>
              <w:jc w:val="center"/>
            </w:pPr>
            <w:r w:rsidRPr="00EF0EBC">
              <w:t xml:space="preserve">2. </w:t>
            </w:r>
            <w:r>
              <w:t>Узлы и м</w:t>
            </w:r>
            <w:r w:rsidRPr="00EF0EBC">
              <w:t>еханизмы</w:t>
            </w:r>
          </w:p>
        </w:tc>
      </w:tr>
      <w:tr w:rsidR="00D90B54" w:rsidRPr="00EF0EBC" w:rsidTr="005F5C10">
        <w:trPr>
          <w:gridAfter w:val="1"/>
          <w:wAfter w:w="424" w:type="dxa"/>
        </w:trPr>
        <w:tc>
          <w:tcPr>
            <w:tcW w:w="576" w:type="dxa"/>
            <w:vMerge w:val="restart"/>
          </w:tcPr>
          <w:p w:rsidR="00D90B54" w:rsidRDefault="00D90B54" w:rsidP="00E22423">
            <w:pPr>
              <w:jc w:val="center"/>
            </w:pPr>
            <w:r>
              <w:t>2.1</w:t>
            </w:r>
          </w:p>
        </w:tc>
        <w:tc>
          <w:tcPr>
            <w:tcW w:w="2144" w:type="dxa"/>
            <w:vMerge w:val="restart"/>
          </w:tcPr>
          <w:p w:rsidR="00D90B54" w:rsidRPr="00414919" w:rsidRDefault="00D90B54" w:rsidP="00E22423">
            <w:r>
              <w:t>Механизм подъёма груза</w:t>
            </w:r>
          </w:p>
        </w:tc>
        <w:tc>
          <w:tcPr>
            <w:tcW w:w="6894" w:type="dxa"/>
            <w:gridSpan w:val="3"/>
          </w:tcPr>
          <w:p w:rsidR="00D90B54" w:rsidRPr="00D528A6" w:rsidRDefault="00D90B54" w:rsidP="003611A8">
            <w:pPr>
              <w:ind w:hanging="44"/>
              <w:jc w:val="both"/>
            </w:pPr>
            <w:r>
              <w:t xml:space="preserve">2.1.1. </w:t>
            </w:r>
            <w:r w:rsidRPr="00D528A6">
              <w:t>Износ зубьев шестер</w:t>
            </w:r>
            <w:r>
              <w:t>е</w:t>
            </w:r>
            <w:r w:rsidRPr="00D528A6">
              <w:t>н промежуточно</w:t>
            </w:r>
            <w:r>
              <w:t xml:space="preserve">го вала редуктора подъема груза. </w:t>
            </w:r>
          </w:p>
        </w:tc>
      </w:tr>
      <w:tr w:rsidR="00D90B54" w:rsidRPr="00EF0EBC" w:rsidTr="005F5C10">
        <w:trPr>
          <w:gridAfter w:val="1"/>
          <w:wAfter w:w="424" w:type="dxa"/>
        </w:trPr>
        <w:tc>
          <w:tcPr>
            <w:tcW w:w="576" w:type="dxa"/>
            <w:vMerge/>
          </w:tcPr>
          <w:p w:rsidR="00D90B54" w:rsidRDefault="00D90B54" w:rsidP="00E22423">
            <w:pPr>
              <w:jc w:val="center"/>
            </w:pPr>
          </w:p>
        </w:tc>
        <w:tc>
          <w:tcPr>
            <w:tcW w:w="2144" w:type="dxa"/>
            <w:vMerge/>
          </w:tcPr>
          <w:p w:rsidR="00D90B54" w:rsidRDefault="00D90B54" w:rsidP="00E22423"/>
        </w:tc>
        <w:tc>
          <w:tcPr>
            <w:tcW w:w="6894" w:type="dxa"/>
            <w:gridSpan w:val="3"/>
          </w:tcPr>
          <w:p w:rsidR="00D90B54" w:rsidRPr="00D528A6" w:rsidRDefault="00D90B54" w:rsidP="00E22423">
            <w:pPr>
              <w:ind w:hanging="44"/>
              <w:jc w:val="both"/>
            </w:pPr>
            <w:r>
              <w:t>2.1.2. Износ зубьев в зубчатых полумуфтах вала двигатель-редуктор.</w:t>
            </w:r>
          </w:p>
        </w:tc>
      </w:tr>
      <w:tr w:rsidR="00D90B54" w:rsidRPr="00EF0EBC" w:rsidTr="005F5C10">
        <w:trPr>
          <w:gridAfter w:val="1"/>
          <w:wAfter w:w="424" w:type="dxa"/>
        </w:trPr>
        <w:tc>
          <w:tcPr>
            <w:tcW w:w="576" w:type="dxa"/>
            <w:vMerge w:val="restart"/>
          </w:tcPr>
          <w:p w:rsidR="00D90B54" w:rsidRPr="00916194" w:rsidRDefault="00D90B54" w:rsidP="00E22423">
            <w:pPr>
              <w:jc w:val="center"/>
            </w:pPr>
            <w:r>
              <w:t>2.2</w:t>
            </w:r>
          </w:p>
        </w:tc>
        <w:tc>
          <w:tcPr>
            <w:tcW w:w="2144" w:type="dxa"/>
            <w:vMerge w:val="restart"/>
          </w:tcPr>
          <w:p w:rsidR="00D90B54" w:rsidRPr="00916194" w:rsidRDefault="00D90B54" w:rsidP="00E22423">
            <w:r>
              <w:t>Механизмы передвижения крана</w:t>
            </w:r>
          </w:p>
        </w:tc>
        <w:tc>
          <w:tcPr>
            <w:tcW w:w="6894" w:type="dxa"/>
            <w:gridSpan w:val="3"/>
          </w:tcPr>
          <w:p w:rsidR="00D90B54" w:rsidRPr="00414919" w:rsidRDefault="00D90B54" w:rsidP="003611A8">
            <w:r>
              <w:t xml:space="preserve">2.2.1. </w:t>
            </w:r>
            <w:r w:rsidRPr="00414919">
              <w:t>Износ реборд восьми колес</w:t>
            </w:r>
            <w:r>
              <w:t xml:space="preserve">, износ зубьев двух венцов, подшипников </w:t>
            </w:r>
            <w:r w:rsidRPr="00414919">
              <w:t xml:space="preserve"> </w:t>
            </w:r>
            <w:r>
              <w:t>передвижения</w:t>
            </w:r>
            <w:r w:rsidRPr="00414919">
              <w:t xml:space="preserve"> крана</w:t>
            </w:r>
            <w:r>
              <w:t>.</w:t>
            </w:r>
            <w:r w:rsidRPr="00414919">
              <w:t xml:space="preserve"> </w:t>
            </w:r>
          </w:p>
        </w:tc>
      </w:tr>
      <w:tr w:rsidR="00D90B54" w:rsidRPr="00EF0EBC" w:rsidTr="005F5C10">
        <w:trPr>
          <w:gridAfter w:val="1"/>
          <w:wAfter w:w="424" w:type="dxa"/>
        </w:trPr>
        <w:tc>
          <w:tcPr>
            <w:tcW w:w="576" w:type="dxa"/>
            <w:vMerge/>
          </w:tcPr>
          <w:p w:rsidR="00D90B54" w:rsidRPr="00414919" w:rsidRDefault="00D90B54" w:rsidP="00E22423">
            <w:pPr>
              <w:jc w:val="center"/>
            </w:pPr>
          </w:p>
        </w:tc>
        <w:tc>
          <w:tcPr>
            <w:tcW w:w="2144" w:type="dxa"/>
            <w:vMerge/>
          </w:tcPr>
          <w:p w:rsidR="00D90B54" w:rsidRPr="00414919" w:rsidRDefault="00D90B54" w:rsidP="00E22423"/>
        </w:tc>
        <w:tc>
          <w:tcPr>
            <w:tcW w:w="6894" w:type="dxa"/>
            <w:gridSpan w:val="3"/>
          </w:tcPr>
          <w:p w:rsidR="00D90B54" w:rsidRPr="00414919" w:rsidRDefault="00D90B54" w:rsidP="00BE1D28">
            <w:r>
              <w:t xml:space="preserve">2.2.2. </w:t>
            </w:r>
            <w:r w:rsidRPr="00414919">
              <w:t xml:space="preserve">Износ зубьев приводных </w:t>
            </w:r>
            <w:r>
              <w:t xml:space="preserve">шестерен, износ посадочных мест приводных валов. </w:t>
            </w:r>
          </w:p>
        </w:tc>
      </w:tr>
      <w:tr w:rsidR="00D90B54" w:rsidRPr="00EF0EBC" w:rsidTr="005F5C10">
        <w:trPr>
          <w:gridAfter w:val="1"/>
          <w:wAfter w:w="424" w:type="dxa"/>
        </w:trPr>
        <w:tc>
          <w:tcPr>
            <w:tcW w:w="576" w:type="dxa"/>
            <w:vMerge/>
          </w:tcPr>
          <w:p w:rsidR="00D90B54" w:rsidRPr="00414919" w:rsidRDefault="00D90B54" w:rsidP="00E22423">
            <w:pPr>
              <w:jc w:val="center"/>
            </w:pPr>
          </w:p>
        </w:tc>
        <w:tc>
          <w:tcPr>
            <w:tcW w:w="2144" w:type="dxa"/>
            <w:vMerge/>
          </w:tcPr>
          <w:p w:rsidR="00D90B54" w:rsidRPr="00414919" w:rsidRDefault="00D90B54" w:rsidP="00E22423"/>
        </w:tc>
        <w:tc>
          <w:tcPr>
            <w:tcW w:w="6894" w:type="dxa"/>
            <w:gridSpan w:val="3"/>
          </w:tcPr>
          <w:p w:rsidR="00D90B54" w:rsidRPr="00414919" w:rsidRDefault="00D90B54" w:rsidP="00BE1D28">
            <w:r>
              <w:t xml:space="preserve">2.2.3. Износ зубьев шестерен, зубчатых колес </w:t>
            </w:r>
            <w:r w:rsidRPr="00D528A6">
              <w:t>редуктор</w:t>
            </w:r>
            <w:r>
              <w:t xml:space="preserve">а </w:t>
            </w:r>
            <w:r w:rsidRPr="00D528A6">
              <w:t xml:space="preserve"> хо</w:t>
            </w:r>
            <w:r>
              <w:t>довой тележки жесткой опоры № 2.</w:t>
            </w:r>
            <w:r w:rsidRPr="00D528A6">
              <w:t xml:space="preserve"> </w:t>
            </w:r>
          </w:p>
        </w:tc>
      </w:tr>
      <w:tr w:rsidR="00D90B54" w:rsidRPr="00EF0EBC" w:rsidTr="005F5C10">
        <w:trPr>
          <w:gridAfter w:val="1"/>
          <w:wAfter w:w="424" w:type="dxa"/>
        </w:trPr>
        <w:tc>
          <w:tcPr>
            <w:tcW w:w="576" w:type="dxa"/>
            <w:vMerge/>
          </w:tcPr>
          <w:p w:rsidR="00D90B54" w:rsidRPr="00414919" w:rsidRDefault="00D90B54" w:rsidP="00E22423">
            <w:pPr>
              <w:jc w:val="center"/>
            </w:pPr>
          </w:p>
        </w:tc>
        <w:tc>
          <w:tcPr>
            <w:tcW w:w="2144" w:type="dxa"/>
            <w:vMerge/>
          </w:tcPr>
          <w:p w:rsidR="00D90B54" w:rsidRPr="00414919" w:rsidRDefault="00D90B54" w:rsidP="00E22423"/>
        </w:tc>
        <w:tc>
          <w:tcPr>
            <w:tcW w:w="6894" w:type="dxa"/>
            <w:gridSpan w:val="3"/>
          </w:tcPr>
          <w:p w:rsidR="00D90B54" w:rsidRPr="00414919" w:rsidRDefault="00D90B54" w:rsidP="00BE1D28">
            <w:r>
              <w:t xml:space="preserve">2.2.4. </w:t>
            </w:r>
            <w:r w:rsidRPr="00D528A6">
              <w:t>Износ тормозных шкивов с зубчатыми муфтами ходовых тележек</w:t>
            </w:r>
            <w:r>
              <w:t>.</w:t>
            </w:r>
          </w:p>
        </w:tc>
      </w:tr>
      <w:tr w:rsidR="00D90B54" w:rsidRPr="00EF0EBC" w:rsidTr="005F5C10">
        <w:trPr>
          <w:gridAfter w:val="1"/>
          <w:wAfter w:w="424" w:type="dxa"/>
        </w:trPr>
        <w:tc>
          <w:tcPr>
            <w:tcW w:w="576" w:type="dxa"/>
            <w:vMerge/>
          </w:tcPr>
          <w:p w:rsidR="00D90B54" w:rsidRPr="00414919" w:rsidRDefault="00D90B54" w:rsidP="00E22423">
            <w:pPr>
              <w:jc w:val="center"/>
            </w:pPr>
          </w:p>
        </w:tc>
        <w:tc>
          <w:tcPr>
            <w:tcW w:w="2144" w:type="dxa"/>
            <w:vMerge/>
          </w:tcPr>
          <w:p w:rsidR="00D90B54" w:rsidRPr="00414919" w:rsidRDefault="00D90B54" w:rsidP="00E22423"/>
        </w:tc>
        <w:tc>
          <w:tcPr>
            <w:tcW w:w="6894" w:type="dxa"/>
            <w:gridSpan w:val="3"/>
          </w:tcPr>
          <w:p w:rsidR="00D90B54" w:rsidRPr="00414919" w:rsidRDefault="00D90B54" w:rsidP="00BE1D28">
            <w:r>
              <w:t xml:space="preserve">2.2.5. </w:t>
            </w:r>
            <w:r w:rsidRPr="00D528A6">
              <w:t>Износ</w:t>
            </w:r>
            <w:r>
              <w:t>, люфт в посадках</w:t>
            </w:r>
            <w:r w:rsidRPr="00D528A6">
              <w:t xml:space="preserve"> тормозных механизмов ТКГ-200 2шт. </w:t>
            </w:r>
            <w:r>
              <w:t>передвижения</w:t>
            </w:r>
            <w:r w:rsidRPr="00D528A6">
              <w:t xml:space="preserve"> крана</w:t>
            </w:r>
            <w:r>
              <w:t>.</w:t>
            </w:r>
          </w:p>
        </w:tc>
      </w:tr>
      <w:tr w:rsidR="00D90B54" w:rsidRPr="00EF0EBC" w:rsidTr="005F5C10">
        <w:trPr>
          <w:gridAfter w:val="1"/>
          <w:wAfter w:w="424" w:type="dxa"/>
          <w:trHeight w:val="182"/>
        </w:trPr>
        <w:tc>
          <w:tcPr>
            <w:tcW w:w="576" w:type="dxa"/>
          </w:tcPr>
          <w:p w:rsidR="00D90B54" w:rsidRPr="00414919" w:rsidRDefault="00D90B54" w:rsidP="00E22423">
            <w:pPr>
              <w:jc w:val="center"/>
            </w:pPr>
          </w:p>
        </w:tc>
        <w:tc>
          <w:tcPr>
            <w:tcW w:w="2144" w:type="dxa"/>
          </w:tcPr>
          <w:p w:rsidR="00D90B54" w:rsidRPr="00414919" w:rsidRDefault="00D90B54" w:rsidP="00E22423"/>
        </w:tc>
        <w:tc>
          <w:tcPr>
            <w:tcW w:w="6894" w:type="dxa"/>
            <w:gridSpan w:val="3"/>
          </w:tcPr>
          <w:p w:rsidR="00D90B54" w:rsidRDefault="00D90B54" w:rsidP="00E22423">
            <w:r>
              <w:t>2.2.6 Износ зубьев в зубчатых муфтах редуктор-приводной вал.</w:t>
            </w:r>
          </w:p>
        </w:tc>
      </w:tr>
      <w:tr w:rsidR="00D90B54" w:rsidRPr="00EF0EBC" w:rsidTr="005F5C10">
        <w:trPr>
          <w:gridAfter w:val="1"/>
          <w:wAfter w:w="424" w:type="dxa"/>
        </w:trPr>
        <w:tc>
          <w:tcPr>
            <w:tcW w:w="9614" w:type="dxa"/>
            <w:gridSpan w:val="5"/>
          </w:tcPr>
          <w:p w:rsidR="00D90B54" w:rsidRDefault="00D90B54" w:rsidP="00E22423">
            <w:pPr>
              <w:jc w:val="center"/>
            </w:pPr>
          </w:p>
          <w:p w:rsidR="00D90B54" w:rsidRPr="007F65D0" w:rsidRDefault="00D90B54" w:rsidP="00E22423">
            <w:pPr>
              <w:jc w:val="center"/>
            </w:pPr>
            <w:r w:rsidRPr="00055488">
              <w:t>3</w:t>
            </w:r>
            <w:r>
              <w:t>. Приборы и устройства безопасности</w:t>
            </w:r>
          </w:p>
        </w:tc>
      </w:tr>
      <w:tr w:rsidR="00D90B54" w:rsidRPr="00EF0EBC" w:rsidTr="005F5C10">
        <w:trPr>
          <w:gridAfter w:val="1"/>
          <w:wAfter w:w="424" w:type="dxa"/>
        </w:trPr>
        <w:tc>
          <w:tcPr>
            <w:tcW w:w="576" w:type="dxa"/>
          </w:tcPr>
          <w:p w:rsidR="00D90B54" w:rsidRPr="00464E30" w:rsidRDefault="00D90B54" w:rsidP="00E22423">
            <w:pPr>
              <w:jc w:val="center"/>
            </w:pPr>
            <w:r>
              <w:t>3.1</w:t>
            </w:r>
          </w:p>
          <w:p w:rsidR="00D90B54" w:rsidRDefault="00D90B54" w:rsidP="00E22423">
            <w:pPr>
              <w:jc w:val="center"/>
            </w:pPr>
          </w:p>
        </w:tc>
        <w:tc>
          <w:tcPr>
            <w:tcW w:w="2144" w:type="dxa"/>
          </w:tcPr>
          <w:p w:rsidR="00D90B54" w:rsidRPr="00EF0EBC" w:rsidRDefault="00D90B54" w:rsidP="00E22423">
            <w:r>
              <w:t>Противоугонные устройства</w:t>
            </w:r>
          </w:p>
        </w:tc>
        <w:tc>
          <w:tcPr>
            <w:tcW w:w="6894" w:type="dxa"/>
            <w:gridSpan w:val="3"/>
          </w:tcPr>
          <w:p w:rsidR="00D90B54" w:rsidRPr="00670458" w:rsidRDefault="00D90B54" w:rsidP="00BE1D28">
            <w:r>
              <w:t>Заменить</w:t>
            </w:r>
            <w:r w:rsidRPr="00D528A6">
              <w:t xml:space="preserve"> один ручной </w:t>
            </w:r>
            <w:r>
              <w:t xml:space="preserve">рельсовый </w:t>
            </w:r>
            <w:r w:rsidRPr="00D528A6">
              <w:t>захват</w:t>
            </w:r>
            <w:r>
              <w:t>.</w:t>
            </w:r>
            <w:r w:rsidRPr="00D528A6">
              <w:t xml:space="preserve"> </w:t>
            </w:r>
          </w:p>
        </w:tc>
      </w:tr>
      <w:tr w:rsidR="00D90B54" w:rsidRPr="00EF0EBC" w:rsidTr="005F5C10">
        <w:trPr>
          <w:gridAfter w:val="1"/>
          <w:wAfter w:w="424" w:type="dxa"/>
        </w:trPr>
        <w:tc>
          <w:tcPr>
            <w:tcW w:w="576" w:type="dxa"/>
          </w:tcPr>
          <w:p w:rsidR="00D90B54" w:rsidRDefault="00D90B54" w:rsidP="00E22423">
            <w:pPr>
              <w:jc w:val="center"/>
            </w:pPr>
            <w:r>
              <w:t>3.2</w:t>
            </w:r>
          </w:p>
        </w:tc>
        <w:tc>
          <w:tcPr>
            <w:tcW w:w="2144" w:type="dxa"/>
          </w:tcPr>
          <w:p w:rsidR="00D90B54" w:rsidRDefault="00D90B54" w:rsidP="00E22423">
            <w:r>
              <w:t>Устройства безопасности</w:t>
            </w:r>
          </w:p>
        </w:tc>
        <w:tc>
          <w:tcPr>
            <w:tcW w:w="6894" w:type="dxa"/>
            <w:gridSpan w:val="3"/>
          </w:tcPr>
          <w:p w:rsidR="00D90B54" w:rsidRPr="00414919" w:rsidRDefault="00D90B54" w:rsidP="00BE1D28">
            <w:r>
              <w:t xml:space="preserve">Заменить 4 буфера </w:t>
            </w:r>
            <w:r w:rsidRPr="00D528A6">
              <w:t xml:space="preserve"> </w:t>
            </w:r>
            <w:r>
              <w:t>передвижения крана.</w:t>
            </w:r>
          </w:p>
        </w:tc>
      </w:tr>
      <w:tr w:rsidR="00D90B54" w:rsidRPr="00EF0EBC" w:rsidTr="005F5C10">
        <w:trPr>
          <w:gridAfter w:val="1"/>
          <w:wAfter w:w="424" w:type="dxa"/>
        </w:trPr>
        <w:tc>
          <w:tcPr>
            <w:tcW w:w="9614" w:type="dxa"/>
            <w:gridSpan w:val="5"/>
          </w:tcPr>
          <w:p w:rsidR="00D90B54" w:rsidRPr="00C2209B" w:rsidRDefault="00D90B54" w:rsidP="00E22423">
            <w:pPr>
              <w:jc w:val="center"/>
            </w:pPr>
            <w:r>
              <w:t>4.Прочее</w:t>
            </w:r>
          </w:p>
        </w:tc>
      </w:tr>
      <w:tr w:rsidR="00D90B54" w:rsidRPr="00EF0EBC" w:rsidTr="005F5C10">
        <w:trPr>
          <w:gridAfter w:val="1"/>
          <w:wAfter w:w="424" w:type="dxa"/>
        </w:trPr>
        <w:tc>
          <w:tcPr>
            <w:tcW w:w="576" w:type="dxa"/>
          </w:tcPr>
          <w:p w:rsidR="00D90B54" w:rsidRPr="00C2209B" w:rsidRDefault="00D90B54" w:rsidP="00E22423">
            <w:pPr>
              <w:jc w:val="center"/>
            </w:pPr>
            <w:r>
              <w:t>4.1</w:t>
            </w:r>
          </w:p>
        </w:tc>
        <w:tc>
          <w:tcPr>
            <w:tcW w:w="2144" w:type="dxa"/>
          </w:tcPr>
          <w:p w:rsidR="00D90B54" w:rsidRPr="00EF0EBC" w:rsidRDefault="00D90B54" w:rsidP="00E22423">
            <w:r>
              <w:t xml:space="preserve">Кабина </w:t>
            </w:r>
          </w:p>
        </w:tc>
        <w:tc>
          <w:tcPr>
            <w:tcW w:w="6894" w:type="dxa"/>
            <w:gridSpan w:val="3"/>
          </w:tcPr>
          <w:p w:rsidR="00D90B54" w:rsidRPr="007F65D0" w:rsidRDefault="00D90B54" w:rsidP="007C72DE">
            <w:r>
              <w:t xml:space="preserve">Заменить </w:t>
            </w:r>
            <w:r w:rsidRPr="00D528A6">
              <w:t xml:space="preserve"> </w:t>
            </w:r>
            <w:r>
              <w:t>лобо</w:t>
            </w:r>
            <w:r w:rsidRPr="00D528A6">
              <w:t>во</w:t>
            </w:r>
            <w:r>
              <w:t>е</w:t>
            </w:r>
            <w:r w:rsidRPr="00D528A6">
              <w:t xml:space="preserve"> стекл</w:t>
            </w:r>
            <w:r>
              <w:t>о кабины машиниста крана.</w:t>
            </w:r>
          </w:p>
        </w:tc>
      </w:tr>
      <w:tr w:rsidR="00D90B54" w:rsidTr="005F5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95"/>
        </w:trPr>
        <w:tc>
          <w:tcPr>
            <w:tcW w:w="576" w:type="dxa"/>
            <w:tcBorders>
              <w:top w:val="single" w:sz="4" w:space="0" w:color="auto"/>
              <w:left w:val="single" w:sz="4" w:space="0" w:color="auto"/>
              <w:bottom w:val="single" w:sz="4" w:space="0" w:color="auto"/>
              <w:right w:val="single" w:sz="4" w:space="0" w:color="auto"/>
            </w:tcBorders>
          </w:tcPr>
          <w:p w:rsidR="00D90B54" w:rsidRDefault="00D90B54" w:rsidP="00E22423">
            <w:pPr>
              <w:jc w:val="center"/>
            </w:pPr>
            <w:r>
              <w:rPr>
                <w:sz w:val="22"/>
                <w:szCs w:val="22"/>
              </w:rPr>
              <w:t>№ п.</w:t>
            </w:r>
          </w:p>
        </w:tc>
        <w:tc>
          <w:tcPr>
            <w:tcW w:w="5714" w:type="dxa"/>
            <w:gridSpan w:val="2"/>
            <w:tcBorders>
              <w:top w:val="single" w:sz="4" w:space="0" w:color="auto"/>
              <w:left w:val="single" w:sz="4" w:space="0" w:color="auto"/>
              <w:bottom w:val="single" w:sz="4" w:space="0" w:color="auto"/>
              <w:right w:val="single" w:sz="4" w:space="0" w:color="auto"/>
            </w:tcBorders>
          </w:tcPr>
          <w:p w:rsidR="00D90B54" w:rsidRDefault="00D90B54" w:rsidP="00E22423">
            <w:pPr>
              <w:jc w:val="center"/>
            </w:pPr>
            <w:r>
              <w:t>Наименование работ</w:t>
            </w:r>
          </w:p>
        </w:tc>
        <w:tc>
          <w:tcPr>
            <w:tcW w:w="1540" w:type="dxa"/>
            <w:tcBorders>
              <w:top w:val="single" w:sz="4" w:space="0" w:color="auto"/>
              <w:left w:val="single" w:sz="4" w:space="0" w:color="auto"/>
              <w:bottom w:val="single" w:sz="4" w:space="0" w:color="auto"/>
              <w:right w:val="single" w:sz="4" w:space="0" w:color="auto"/>
            </w:tcBorders>
          </w:tcPr>
          <w:p w:rsidR="00D90B54" w:rsidRDefault="00D90B54" w:rsidP="00E22423">
            <w:pPr>
              <w:jc w:val="center"/>
            </w:pPr>
            <w:r>
              <w:t>Ед. изм.</w:t>
            </w:r>
          </w:p>
        </w:tc>
        <w:tc>
          <w:tcPr>
            <w:tcW w:w="2208" w:type="dxa"/>
            <w:gridSpan w:val="2"/>
            <w:tcBorders>
              <w:top w:val="single" w:sz="4" w:space="0" w:color="auto"/>
              <w:left w:val="single" w:sz="4" w:space="0" w:color="auto"/>
              <w:bottom w:val="single" w:sz="4" w:space="0" w:color="auto"/>
              <w:right w:val="single" w:sz="4" w:space="0" w:color="auto"/>
            </w:tcBorders>
          </w:tcPr>
          <w:p w:rsidR="00D90B54" w:rsidRDefault="00D90B54" w:rsidP="00E22423">
            <w:pPr>
              <w:jc w:val="center"/>
            </w:pPr>
            <w:r>
              <w:t>Кол.</w:t>
            </w:r>
          </w:p>
        </w:tc>
      </w:tr>
      <w:tr w:rsidR="00D90B54" w:rsidTr="005F5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55"/>
        </w:trPr>
        <w:tc>
          <w:tcPr>
            <w:tcW w:w="576" w:type="dxa"/>
            <w:tcBorders>
              <w:top w:val="single" w:sz="4" w:space="0" w:color="auto"/>
              <w:left w:val="single" w:sz="4" w:space="0" w:color="auto"/>
              <w:bottom w:val="single" w:sz="4" w:space="0" w:color="auto"/>
              <w:right w:val="single" w:sz="4" w:space="0" w:color="auto"/>
            </w:tcBorders>
            <w:noWrap/>
          </w:tcPr>
          <w:p w:rsidR="00D90B54" w:rsidRDefault="00D90B54" w:rsidP="00E22423">
            <w:pPr>
              <w:jc w:val="center"/>
              <w:rPr>
                <w:sz w:val="20"/>
                <w:szCs w:val="20"/>
              </w:rPr>
            </w:pPr>
            <w:r>
              <w:rPr>
                <w:sz w:val="20"/>
                <w:szCs w:val="20"/>
              </w:rPr>
              <w:t>1</w:t>
            </w:r>
          </w:p>
        </w:tc>
        <w:tc>
          <w:tcPr>
            <w:tcW w:w="5714" w:type="dxa"/>
            <w:gridSpan w:val="2"/>
            <w:tcBorders>
              <w:top w:val="single" w:sz="4" w:space="0" w:color="auto"/>
              <w:left w:val="single" w:sz="4" w:space="0" w:color="auto"/>
              <w:bottom w:val="single" w:sz="4" w:space="0" w:color="auto"/>
              <w:right w:val="single" w:sz="4" w:space="0" w:color="auto"/>
            </w:tcBorders>
            <w:noWrap/>
          </w:tcPr>
          <w:p w:rsidR="00D90B54" w:rsidRDefault="00D90B54" w:rsidP="00E22423">
            <w:pPr>
              <w:jc w:val="center"/>
              <w:rPr>
                <w:sz w:val="20"/>
                <w:szCs w:val="20"/>
              </w:rPr>
            </w:pPr>
            <w:r>
              <w:rPr>
                <w:sz w:val="20"/>
                <w:szCs w:val="20"/>
              </w:rPr>
              <w:t>2</w:t>
            </w:r>
          </w:p>
        </w:tc>
        <w:tc>
          <w:tcPr>
            <w:tcW w:w="1540" w:type="dxa"/>
            <w:tcBorders>
              <w:top w:val="single" w:sz="4" w:space="0" w:color="auto"/>
              <w:left w:val="single" w:sz="4" w:space="0" w:color="auto"/>
              <w:bottom w:val="single" w:sz="4" w:space="0" w:color="auto"/>
              <w:right w:val="single" w:sz="4" w:space="0" w:color="auto"/>
            </w:tcBorders>
            <w:noWrap/>
          </w:tcPr>
          <w:p w:rsidR="00D90B54" w:rsidRDefault="00D90B54" w:rsidP="00E22423">
            <w:pPr>
              <w:jc w:val="center"/>
              <w:rPr>
                <w:sz w:val="20"/>
                <w:szCs w:val="20"/>
              </w:rPr>
            </w:pPr>
            <w:r>
              <w:rPr>
                <w:sz w:val="20"/>
                <w:szCs w:val="20"/>
              </w:rPr>
              <w:t>3</w:t>
            </w:r>
          </w:p>
        </w:tc>
        <w:tc>
          <w:tcPr>
            <w:tcW w:w="2208" w:type="dxa"/>
            <w:gridSpan w:val="2"/>
            <w:tcBorders>
              <w:top w:val="single" w:sz="4" w:space="0" w:color="auto"/>
              <w:left w:val="single" w:sz="4" w:space="0" w:color="auto"/>
              <w:bottom w:val="single" w:sz="4" w:space="0" w:color="auto"/>
              <w:right w:val="single" w:sz="4" w:space="0" w:color="auto"/>
            </w:tcBorders>
            <w:noWrap/>
          </w:tcPr>
          <w:p w:rsidR="00D90B54" w:rsidRDefault="00D90B54" w:rsidP="00E22423">
            <w:pPr>
              <w:jc w:val="center"/>
              <w:rPr>
                <w:sz w:val="20"/>
                <w:szCs w:val="20"/>
              </w:rPr>
            </w:pPr>
            <w:r>
              <w:rPr>
                <w:sz w:val="20"/>
                <w:szCs w:val="20"/>
              </w:rPr>
              <w:t>4</w:t>
            </w:r>
          </w:p>
        </w:tc>
      </w:tr>
      <w:tr w:rsidR="00D90B54" w:rsidRPr="00E22423" w:rsidTr="005F5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765"/>
        </w:trPr>
        <w:tc>
          <w:tcPr>
            <w:tcW w:w="576" w:type="dxa"/>
            <w:tcBorders>
              <w:top w:val="single" w:sz="4" w:space="0" w:color="auto"/>
              <w:left w:val="single" w:sz="4" w:space="0" w:color="auto"/>
              <w:bottom w:val="single" w:sz="4" w:space="0" w:color="auto"/>
              <w:right w:val="single" w:sz="4" w:space="0" w:color="auto"/>
            </w:tcBorders>
            <w:noWrap/>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1</w:t>
            </w:r>
          </w:p>
        </w:tc>
        <w:tc>
          <w:tcPr>
            <w:tcW w:w="5714" w:type="dxa"/>
            <w:gridSpan w:val="2"/>
            <w:tcBorders>
              <w:top w:val="single" w:sz="4" w:space="0" w:color="auto"/>
              <w:left w:val="nil"/>
              <w:bottom w:val="single" w:sz="4" w:space="0" w:color="auto"/>
              <w:right w:val="single" w:sz="4" w:space="0" w:color="auto"/>
            </w:tcBorders>
          </w:tcPr>
          <w:p w:rsidR="00D90B54" w:rsidRPr="00E22423" w:rsidRDefault="00D90B54" w:rsidP="00E22423">
            <w:pPr>
              <w:suppressAutoHyphens w:val="0"/>
              <w:rPr>
                <w:rFonts w:ascii="Arial" w:hAnsi="Arial" w:cs="Arial"/>
                <w:sz w:val="20"/>
                <w:szCs w:val="20"/>
                <w:lang w:eastAsia="ru-RU"/>
              </w:rPr>
            </w:pPr>
            <w:r w:rsidRPr="00E22423">
              <w:rPr>
                <w:rFonts w:ascii="Arial" w:hAnsi="Arial" w:cs="Arial"/>
                <w:sz w:val="20"/>
                <w:szCs w:val="20"/>
                <w:lang w:eastAsia="ru-RU"/>
              </w:rPr>
              <w:t>Ремонт металлоконструкций, усиление металлических конструкций стропильных и подстропильных ферм пролетом до 48 м профильной сталью нижнего пояса</w:t>
            </w:r>
            <w:r>
              <w:rPr>
                <w:rFonts w:ascii="Arial" w:hAnsi="Arial" w:cs="Arial"/>
                <w:sz w:val="20"/>
                <w:szCs w:val="20"/>
                <w:lang w:eastAsia="ru-RU"/>
              </w:rPr>
              <w:t>.</w:t>
            </w:r>
          </w:p>
        </w:tc>
        <w:tc>
          <w:tcPr>
            <w:tcW w:w="1540" w:type="dxa"/>
            <w:tcBorders>
              <w:top w:val="single" w:sz="4" w:space="0" w:color="auto"/>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т</w:t>
            </w:r>
          </w:p>
        </w:tc>
        <w:tc>
          <w:tcPr>
            <w:tcW w:w="2208" w:type="dxa"/>
            <w:gridSpan w:val="2"/>
            <w:tcBorders>
              <w:top w:val="single" w:sz="4" w:space="0" w:color="auto"/>
              <w:left w:val="nil"/>
              <w:bottom w:val="single" w:sz="4" w:space="0" w:color="auto"/>
              <w:right w:val="single" w:sz="4" w:space="0" w:color="auto"/>
            </w:tcBorders>
            <w:noWrap/>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4</w:t>
            </w:r>
          </w:p>
        </w:tc>
      </w:tr>
      <w:tr w:rsidR="00D90B54" w:rsidRPr="00E22423" w:rsidTr="005F5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945"/>
        </w:trPr>
        <w:tc>
          <w:tcPr>
            <w:tcW w:w="576" w:type="dxa"/>
            <w:tcBorders>
              <w:top w:val="nil"/>
              <w:left w:val="single" w:sz="4" w:space="0" w:color="auto"/>
              <w:bottom w:val="single" w:sz="4" w:space="0" w:color="auto"/>
              <w:right w:val="single" w:sz="4" w:space="0" w:color="auto"/>
            </w:tcBorders>
            <w:noWrap/>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2</w:t>
            </w:r>
          </w:p>
        </w:tc>
        <w:tc>
          <w:tcPr>
            <w:tcW w:w="5714" w:type="dxa"/>
            <w:gridSpan w:val="2"/>
            <w:tcBorders>
              <w:top w:val="nil"/>
              <w:left w:val="nil"/>
              <w:bottom w:val="single" w:sz="4" w:space="0" w:color="auto"/>
              <w:right w:val="single" w:sz="4" w:space="0" w:color="auto"/>
            </w:tcBorders>
            <w:vAlign w:val="center"/>
          </w:tcPr>
          <w:p w:rsidR="00D90B54" w:rsidRPr="00E22423" w:rsidRDefault="00D90B54" w:rsidP="009C074B">
            <w:pPr>
              <w:suppressAutoHyphens w:val="0"/>
              <w:rPr>
                <w:rFonts w:ascii="Arial" w:hAnsi="Arial" w:cs="Arial"/>
                <w:sz w:val="20"/>
                <w:szCs w:val="20"/>
                <w:lang w:eastAsia="ru-RU"/>
              </w:rPr>
            </w:pPr>
            <w:r w:rsidRPr="00E22423">
              <w:rPr>
                <w:rFonts w:ascii="Arial" w:hAnsi="Arial" w:cs="Arial"/>
                <w:sz w:val="20"/>
                <w:szCs w:val="20"/>
                <w:lang w:eastAsia="ru-RU"/>
              </w:rPr>
              <w:t>Д</w:t>
            </w:r>
            <w:r>
              <w:rPr>
                <w:rFonts w:ascii="Arial" w:hAnsi="Arial" w:cs="Arial"/>
                <w:sz w:val="20"/>
                <w:szCs w:val="20"/>
                <w:lang w:eastAsia="ru-RU"/>
              </w:rPr>
              <w:t>емонтаж</w:t>
            </w:r>
            <w:r w:rsidRPr="00E22423">
              <w:rPr>
                <w:rFonts w:ascii="Arial" w:hAnsi="Arial" w:cs="Arial"/>
                <w:sz w:val="20"/>
                <w:szCs w:val="20"/>
                <w:lang w:eastAsia="ru-RU"/>
              </w:rPr>
              <w:t xml:space="preserve"> подвесных путей и монорельсов для тельферов на высоте до 25 м прямолинейных по металлическим опорам, номера балок 24 М (рельс 43)</w:t>
            </w:r>
            <w:r>
              <w:rPr>
                <w:rFonts w:ascii="Arial" w:hAnsi="Arial" w:cs="Arial"/>
                <w:sz w:val="20"/>
                <w:szCs w:val="20"/>
                <w:lang w:eastAsia="ru-RU"/>
              </w:rPr>
              <w:t>.</w:t>
            </w:r>
          </w:p>
        </w:tc>
        <w:tc>
          <w:tcPr>
            <w:tcW w:w="1540" w:type="dxa"/>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м</w:t>
            </w:r>
          </w:p>
        </w:tc>
        <w:tc>
          <w:tcPr>
            <w:tcW w:w="2208" w:type="dxa"/>
            <w:gridSpan w:val="2"/>
            <w:tcBorders>
              <w:top w:val="nil"/>
              <w:left w:val="nil"/>
              <w:bottom w:val="single" w:sz="4" w:space="0" w:color="auto"/>
              <w:right w:val="single" w:sz="4" w:space="0" w:color="auto"/>
            </w:tcBorders>
            <w:noWrap/>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30</w:t>
            </w:r>
          </w:p>
        </w:tc>
      </w:tr>
      <w:tr w:rsidR="00D90B54" w:rsidRPr="00E22423" w:rsidTr="005F5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765"/>
        </w:trPr>
        <w:tc>
          <w:tcPr>
            <w:tcW w:w="576" w:type="dxa"/>
            <w:tcBorders>
              <w:top w:val="nil"/>
              <w:left w:val="single" w:sz="4" w:space="0" w:color="auto"/>
              <w:bottom w:val="single" w:sz="4" w:space="0" w:color="auto"/>
              <w:right w:val="single" w:sz="4" w:space="0" w:color="auto"/>
            </w:tcBorders>
            <w:noWrap/>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3</w:t>
            </w:r>
          </w:p>
        </w:tc>
        <w:tc>
          <w:tcPr>
            <w:tcW w:w="5714" w:type="dxa"/>
            <w:gridSpan w:val="2"/>
            <w:tcBorders>
              <w:top w:val="nil"/>
              <w:left w:val="nil"/>
              <w:bottom w:val="single" w:sz="4" w:space="0" w:color="auto"/>
              <w:right w:val="single" w:sz="4" w:space="0" w:color="auto"/>
            </w:tcBorders>
            <w:vAlign w:val="center"/>
          </w:tcPr>
          <w:p w:rsidR="00D90B54" w:rsidRPr="00E22423" w:rsidRDefault="00D90B54" w:rsidP="00E22423">
            <w:pPr>
              <w:suppressAutoHyphens w:val="0"/>
              <w:rPr>
                <w:rFonts w:ascii="Arial" w:hAnsi="Arial" w:cs="Arial"/>
                <w:sz w:val="20"/>
                <w:szCs w:val="20"/>
                <w:lang w:eastAsia="ru-RU"/>
              </w:rPr>
            </w:pPr>
            <w:r w:rsidRPr="00E22423">
              <w:rPr>
                <w:rFonts w:ascii="Arial" w:hAnsi="Arial" w:cs="Arial"/>
                <w:sz w:val="20"/>
                <w:szCs w:val="20"/>
                <w:lang w:eastAsia="ru-RU"/>
              </w:rPr>
              <w:t>Монтаж подвесных путей и монорельсов для тельферов на высоте до 25 м прямолинейных по металлическим опорам, номера балок 24 М (рельс 43)</w:t>
            </w:r>
            <w:r>
              <w:rPr>
                <w:rFonts w:ascii="Arial" w:hAnsi="Arial" w:cs="Arial"/>
                <w:sz w:val="20"/>
                <w:szCs w:val="20"/>
                <w:lang w:eastAsia="ru-RU"/>
              </w:rPr>
              <w:t>.</w:t>
            </w:r>
          </w:p>
        </w:tc>
        <w:tc>
          <w:tcPr>
            <w:tcW w:w="1540" w:type="dxa"/>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м</w:t>
            </w:r>
          </w:p>
        </w:tc>
        <w:tc>
          <w:tcPr>
            <w:tcW w:w="2208" w:type="dxa"/>
            <w:gridSpan w:val="2"/>
            <w:tcBorders>
              <w:top w:val="nil"/>
              <w:left w:val="nil"/>
              <w:bottom w:val="single" w:sz="4" w:space="0" w:color="auto"/>
              <w:right w:val="single" w:sz="4" w:space="0" w:color="auto"/>
            </w:tcBorders>
            <w:noWrap/>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30</w:t>
            </w:r>
          </w:p>
        </w:tc>
      </w:tr>
      <w:tr w:rsidR="00D90B54" w:rsidRPr="00E22423" w:rsidTr="005F5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63"/>
        </w:trPr>
        <w:tc>
          <w:tcPr>
            <w:tcW w:w="576" w:type="dxa"/>
            <w:tcBorders>
              <w:top w:val="nil"/>
              <w:left w:val="single" w:sz="4" w:space="0" w:color="auto"/>
              <w:bottom w:val="single" w:sz="4" w:space="0" w:color="auto"/>
              <w:right w:val="single" w:sz="4" w:space="0" w:color="auto"/>
            </w:tcBorders>
            <w:noWrap/>
          </w:tcPr>
          <w:p w:rsidR="00D90B54" w:rsidRPr="00E22423" w:rsidRDefault="00D90B54" w:rsidP="00506B17">
            <w:pPr>
              <w:suppressAutoHyphens w:val="0"/>
              <w:jc w:val="center"/>
              <w:rPr>
                <w:rFonts w:ascii="Arial" w:hAnsi="Arial" w:cs="Arial"/>
                <w:sz w:val="20"/>
                <w:szCs w:val="20"/>
                <w:lang w:eastAsia="ru-RU"/>
              </w:rPr>
            </w:pPr>
            <w:r w:rsidRPr="00E22423">
              <w:rPr>
                <w:rFonts w:ascii="Arial" w:hAnsi="Arial" w:cs="Arial"/>
                <w:sz w:val="20"/>
                <w:szCs w:val="20"/>
                <w:lang w:eastAsia="ru-RU"/>
              </w:rPr>
              <w:t>4</w:t>
            </w:r>
          </w:p>
        </w:tc>
        <w:tc>
          <w:tcPr>
            <w:tcW w:w="5714" w:type="dxa"/>
            <w:gridSpan w:val="2"/>
            <w:tcBorders>
              <w:top w:val="nil"/>
              <w:left w:val="nil"/>
              <w:bottom w:val="single" w:sz="4" w:space="0" w:color="auto"/>
              <w:right w:val="single" w:sz="4" w:space="0" w:color="auto"/>
            </w:tcBorders>
            <w:vAlign w:val="center"/>
          </w:tcPr>
          <w:p w:rsidR="00D90B54" w:rsidRPr="00E22423" w:rsidRDefault="00D90B54" w:rsidP="00506B17">
            <w:pPr>
              <w:suppressAutoHyphens w:val="0"/>
              <w:rPr>
                <w:rFonts w:ascii="Arial" w:hAnsi="Arial" w:cs="Arial"/>
                <w:sz w:val="20"/>
                <w:szCs w:val="20"/>
                <w:lang w:eastAsia="ru-RU"/>
              </w:rPr>
            </w:pPr>
            <w:r w:rsidRPr="00E22423">
              <w:rPr>
                <w:rFonts w:ascii="Arial" w:hAnsi="Arial" w:cs="Arial"/>
                <w:sz w:val="20"/>
                <w:szCs w:val="20"/>
                <w:lang w:eastAsia="ru-RU"/>
              </w:rPr>
              <w:t>Демонтаж тормоза, оборудования на открытой площадке, масса оборудования 0,05 т</w:t>
            </w:r>
            <w:r>
              <w:rPr>
                <w:rFonts w:ascii="Arial" w:hAnsi="Arial" w:cs="Arial"/>
                <w:sz w:val="20"/>
                <w:szCs w:val="20"/>
                <w:lang w:eastAsia="ru-RU"/>
              </w:rPr>
              <w:t>.</w:t>
            </w:r>
          </w:p>
        </w:tc>
        <w:tc>
          <w:tcPr>
            <w:tcW w:w="1540" w:type="dxa"/>
            <w:tcBorders>
              <w:top w:val="nil"/>
              <w:left w:val="nil"/>
              <w:bottom w:val="single" w:sz="4" w:space="0" w:color="auto"/>
              <w:right w:val="single" w:sz="4" w:space="0" w:color="auto"/>
            </w:tcBorders>
            <w:vAlign w:val="center"/>
          </w:tcPr>
          <w:p w:rsidR="00D90B54" w:rsidRPr="00E22423" w:rsidRDefault="00D90B54" w:rsidP="00506B17">
            <w:pPr>
              <w:suppressAutoHyphens w:val="0"/>
              <w:jc w:val="center"/>
              <w:rPr>
                <w:rFonts w:ascii="Arial" w:hAnsi="Arial" w:cs="Arial"/>
                <w:sz w:val="20"/>
                <w:szCs w:val="20"/>
                <w:lang w:eastAsia="ru-RU"/>
              </w:rPr>
            </w:pPr>
            <w:r w:rsidRPr="00E22423">
              <w:rPr>
                <w:rFonts w:ascii="Arial" w:hAnsi="Arial" w:cs="Arial"/>
                <w:sz w:val="20"/>
                <w:szCs w:val="20"/>
                <w:lang w:eastAsia="ru-RU"/>
              </w:rPr>
              <w:t>шт.</w:t>
            </w:r>
          </w:p>
        </w:tc>
        <w:tc>
          <w:tcPr>
            <w:tcW w:w="2208" w:type="dxa"/>
            <w:gridSpan w:val="2"/>
            <w:tcBorders>
              <w:top w:val="nil"/>
              <w:left w:val="nil"/>
              <w:bottom w:val="single" w:sz="4" w:space="0" w:color="auto"/>
              <w:right w:val="single" w:sz="4" w:space="0" w:color="auto"/>
            </w:tcBorders>
            <w:vAlign w:val="center"/>
          </w:tcPr>
          <w:p w:rsidR="00D90B54" w:rsidRPr="00E22423" w:rsidRDefault="00D90B54" w:rsidP="00506B17">
            <w:pPr>
              <w:suppressAutoHyphens w:val="0"/>
              <w:jc w:val="center"/>
              <w:rPr>
                <w:rFonts w:ascii="Arial" w:hAnsi="Arial" w:cs="Arial"/>
                <w:sz w:val="20"/>
                <w:szCs w:val="20"/>
                <w:lang w:eastAsia="ru-RU"/>
              </w:rPr>
            </w:pPr>
            <w:r w:rsidRPr="00E22423">
              <w:rPr>
                <w:rFonts w:ascii="Arial" w:hAnsi="Arial" w:cs="Arial"/>
                <w:sz w:val="20"/>
                <w:szCs w:val="20"/>
                <w:lang w:eastAsia="ru-RU"/>
              </w:rPr>
              <w:t>4</w:t>
            </w:r>
          </w:p>
        </w:tc>
      </w:tr>
      <w:tr w:rsidR="00D90B54" w:rsidRPr="00E22423" w:rsidTr="005F5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609"/>
        </w:trPr>
        <w:tc>
          <w:tcPr>
            <w:tcW w:w="576" w:type="dxa"/>
            <w:tcBorders>
              <w:top w:val="nil"/>
              <w:left w:val="single" w:sz="4" w:space="0" w:color="auto"/>
              <w:bottom w:val="single" w:sz="4" w:space="0" w:color="auto"/>
              <w:right w:val="single" w:sz="4" w:space="0" w:color="auto"/>
            </w:tcBorders>
            <w:noWrap/>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5</w:t>
            </w:r>
          </w:p>
        </w:tc>
        <w:tc>
          <w:tcPr>
            <w:tcW w:w="5714" w:type="dxa"/>
            <w:gridSpan w:val="2"/>
            <w:tcBorders>
              <w:top w:val="nil"/>
              <w:left w:val="nil"/>
              <w:bottom w:val="single" w:sz="4" w:space="0" w:color="auto"/>
              <w:right w:val="single" w:sz="4" w:space="0" w:color="auto"/>
            </w:tcBorders>
            <w:vAlign w:val="center"/>
          </w:tcPr>
          <w:p w:rsidR="00D90B54" w:rsidRPr="00E22423" w:rsidRDefault="00D90B54" w:rsidP="00E22423">
            <w:pPr>
              <w:suppressAutoHyphens w:val="0"/>
              <w:rPr>
                <w:rFonts w:ascii="Arial" w:hAnsi="Arial" w:cs="Arial"/>
                <w:sz w:val="20"/>
                <w:szCs w:val="20"/>
                <w:lang w:eastAsia="ru-RU"/>
              </w:rPr>
            </w:pPr>
            <w:r w:rsidRPr="00E22423">
              <w:rPr>
                <w:rFonts w:ascii="Arial" w:hAnsi="Arial" w:cs="Arial"/>
                <w:sz w:val="20"/>
                <w:szCs w:val="20"/>
                <w:lang w:eastAsia="ru-RU"/>
              </w:rPr>
              <w:t>Монтаж тормоза, оборудования на открытой площадке, масса оборудования 0,05 т</w:t>
            </w:r>
            <w:r>
              <w:rPr>
                <w:rFonts w:ascii="Arial" w:hAnsi="Arial" w:cs="Arial"/>
                <w:sz w:val="20"/>
                <w:szCs w:val="20"/>
                <w:lang w:eastAsia="ru-RU"/>
              </w:rPr>
              <w:t>.</w:t>
            </w:r>
          </w:p>
        </w:tc>
        <w:tc>
          <w:tcPr>
            <w:tcW w:w="1540" w:type="dxa"/>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шт.</w:t>
            </w:r>
          </w:p>
        </w:tc>
        <w:tc>
          <w:tcPr>
            <w:tcW w:w="2208" w:type="dxa"/>
            <w:gridSpan w:val="2"/>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4</w:t>
            </w:r>
          </w:p>
        </w:tc>
      </w:tr>
      <w:tr w:rsidR="00D90B54" w:rsidRPr="00E22423" w:rsidTr="005F5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10"/>
        </w:trPr>
        <w:tc>
          <w:tcPr>
            <w:tcW w:w="576" w:type="dxa"/>
            <w:tcBorders>
              <w:top w:val="nil"/>
              <w:left w:val="single" w:sz="4" w:space="0" w:color="auto"/>
              <w:bottom w:val="single" w:sz="4" w:space="0" w:color="auto"/>
              <w:right w:val="single" w:sz="4" w:space="0" w:color="auto"/>
            </w:tcBorders>
            <w:noWrap/>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6</w:t>
            </w:r>
          </w:p>
        </w:tc>
        <w:tc>
          <w:tcPr>
            <w:tcW w:w="5714" w:type="dxa"/>
            <w:gridSpan w:val="2"/>
            <w:tcBorders>
              <w:top w:val="nil"/>
              <w:left w:val="nil"/>
              <w:bottom w:val="single" w:sz="4" w:space="0" w:color="auto"/>
              <w:right w:val="single" w:sz="4" w:space="0" w:color="auto"/>
            </w:tcBorders>
            <w:vAlign w:val="center"/>
          </w:tcPr>
          <w:p w:rsidR="00D90B54" w:rsidRPr="00E22423" w:rsidRDefault="00D90B54" w:rsidP="009C074B">
            <w:pPr>
              <w:suppressAutoHyphens w:val="0"/>
              <w:rPr>
                <w:rFonts w:ascii="Arial" w:hAnsi="Arial" w:cs="Arial"/>
                <w:sz w:val="20"/>
                <w:szCs w:val="20"/>
                <w:lang w:eastAsia="ru-RU"/>
              </w:rPr>
            </w:pPr>
            <w:r w:rsidRPr="00E22423">
              <w:rPr>
                <w:rFonts w:ascii="Arial" w:hAnsi="Arial" w:cs="Arial"/>
                <w:sz w:val="20"/>
                <w:szCs w:val="20"/>
                <w:lang w:eastAsia="ru-RU"/>
              </w:rPr>
              <w:t>Д</w:t>
            </w:r>
            <w:r>
              <w:rPr>
                <w:rFonts w:ascii="Arial" w:hAnsi="Arial" w:cs="Arial"/>
                <w:sz w:val="20"/>
                <w:szCs w:val="20"/>
                <w:lang w:eastAsia="ru-RU"/>
              </w:rPr>
              <w:t>емонтаж</w:t>
            </w:r>
            <w:r w:rsidRPr="00E22423">
              <w:rPr>
                <w:rFonts w:ascii="Arial" w:hAnsi="Arial" w:cs="Arial"/>
                <w:sz w:val="20"/>
                <w:szCs w:val="20"/>
                <w:lang w:eastAsia="ru-RU"/>
              </w:rPr>
              <w:t xml:space="preserve">  ящика сопротивлений, блок резисторов, масса до  15кг</w:t>
            </w:r>
            <w:r>
              <w:rPr>
                <w:rFonts w:ascii="Arial" w:hAnsi="Arial" w:cs="Arial"/>
                <w:sz w:val="20"/>
                <w:szCs w:val="20"/>
                <w:lang w:eastAsia="ru-RU"/>
              </w:rPr>
              <w:t>.</w:t>
            </w:r>
          </w:p>
        </w:tc>
        <w:tc>
          <w:tcPr>
            <w:tcW w:w="1540" w:type="dxa"/>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шт.</w:t>
            </w:r>
          </w:p>
        </w:tc>
        <w:tc>
          <w:tcPr>
            <w:tcW w:w="2208" w:type="dxa"/>
            <w:gridSpan w:val="2"/>
            <w:tcBorders>
              <w:top w:val="nil"/>
              <w:left w:val="nil"/>
              <w:bottom w:val="single" w:sz="4" w:space="0" w:color="auto"/>
              <w:right w:val="single" w:sz="4" w:space="0" w:color="auto"/>
            </w:tcBorders>
            <w:noWrap/>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3</w:t>
            </w:r>
          </w:p>
        </w:tc>
      </w:tr>
      <w:tr w:rsidR="00D90B54" w:rsidRPr="00E22423" w:rsidTr="005F5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10"/>
        </w:trPr>
        <w:tc>
          <w:tcPr>
            <w:tcW w:w="576" w:type="dxa"/>
            <w:tcBorders>
              <w:top w:val="nil"/>
              <w:left w:val="single" w:sz="4" w:space="0" w:color="auto"/>
              <w:bottom w:val="single" w:sz="4" w:space="0" w:color="auto"/>
              <w:right w:val="single" w:sz="4" w:space="0" w:color="auto"/>
            </w:tcBorders>
            <w:noWrap/>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7</w:t>
            </w:r>
          </w:p>
        </w:tc>
        <w:tc>
          <w:tcPr>
            <w:tcW w:w="5714" w:type="dxa"/>
            <w:gridSpan w:val="2"/>
            <w:tcBorders>
              <w:top w:val="nil"/>
              <w:left w:val="nil"/>
              <w:bottom w:val="single" w:sz="4" w:space="0" w:color="auto"/>
              <w:right w:val="single" w:sz="4" w:space="0" w:color="auto"/>
            </w:tcBorders>
            <w:vAlign w:val="center"/>
          </w:tcPr>
          <w:p w:rsidR="00D90B54" w:rsidRPr="00E22423" w:rsidRDefault="00D90B54" w:rsidP="009C074B">
            <w:pPr>
              <w:suppressAutoHyphens w:val="0"/>
              <w:rPr>
                <w:rFonts w:ascii="Arial" w:hAnsi="Arial" w:cs="Arial"/>
                <w:sz w:val="20"/>
                <w:szCs w:val="20"/>
                <w:lang w:eastAsia="ru-RU"/>
              </w:rPr>
            </w:pPr>
            <w:r w:rsidRPr="00E22423">
              <w:rPr>
                <w:rFonts w:ascii="Arial" w:hAnsi="Arial" w:cs="Arial"/>
                <w:sz w:val="20"/>
                <w:szCs w:val="20"/>
                <w:lang w:eastAsia="ru-RU"/>
              </w:rPr>
              <w:t>М</w:t>
            </w:r>
            <w:r>
              <w:rPr>
                <w:rFonts w:ascii="Arial" w:hAnsi="Arial" w:cs="Arial"/>
                <w:sz w:val="20"/>
                <w:szCs w:val="20"/>
                <w:lang w:eastAsia="ru-RU"/>
              </w:rPr>
              <w:t>онтаж</w:t>
            </w:r>
            <w:r w:rsidRPr="00E22423">
              <w:rPr>
                <w:rFonts w:ascii="Arial" w:hAnsi="Arial" w:cs="Arial"/>
                <w:sz w:val="20"/>
                <w:szCs w:val="20"/>
                <w:lang w:eastAsia="ru-RU"/>
              </w:rPr>
              <w:t xml:space="preserve">  ящика сопротивлений, блок резисторов, масса до  15кг</w:t>
            </w:r>
            <w:r>
              <w:rPr>
                <w:rFonts w:ascii="Arial" w:hAnsi="Arial" w:cs="Arial"/>
                <w:sz w:val="20"/>
                <w:szCs w:val="20"/>
                <w:lang w:eastAsia="ru-RU"/>
              </w:rPr>
              <w:t>.</w:t>
            </w:r>
          </w:p>
        </w:tc>
        <w:tc>
          <w:tcPr>
            <w:tcW w:w="1540" w:type="dxa"/>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шт</w:t>
            </w:r>
          </w:p>
        </w:tc>
        <w:tc>
          <w:tcPr>
            <w:tcW w:w="2208" w:type="dxa"/>
            <w:gridSpan w:val="2"/>
            <w:tcBorders>
              <w:top w:val="nil"/>
              <w:left w:val="nil"/>
              <w:bottom w:val="single" w:sz="4" w:space="0" w:color="auto"/>
              <w:right w:val="single" w:sz="4" w:space="0" w:color="auto"/>
            </w:tcBorders>
            <w:noWrap/>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3</w:t>
            </w:r>
          </w:p>
        </w:tc>
      </w:tr>
      <w:tr w:rsidR="00D90B54" w:rsidRPr="00E22423" w:rsidTr="005F5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70"/>
        </w:trPr>
        <w:tc>
          <w:tcPr>
            <w:tcW w:w="576" w:type="dxa"/>
            <w:tcBorders>
              <w:top w:val="nil"/>
              <w:left w:val="single" w:sz="4" w:space="0" w:color="auto"/>
              <w:bottom w:val="single" w:sz="4" w:space="0" w:color="auto"/>
              <w:right w:val="single" w:sz="4" w:space="0" w:color="auto"/>
            </w:tcBorders>
            <w:noWrap/>
          </w:tcPr>
          <w:p w:rsidR="00D90B54" w:rsidRPr="00E22423" w:rsidRDefault="00D90B54" w:rsidP="00E22423">
            <w:pPr>
              <w:suppressAutoHyphens w:val="0"/>
              <w:jc w:val="center"/>
              <w:rPr>
                <w:rFonts w:ascii="Arial" w:hAnsi="Arial" w:cs="Arial"/>
                <w:sz w:val="20"/>
                <w:szCs w:val="20"/>
                <w:lang w:eastAsia="ru-RU"/>
              </w:rPr>
            </w:pPr>
            <w:r>
              <w:rPr>
                <w:rFonts w:ascii="Arial" w:hAnsi="Arial" w:cs="Arial"/>
                <w:sz w:val="20"/>
                <w:szCs w:val="20"/>
                <w:lang w:eastAsia="ru-RU"/>
              </w:rPr>
              <w:t>8</w:t>
            </w:r>
          </w:p>
        </w:tc>
        <w:tc>
          <w:tcPr>
            <w:tcW w:w="5714" w:type="dxa"/>
            <w:gridSpan w:val="2"/>
            <w:tcBorders>
              <w:top w:val="nil"/>
              <w:left w:val="nil"/>
              <w:bottom w:val="single" w:sz="4" w:space="0" w:color="auto"/>
              <w:right w:val="single" w:sz="4" w:space="0" w:color="auto"/>
            </w:tcBorders>
            <w:vAlign w:val="center"/>
          </w:tcPr>
          <w:p w:rsidR="00D90B54" w:rsidRPr="00E22423" w:rsidRDefault="00D90B54" w:rsidP="009C074B">
            <w:pPr>
              <w:suppressAutoHyphens w:val="0"/>
              <w:rPr>
                <w:rFonts w:ascii="Arial" w:hAnsi="Arial" w:cs="Arial"/>
                <w:sz w:val="20"/>
                <w:szCs w:val="20"/>
                <w:lang w:eastAsia="ru-RU"/>
              </w:rPr>
            </w:pPr>
            <w:r w:rsidRPr="00E22423">
              <w:rPr>
                <w:rFonts w:ascii="Arial" w:hAnsi="Arial" w:cs="Arial"/>
                <w:sz w:val="20"/>
                <w:szCs w:val="20"/>
                <w:lang w:eastAsia="ru-RU"/>
              </w:rPr>
              <w:t>Д</w:t>
            </w:r>
            <w:r>
              <w:rPr>
                <w:rFonts w:ascii="Arial" w:hAnsi="Arial" w:cs="Arial"/>
                <w:sz w:val="20"/>
                <w:szCs w:val="20"/>
                <w:lang w:eastAsia="ru-RU"/>
              </w:rPr>
              <w:t>емонтаж</w:t>
            </w:r>
            <w:r w:rsidRPr="00E22423">
              <w:rPr>
                <w:rFonts w:ascii="Arial" w:hAnsi="Arial" w:cs="Arial"/>
                <w:sz w:val="20"/>
                <w:szCs w:val="20"/>
                <w:lang w:eastAsia="ru-RU"/>
              </w:rPr>
              <w:t xml:space="preserve">  анемометра</w:t>
            </w:r>
            <w:r>
              <w:rPr>
                <w:rFonts w:ascii="Arial" w:hAnsi="Arial" w:cs="Arial"/>
                <w:sz w:val="20"/>
                <w:szCs w:val="20"/>
                <w:lang w:eastAsia="ru-RU"/>
              </w:rPr>
              <w:t>.</w:t>
            </w:r>
          </w:p>
        </w:tc>
        <w:tc>
          <w:tcPr>
            <w:tcW w:w="1540" w:type="dxa"/>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шт.</w:t>
            </w:r>
          </w:p>
        </w:tc>
        <w:tc>
          <w:tcPr>
            <w:tcW w:w="2208" w:type="dxa"/>
            <w:gridSpan w:val="2"/>
            <w:tcBorders>
              <w:top w:val="nil"/>
              <w:left w:val="nil"/>
              <w:bottom w:val="single" w:sz="4" w:space="0" w:color="auto"/>
              <w:right w:val="single" w:sz="4" w:space="0" w:color="auto"/>
            </w:tcBorders>
            <w:noWrap/>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1</w:t>
            </w:r>
          </w:p>
        </w:tc>
      </w:tr>
      <w:tr w:rsidR="00D90B54" w:rsidRPr="00E22423" w:rsidTr="005F5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70"/>
        </w:trPr>
        <w:tc>
          <w:tcPr>
            <w:tcW w:w="576" w:type="dxa"/>
            <w:tcBorders>
              <w:top w:val="nil"/>
              <w:left w:val="single" w:sz="4" w:space="0" w:color="auto"/>
              <w:bottom w:val="single" w:sz="4" w:space="0" w:color="auto"/>
              <w:right w:val="single" w:sz="4" w:space="0" w:color="auto"/>
            </w:tcBorders>
            <w:noWrap/>
          </w:tcPr>
          <w:p w:rsidR="00D90B54" w:rsidRPr="00E22423" w:rsidRDefault="00D90B54" w:rsidP="00E22423">
            <w:pPr>
              <w:suppressAutoHyphens w:val="0"/>
              <w:jc w:val="center"/>
              <w:rPr>
                <w:rFonts w:ascii="Arial" w:hAnsi="Arial" w:cs="Arial"/>
                <w:sz w:val="20"/>
                <w:szCs w:val="20"/>
                <w:lang w:eastAsia="ru-RU"/>
              </w:rPr>
            </w:pPr>
            <w:r>
              <w:rPr>
                <w:rFonts w:ascii="Arial" w:hAnsi="Arial" w:cs="Arial"/>
                <w:sz w:val="20"/>
                <w:szCs w:val="20"/>
                <w:lang w:eastAsia="ru-RU"/>
              </w:rPr>
              <w:t>9</w:t>
            </w:r>
          </w:p>
        </w:tc>
        <w:tc>
          <w:tcPr>
            <w:tcW w:w="5714" w:type="dxa"/>
            <w:gridSpan w:val="2"/>
            <w:tcBorders>
              <w:top w:val="nil"/>
              <w:left w:val="nil"/>
              <w:bottom w:val="single" w:sz="4" w:space="0" w:color="auto"/>
              <w:right w:val="single" w:sz="4" w:space="0" w:color="auto"/>
            </w:tcBorders>
            <w:vAlign w:val="center"/>
          </w:tcPr>
          <w:p w:rsidR="00D90B54" w:rsidRPr="00E22423" w:rsidRDefault="00D90B54" w:rsidP="009C074B">
            <w:pPr>
              <w:suppressAutoHyphens w:val="0"/>
              <w:rPr>
                <w:rFonts w:ascii="Arial" w:hAnsi="Arial" w:cs="Arial"/>
                <w:sz w:val="20"/>
                <w:szCs w:val="20"/>
                <w:lang w:eastAsia="ru-RU"/>
              </w:rPr>
            </w:pPr>
            <w:r w:rsidRPr="00E22423">
              <w:rPr>
                <w:rFonts w:ascii="Arial" w:hAnsi="Arial" w:cs="Arial"/>
                <w:sz w:val="20"/>
                <w:szCs w:val="20"/>
                <w:lang w:eastAsia="ru-RU"/>
              </w:rPr>
              <w:t>М</w:t>
            </w:r>
            <w:r>
              <w:rPr>
                <w:rFonts w:ascii="Arial" w:hAnsi="Arial" w:cs="Arial"/>
                <w:sz w:val="20"/>
                <w:szCs w:val="20"/>
                <w:lang w:eastAsia="ru-RU"/>
              </w:rPr>
              <w:t>онтаж</w:t>
            </w:r>
            <w:r w:rsidRPr="00E22423">
              <w:rPr>
                <w:rFonts w:ascii="Arial" w:hAnsi="Arial" w:cs="Arial"/>
                <w:sz w:val="20"/>
                <w:szCs w:val="20"/>
                <w:lang w:eastAsia="ru-RU"/>
              </w:rPr>
              <w:t xml:space="preserve">  анемометра</w:t>
            </w:r>
            <w:r>
              <w:rPr>
                <w:rFonts w:ascii="Arial" w:hAnsi="Arial" w:cs="Arial"/>
                <w:sz w:val="20"/>
                <w:szCs w:val="20"/>
                <w:lang w:eastAsia="ru-RU"/>
              </w:rPr>
              <w:t>.</w:t>
            </w:r>
          </w:p>
        </w:tc>
        <w:tc>
          <w:tcPr>
            <w:tcW w:w="1540" w:type="dxa"/>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шт</w:t>
            </w:r>
          </w:p>
        </w:tc>
        <w:tc>
          <w:tcPr>
            <w:tcW w:w="2208" w:type="dxa"/>
            <w:gridSpan w:val="2"/>
            <w:tcBorders>
              <w:top w:val="nil"/>
              <w:left w:val="nil"/>
              <w:bottom w:val="single" w:sz="4" w:space="0" w:color="auto"/>
              <w:right w:val="single" w:sz="4" w:space="0" w:color="auto"/>
            </w:tcBorders>
            <w:noWrap/>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1</w:t>
            </w:r>
          </w:p>
        </w:tc>
      </w:tr>
      <w:tr w:rsidR="00D90B54" w:rsidRPr="00E22423" w:rsidTr="005F5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765"/>
        </w:trPr>
        <w:tc>
          <w:tcPr>
            <w:tcW w:w="576" w:type="dxa"/>
            <w:tcBorders>
              <w:top w:val="nil"/>
              <w:left w:val="single" w:sz="4" w:space="0" w:color="auto"/>
              <w:bottom w:val="single" w:sz="4" w:space="0" w:color="auto"/>
              <w:right w:val="single" w:sz="4" w:space="0" w:color="auto"/>
            </w:tcBorders>
            <w:noWrap/>
          </w:tcPr>
          <w:p w:rsidR="00D90B54" w:rsidRPr="00E22423" w:rsidRDefault="00D90B54" w:rsidP="00E22423">
            <w:pPr>
              <w:suppressAutoHyphens w:val="0"/>
              <w:jc w:val="center"/>
              <w:rPr>
                <w:rFonts w:ascii="Arial" w:hAnsi="Arial" w:cs="Arial"/>
                <w:sz w:val="20"/>
                <w:szCs w:val="20"/>
                <w:lang w:eastAsia="ru-RU"/>
              </w:rPr>
            </w:pPr>
            <w:r>
              <w:rPr>
                <w:rFonts w:ascii="Arial" w:hAnsi="Arial" w:cs="Arial"/>
                <w:sz w:val="20"/>
                <w:szCs w:val="20"/>
                <w:lang w:eastAsia="ru-RU"/>
              </w:rPr>
              <w:t>10</w:t>
            </w:r>
          </w:p>
        </w:tc>
        <w:tc>
          <w:tcPr>
            <w:tcW w:w="5714" w:type="dxa"/>
            <w:gridSpan w:val="2"/>
            <w:tcBorders>
              <w:top w:val="nil"/>
              <w:left w:val="nil"/>
              <w:bottom w:val="single" w:sz="4" w:space="0" w:color="auto"/>
              <w:right w:val="single" w:sz="4" w:space="0" w:color="auto"/>
            </w:tcBorders>
            <w:vAlign w:val="center"/>
          </w:tcPr>
          <w:p w:rsidR="00D90B54" w:rsidRPr="00E22423" w:rsidRDefault="00D90B54" w:rsidP="00E22423">
            <w:pPr>
              <w:suppressAutoHyphens w:val="0"/>
              <w:rPr>
                <w:rFonts w:ascii="Arial" w:hAnsi="Arial" w:cs="Arial"/>
                <w:sz w:val="20"/>
                <w:szCs w:val="20"/>
                <w:lang w:eastAsia="ru-RU"/>
              </w:rPr>
            </w:pPr>
            <w:r w:rsidRPr="00E22423">
              <w:rPr>
                <w:rFonts w:ascii="Arial" w:hAnsi="Arial" w:cs="Arial"/>
                <w:sz w:val="20"/>
                <w:szCs w:val="20"/>
                <w:lang w:eastAsia="ru-RU"/>
              </w:rPr>
              <w:t>Демонтаж пускателя магнитного общего назначения отдельно стоящий, устанавливаемый на конструкции на стене или колонне, на ток до 100 А</w:t>
            </w:r>
            <w:r>
              <w:rPr>
                <w:rFonts w:ascii="Arial" w:hAnsi="Arial" w:cs="Arial"/>
                <w:sz w:val="20"/>
                <w:szCs w:val="20"/>
                <w:lang w:eastAsia="ru-RU"/>
              </w:rPr>
              <w:t>.</w:t>
            </w:r>
          </w:p>
        </w:tc>
        <w:tc>
          <w:tcPr>
            <w:tcW w:w="1540" w:type="dxa"/>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шт.</w:t>
            </w:r>
          </w:p>
        </w:tc>
        <w:tc>
          <w:tcPr>
            <w:tcW w:w="2208" w:type="dxa"/>
            <w:gridSpan w:val="2"/>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6</w:t>
            </w:r>
          </w:p>
        </w:tc>
      </w:tr>
      <w:tr w:rsidR="00D90B54" w:rsidRPr="00E22423" w:rsidTr="005F5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765"/>
        </w:trPr>
        <w:tc>
          <w:tcPr>
            <w:tcW w:w="576" w:type="dxa"/>
            <w:tcBorders>
              <w:top w:val="nil"/>
              <w:left w:val="single" w:sz="4" w:space="0" w:color="auto"/>
              <w:bottom w:val="single" w:sz="4" w:space="0" w:color="auto"/>
              <w:right w:val="single" w:sz="4" w:space="0" w:color="auto"/>
            </w:tcBorders>
            <w:noWrap/>
          </w:tcPr>
          <w:p w:rsidR="00D90B54" w:rsidRPr="00E22423" w:rsidRDefault="00D90B54" w:rsidP="00E22423">
            <w:pPr>
              <w:suppressAutoHyphens w:val="0"/>
              <w:jc w:val="center"/>
              <w:rPr>
                <w:rFonts w:ascii="Arial" w:hAnsi="Arial" w:cs="Arial"/>
                <w:sz w:val="20"/>
                <w:szCs w:val="20"/>
                <w:lang w:eastAsia="ru-RU"/>
              </w:rPr>
            </w:pPr>
            <w:r>
              <w:rPr>
                <w:rFonts w:ascii="Arial" w:hAnsi="Arial" w:cs="Arial"/>
                <w:sz w:val="20"/>
                <w:szCs w:val="20"/>
                <w:lang w:eastAsia="ru-RU"/>
              </w:rPr>
              <w:t>11</w:t>
            </w:r>
          </w:p>
        </w:tc>
        <w:tc>
          <w:tcPr>
            <w:tcW w:w="5714" w:type="dxa"/>
            <w:gridSpan w:val="2"/>
            <w:tcBorders>
              <w:top w:val="nil"/>
              <w:left w:val="nil"/>
              <w:bottom w:val="single" w:sz="4" w:space="0" w:color="auto"/>
              <w:right w:val="single" w:sz="4" w:space="0" w:color="auto"/>
            </w:tcBorders>
            <w:vAlign w:val="center"/>
          </w:tcPr>
          <w:p w:rsidR="00D90B54" w:rsidRPr="00E22423" w:rsidRDefault="00D90B54" w:rsidP="00E22423">
            <w:pPr>
              <w:suppressAutoHyphens w:val="0"/>
              <w:rPr>
                <w:rFonts w:ascii="Arial" w:hAnsi="Arial" w:cs="Arial"/>
                <w:sz w:val="20"/>
                <w:szCs w:val="20"/>
                <w:lang w:eastAsia="ru-RU"/>
              </w:rPr>
            </w:pPr>
            <w:r w:rsidRPr="00E22423">
              <w:rPr>
                <w:rFonts w:ascii="Arial" w:hAnsi="Arial" w:cs="Arial"/>
                <w:sz w:val="20"/>
                <w:szCs w:val="20"/>
                <w:lang w:eastAsia="ru-RU"/>
              </w:rPr>
              <w:t>Монтаж пускателя магнитного общего назначения отдельно стоящий, устанавливаемый на конструкции на стене или колонне, на ток до 100 А</w:t>
            </w:r>
            <w:r>
              <w:rPr>
                <w:rFonts w:ascii="Arial" w:hAnsi="Arial" w:cs="Arial"/>
                <w:sz w:val="20"/>
                <w:szCs w:val="20"/>
                <w:lang w:eastAsia="ru-RU"/>
              </w:rPr>
              <w:t>.</w:t>
            </w:r>
          </w:p>
        </w:tc>
        <w:tc>
          <w:tcPr>
            <w:tcW w:w="1540" w:type="dxa"/>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шт.</w:t>
            </w:r>
          </w:p>
        </w:tc>
        <w:tc>
          <w:tcPr>
            <w:tcW w:w="2208" w:type="dxa"/>
            <w:gridSpan w:val="2"/>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6</w:t>
            </w:r>
          </w:p>
        </w:tc>
      </w:tr>
      <w:tr w:rsidR="00D90B54" w:rsidRPr="00E22423" w:rsidTr="005F5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765"/>
        </w:trPr>
        <w:tc>
          <w:tcPr>
            <w:tcW w:w="576" w:type="dxa"/>
            <w:tcBorders>
              <w:top w:val="nil"/>
              <w:left w:val="single" w:sz="4" w:space="0" w:color="auto"/>
              <w:bottom w:val="single" w:sz="4" w:space="0" w:color="auto"/>
              <w:right w:val="single" w:sz="4" w:space="0" w:color="auto"/>
            </w:tcBorders>
            <w:noWrap/>
          </w:tcPr>
          <w:p w:rsidR="00D90B54" w:rsidRPr="00E22423" w:rsidRDefault="00D90B54" w:rsidP="00E22423">
            <w:pPr>
              <w:suppressAutoHyphens w:val="0"/>
              <w:jc w:val="center"/>
              <w:rPr>
                <w:rFonts w:ascii="Arial" w:hAnsi="Arial" w:cs="Arial"/>
                <w:sz w:val="20"/>
                <w:szCs w:val="20"/>
                <w:lang w:eastAsia="ru-RU"/>
              </w:rPr>
            </w:pPr>
            <w:r>
              <w:rPr>
                <w:rFonts w:ascii="Arial" w:hAnsi="Arial" w:cs="Arial"/>
                <w:sz w:val="20"/>
                <w:szCs w:val="20"/>
                <w:lang w:eastAsia="ru-RU"/>
              </w:rPr>
              <w:t>12</w:t>
            </w:r>
          </w:p>
        </w:tc>
        <w:tc>
          <w:tcPr>
            <w:tcW w:w="5714" w:type="dxa"/>
            <w:gridSpan w:val="2"/>
            <w:tcBorders>
              <w:top w:val="nil"/>
              <w:left w:val="nil"/>
              <w:bottom w:val="single" w:sz="4" w:space="0" w:color="auto"/>
              <w:right w:val="single" w:sz="4" w:space="0" w:color="auto"/>
            </w:tcBorders>
            <w:vAlign w:val="center"/>
          </w:tcPr>
          <w:p w:rsidR="00D90B54" w:rsidRPr="00E22423" w:rsidRDefault="00D90B54" w:rsidP="009C074B">
            <w:pPr>
              <w:suppressAutoHyphens w:val="0"/>
              <w:rPr>
                <w:rFonts w:ascii="Arial" w:hAnsi="Arial" w:cs="Arial"/>
                <w:sz w:val="20"/>
                <w:szCs w:val="20"/>
                <w:lang w:eastAsia="ru-RU"/>
              </w:rPr>
            </w:pPr>
            <w:r w:rsidRPr="00E22423">
              <w:rPr>
                <w:rFonts w:ascii="Arial" w:hAnsi="Arial" w:cs="Arial"/>
                <w:sz w:val="20"/>
                <w:szCs w:val="20"/>
                <w:lang w:eastAsia="ru-RU"/>
              </w:rPr>
              <w:t>Д</w:t>
            </w:r>
            <w:r>
              <w:rPr>
                <w:rFonts w:ascii="Arial" w:hAnsi="Arial" w:cs="Arial"/>
                <w:sz w:val="20"/>
                <w:szCs w:val="20"/>
                <w:lang w:eastAsia="ru-RU"/>
              </w:rPr>
              <w:t>емонтаж</w:t>
            </w:r>
            <w:r w:rsidRPr="00E22423">
              <w:rPr>
                <w:rFonts w:ascii="Arial" w:hAnsi="Arial" w:cs="Arial"/>
                <w:sz w:val="20"/>
                <w:szCs w:val="20"/>
                <w:lang w:eastAsia="ru-RU"/>
              </w:rPr>
              <w:t xml:space="preserve"> автомата одно-, двух-, трехполюсный, устанавливаемый на конструкции на стене или колонне, на ток до 25 А</w:t>
            </w:r>
            <w:r>
              <w:rPr>
                <w:rFonts w:ascii="Arial" w:hAnsi="Arial" w:cs="Arial"/>
                <w:sz w:val="20"/>
                <w:szCs w:val="20"/>
                <w:lang w:eastAsia="ru-RU"/>
              </w:rPr>
              <w:t>.</w:t>
            </w:r>
          </w:p>
        </w:tc>
        <w:tc>
          <w:tcPr>
            <w:tcW w:w="1540" w:type="dxa"/>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шт.</w:t>
            </w:r>
          </w:p>
        </w:tc>
        <w:tc>
          <w:tcPr>
            <w:tcW w:w="2208" w:type="dxa"/>
            <w:gridSpan w:val="2"/>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3</w:t>
            </w:r>
          </w:p>
        </w:tc>
      </w:tr>
      <w:tr w:rsidR="00D90B54" w:rsidRPr="00E22423" w:rsidTr="005F5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765"/>
        </w:trPr>
        <w:tc>
          <w:tcPr>
            <w:tcW w:w="576" w:type="dxa"/>
            <w:tcBorders>
              <w:top w:val="nil"/>
              <w:left w:val="single" w:sz="4" w:space="0" w:color="auto"/>
              <w:bottom w:val="single" w:sz="4" w:space="0" w:color="auto"/>
              <w:right w:val="single" w:sz="4" w:space="0" w:color="auto"/>
            </w:tcBorders>
            <w:noWrap/>
          </w:tcPr>
          <w:p w:rsidR="00D90B54" w:rsidRPr="00E22423" w:rsidRDefault="00D90B54" w:rsidP="00E22423">
            <w:pPr>
              <w:suppressAutoHyphens w:val="0"/>
              <w:jc w:val="center"/>
              <w:rPr>
                <w:rFonts w:ascii="Arial" w:hAnsi="Arial" w:cs="Arial"/>
                <w:sz w:val="20"/>
                <w:szCs w:val="20"/>
                <w:lang w:eastAsia="ru-RU"/>
              </w:rPr>
            </w:pPr>
            <w:r>
              <w:rPr>
                <w:rFonts w:ascii="Arial" w:hAnsi="Arial" w:cs="Arial"/>
                <w:sz w:val="20"/>
                <w:szCs w:val="20"/>
                <w:lang w:eastAsia="ru-RU"/>
              </w:rPr>
              <w:t>13</w:t>
            </w:r>
          </w:p>
        </w:tc>
        <w:tc>
          <w:tcPr>
            <w:tcW w:w="5714" w:type="dxa"/>
            <w:gridSpan w:val="2"/>
            <w:tcBorders>
              <w:top w:val="nil"/>
              <w:left w:val="nil"/>
              <w:bottom w:val="single" w:sz="4" w:space="0" w:color="auto"/>
              <w:right w:val="single" w:sz="4" w:space="0" w:color="auto"/>
            </w:tcBorders>
            <w:vAlign w:val="center"/>
          </w:tcPr>
          <w:p w:rsidR="00D90B54" w:rsidRPr="00E22423" w:rsidRDefault="00D90B54" w:rsidP="009C074B">
            <w:pPr>
              <w:suppressAutoHyphens w:val="0"/>
              <w:rPr>
                <w:rFonts w:ascii="Arial" w:hAnsi="Arial" w:cs="Arial"/>
                <w:sz w:val="20"/>
                <w:szCs w:val="20"/>
                <w:lang w:eastAsia="ru-RU"/>
              </w:rPr>
            </w:pPr>
            <w:r w:rsidRPr="00E22423">
              <w:rPr>
                <w:rFonts w:ascii="Arial" w:hAnsi="Arial" w:cs="Arial"/>
                <w:sz w:val="20"/>
                <w:szCs w:val="20"/>
                <w:lang w:eastAsia="ru-RU"/>
              </w:rPr>
              <w:t>М</w:t>
            </w:r>
            <w:r>
              <w:rPr>
                <w:rFonts w:ascii="Arial" w:hAnsi="Arial" w:cs="Arial"/>
                <w:sz w:val="20"/>
                <w:szCs w:val="20"/>
                <w:lang w:eastAsia="ru-RU"/>
              </w:rPr>
              <w:t>онтаж</w:t>
            </w:r>
            <w:r w:rsidRPr="00E22423">
              <w:rPr>
                <w:rFonts w:ascii="Arial" w:hAnsi="Arial" w:cs="Arial"/>
                <w:sz w:val="20"/>
                <w:szCs w:val="20"/>
                <w:lang w:eastAsia="ru-RU"/>
              </w:rPr>
              <w:t xml:space="preserve"> автомата одно-, двух-, трехполюсный, устанавливаемый на конструкции на стене или колонне, на ток до 25 А</w:t>
            </w:r>
            <w:r>
              <w:rPr>
                <w:rFonts w:ascii="Arial" w:hAnsi="Arial" w:cs="Arial"/>
                <w:sz w:val="20"/>
                <w:szCs w:val="20"/>
                <w:lang w:eastAsia="ru-RU"/>
              </w:rPr>
              <w:t>.</w:t>
            </w:r>
          </w:p>
        </w:tc>
        <w:tc>
          <w:tcPr>
            <w:tcW w:w="1540" w:type="dxa"/>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шт.</w:t>
            </w:r>
          </w:p>
        </w:tc>
        <w:tc>
          <w:tcPr>
            <w:tcW w:w="2208" w:type="dxa"/>
            <w:gridSpan w:val="2"/>
            <w:tcBorders>
              <w:top w:val="nil"/>
              <w:left w:val="nil"/>
              <w:bottom w:val="single" w:sz="4" w:space="0" w:color="auto"/>
              <w:right w:val="single" w:sz="4" w:space="0" w:color="auto"/>
            </w:tcBorders>
            <w:noWrap/>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3</w:t>
            </w:r>
          </w:p>
        </w:tc>
      </w:tr>
      <w:tr w:rsidR="00D90B54" w:rsidRPr="00E22423" w:rsidTr="005F5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765"/>
        </w:trPr>
        <w:tc>
          <w:tcPr>
            <w:tcW w:w="576" w:type="dxa"/>
            <w:tcBorders>
              <w:top w:val="nil"/>
              <w:left w:val="single" w:sz="4" w:space="0" w:color="auto"/>
              <w:bottom w:val="single" w:sz="4" w:space="0" w:color="auto"/>
              <w:right w:val="single" w:sz="4" w:space="0" w:color="auto"/>
            </w:tcBorders>
            <w:noWrap/>
          </w:tcPr>
          <w:p w:rsidR="00D90B54" w:rsidRPr="00E22423" w:rsidRDefault="00D90B54" w:rsidP="00E22423">
            <w:pPr>
              <w:suppressAutoHyphens w:val="0"/>
              <w:jc w:val="center"/>
              <w:rPr>
                <w:rFonts w:ascii="Arial" w:hAnsi="Arial" w:cs="Arial"/>
                <w:sz w:val="20"/>
                <w:szCs w:val="20"/>
                <w:lang w:eastAsia="ru-RU"/>
              </w:rPr>
            </w:pPr>
            <w:r>
              <w:rPr>
                <w:rFonts w:ascii="Arial" w:hAnsi="Arial" w:cs="Arial"/>
                <w:sz w:val="20"/>
                <w:szCs w:val="20"/>
                <w:lang w:eastAsia="ru-RU"/>
              </w:rPr>
              <w:t>14</w:t>
            </w:r>
          </w:p>
        </w:tc>
        <w:tc>
          <w:tcPr>
            <w:tcW w:w="5714" w:type="dxa"/>
            <w:gridSpan w:val="2"/>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Демонтаж выключателя путевого или конечный рычажный контактный общего назначения массой до 10 кг, устанавливаемый на металлическом основании</w:t>
            </w:r>
            <w:r>
              <w:rPr>
                <w:rFonts w:ascii="Arial" w:hAnsi="Arial" w:cs="Arial"/>
                <w:sz w:val="20"/>
                <w:szCs w:val="20"/>
                <w:lang w:eastAsia="ru-RU"/>
              </w:rPr>
              <w:t>.</w:t>
            </w:r>
          </w:p>
        </w:tc>
        <w:tc>
          <w:tcPr>
            <w:tcW w:w="1540" w:type="dxa"/>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шт.</w:t>
            </w:r>
          </w:p>
        </w:tc>
        <w:tc>
          <w:tcPr>
            <w:tcW w:w="2208" w:type="dxa"/>
            <w:gridSpan w:val="2"/>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7</w:t>
            </w:r>
          </w:p>
        </w:tc>
      </w:tr>
      <w:tr w:rsidR="00D90B54" w:rsidRPr="00E22423" w:rsidTr="005F5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765"/>
        </w:trPr>
        <w:tc>
          <w:tcPr>
            <w:tcW w:w="576" w:type="dxa"/>
            <w:tcBorders>
              <w:top w:val="nil"/>
              <w:left w:val="single" w:sz="4" w:space="0" w:color="auto"/>
              <w:bottom w:val="single" w:sz="4" w:space="0" w:color="auto"/>
              <w:right w:val="single" w:sz="4" w:space="0" w:color="auto"/>
            </w:tcBorders>
            <w:noWrap/>
          </w:tcPr>
          <w:p w:rsidR="00D90B54" w:rsidRPr="00E22423" w:rsidRDefault="00D90B54" w:rsidP="00E22423">
            <w:pPr>
              <w:suppressAutoHyphens w:val="0"/>
              <w:jc w:val="center"/>
              <w:rPr>
                <w:rFonts w:ascii="Arial" w:hAnsi="Arial" w:cs="Arial"/>
                <w:sz w:val="20"/>
                <w:szCs w:val="20"/>
                <w:lang w:eastAsia="ru-RU"/>
              </w:rPr>
            </w:pPr>
            <w:r>
              <w:rPr>
                <w:rFonts w:ascii="Arial" w:hAnsi="Arial" w:cs="Arial"/>
                <w:sz w:val="20"/>
                <w:szCs w:val="20"/>
                <w:lang w:eastAsia="ru-RU"/>
              </w:rPr>
              <w:t>15</w:t>
            </w:r>
          </w:p>
        </w:tc>
        <w:tc>
          <w:tcPr>
            <w:tcW w:w="5714" w:type="dxa"/>
            <w:gridSpan w:val="2"/>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Монтаж выключателя путевого или конечный рычажный контактный общего назначения массой до 10 кг, устанавливаемый на металлическом основании</w:t>
            </w:r>
            <w:r>
              <w:rPr>
                <w:rFonts w:ascii="Arial" w:hAnsi="Arial" w:cs="Arial"/>
                <w:sz w:val="20"/>
                <w:szCs w:val="20"/>
                <w:lang w:eastAsia="ru-RU"/>
              </w:rPr>
              <w:t>.</w:t>
            </w:r>
          </w:p>
        </w:tc>
        <w:tc>
          <w:tcPr>
            <w:tcW w:w="1540" w:type="dxa"/>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шт.</w:t>
            </w:r>
          </w:p>
        </w:tc>
        <w:tc>
          <w:tcPr>
            <w:tcW w:w="2208" w:type="dxa"/>
            <w:gridSpan w:val="2"/>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7</w:t>
            </w:r>
          </w:p>
        </w:tc>
      </w:tr>
      <w:tr w:rsidR="00D90B54" w:rsidRPr="00E22423" w:rsidTr="005F5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55"/>
        </w:trPr>
        <w:tc>
          <w:tcPr>
            <w:tcW w:w="576" w:type="dxa"/>
            <w:tcBorders>
              <w:top w:val="nil"/>
              <w:left w:val="single" w:sz="4" w:space="0" w:color="auto"/>
              <w:bottom w:val="single" w:sz="4" w:space="0" w:color="auto"/>
              <w:right w:val="single" w:sz="4" w:space="0" w:color="auto"/>
            </w:tcBorders>
            <w:noWrap/>
          </w:tcPr>
          <w:p w:rsidR="00D90B54" w:rsidRPr="00E22423" w:rsidRDefault="00D90B54" w:rsidP="00E22423">
            <w:pPr>
              <w:suppressAutoHyphens w:val="0"/>
              <w:jc w:val="center"/>
              <w:rPr>
                <w:rFonts w:ascii="Arial" w:hAnsi="Arial" w:cs="Arial"/>
                <w:sz w:val="20"/>
                <w:szCs w:val="20"/>
                <w:lang w:eastAsia="ru-RU"/>
              </w:rPr>
            </w:pPr>
            <w:r>
              <w:rPr>
                <w:rFonts w:ascii="Arial" w:hAnsi="Arial" w:cs="Arial"/>
                <w:sz w:val="20"/>
                <w:szCs w:val="20"/>
                <w:lang w:eastAsia="ru-RU"/>
              </w:rPr>
              <w:t>16</w:t>
            </w:r>
          </w:p>
        </w:tc>
        <w:tc>
          <w:tcPr>
            <w:tcW w:w="5714" w:type="dxa"/>
            <w:gridSpan w:val="2"/>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Разматывание стального каната диаметром до 20 мм</w:t>
            </w:r>
            <w:r>
              <w:rPr>
                <w:rFonts w:ascii="Arial" w:hAnsi="Arial" w:cs="Arial"/>
                <w:sz w:val="20"/>
                <w:szCs w:val="20"/>
                <w:lang w:eastAsia="ru-RU"/>
              </w:rPr>
              <w:t>.</w:t>
            </w:r>
          </w:p>
        </w:tc>
        <w:tc>
          <w:tcPr>
            <w:tcW w:w="1540" w:type="dxa"/>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м</w:t>
            </w:r>
          </w:p>
        </w:tc>
        <w:tc>
          <w:tcPr>
            <w:tcW w:w="2208" w:type="dxa"/>
            <w:gridSpan w:val="2"/>
            <w:tcBorders>
              <w:top w:val="nil"/>
              <w:left w:val="nil"/>
              <w:bottom w:val="single" w:sz="4" w:space="0" w:color="auto"/>
              <w:right w:val="single" w:sz="4" w:space="0" w:color="auto"/>
            </w:tcBorders>
            <w:noWrap/>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190</w:t>
            </w:r>
          </w:p>
        </w:tc>
      </w:tr>
      <w:tr w:rsidR="00D90B54" w:rsidRPr="00E22423" w:rsidTr="005F5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55"/>
        </w:trPr>
        <w:tc>
          <w:tcPr>
            <w:tcW w:w="576" w:type="dxa"/>
            <w:tcBorders>
              <w:top w:val="nil"/>
              <w:left w:val="single" w:sz="4" w:space="0" w:color="auto"/>
              <w:bottom w:val="single" w:sz="4" w:space="0" w:color="auto"/>
              <w:right w:val="single" w:sz="4" w:space="0" w:color="auto"/>
            </w:tcBorders>
            <w:noWrap/>
          </w:tcPr>
          <w:p w:rsidR="00D90B54" w:rsidRPr="00E22423" w:rsidRDefault="00D90B54" w:rsidP="00E22423">
            <w:pPr>
              <w:suppressAutoHyphens w:val="0"/>
              <w:jc w:val="center"/>
              <w:rPr>
                <w:rFonts w:ascii="Arial" w:hAnsi="Arial" w:cs="Arial"/>
                <w:sz w:val="20"/>
                <w:szCs w:val="20"/>
                <w:lang w:eastAsia="ru-RU"/>
              </w:rPr>
            </w:pPr>
            <w:r>
              <w:rPr>
                <w:rFonts w:ascii="Arial" w:hAnsi="Arial" w:cs="Arial"/>
                <w:sz w:val="20"/>
                <w:szCs w:val="20"/>
                <w:lang w:eastAsia="ru-RU"/>
              </w:rPr>
              <w:t>17</w:t>
            </w:r>
          </w:p>
        </w:tc>
        <w:tc>
          <w:tcPr>
            <w:tcW w:w="5714" w:type="dxa"/>
            <w:gridSpan w:val="2"/>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Наматывание стального каната диаметром до 20 мм</w:t>
            </w:r>
            <w:r>
              <w:rPr>
                <w:rFonts w:ascii="Arial" w:hAnsi="Arial" w:cs="Arial"/>
                <w:sz w:val="20"/>
                <w:szCs w:val="20"/>
                <w:lang w:eastAsia="ru-RU"/>
              </w:rPr>
              <w:t>.</w:t>
            </w:r>
          </w:p>
        </w:tc>
        <w:tc>
          <w:tcPr>
            <w:tcW w:w="1540" w:type="dxa"/>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м</w:t>
            </w:r>
          </w:p>
        </w:tc>
        <w:tc>
          <w:tcPr>
            <w:tcW w:w="2208" w:type="dxa"/>
            <w:gridSpan w:val="2"/>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190</w:t>
            </w:r>
          </w:p>
        </w:tc>
      </w:tr>
      <w:tr w:rsidR="00D90B54" w:rsidRPr="00E22423" w:rsidTr="005F5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765"/>
        </w:trPr>
        <w:tc>
          <w:tcPr>
            <w:tcW w:w="576" w:type="dxa"/>
            <w:tcBorders>
              <w:top w:val="nil"/>
              <w:left w:val="single" w:sz="4" w:space="0" w:color="auto"/>
              <w:bottom w:val="single" w:sz="4" w:space="0" w:color="auto"/>
              <w:right w:val="single" w:sz="4" w:space="0" w:color="auto"/>
            </w:tcBorders>
            <w:noWrap/>
          </w:tcPr>
          <w:p w:rsidR="00D90B54" w:rsidRPr="00E22423" w:rsidRDefault="00D90B54" w:rsidP="00E22423">
            <w:pPr>
              <w:suppressAutoHyphens w:val="0"/>
              <w:jc w:val="center"/>
              <w:rPr>
                <w:rFonts w:ascii="Arial" w:hAnsi="Arial" w:cs="Arial"/>
                <w:sz w:val="20"/>
                <w:szCs w:val="20"/>
                <w:lang w:eastAsia="ru-RU"/>
              </w:rPr>
            </w:pPr>
            <w:r>
              <w:rPr>
                <w:rFonts w:ascii="Arial" w:hAnsi="Arial" w:cs="Arial"/>
                <w:sz w:val="20"/>
                <w:szCs w:val="20"/>
                <w:lang w:eastAsia="ru-RU"/>
              </w:rPr>
              <w:t>18</w:t>
            </w:r>
          </w:p>
        </w:tc>
        <w:tc>
          <w:tcPr>
            <w:tcW w:w="5714" w:type="dxa"/>
            <w:gridSpan w:val="2"/>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Демонтаж контроллера кулачкового постоянного или переменного тока на ток до 63 А, устанавливаемый на конструкции на полу</w:t>
            </w:r>
            <w:r>
              <w:rPr>
                <w:rFonts w:ascii="Arial" w:hAnsi="Arial" w:cs="Arial"/>
                <w:sz w:val="20"/>
                <w:szCs w:val="20"/>
                <w:lang w:eastAsia="ru-RU"/>
              </w:rPr>
              <w:t>.</w:t>
            </w:r>
          </w:p>
        </w:tc>
        <w:tc>
          <w:tcPr>
            <w:tcW w:w="1540" w:type="dxa"/>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шт.</w:t>
            </w:r>
          </w:p>
        </w:tc>
        <w:tc>
          <w:tcPr>
            <w:tcW w:w="2208" w:type="dxa"/>
            <w:gridSpan w:val="2"/>
            <w:tcBorders>
              <w:top w:val="nil"/>
              <w:left w:val="nil"/>
              <w:bottom w:val="single" w:sz="4" w:space="0" w:color="auto"/>
              <w:right w:val="single" w:sz="4" w:space="0" w:color="auto"/>
            </w:tcBorders>
            <w:noWrap/>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3</w:t>
            </w:r>
          </w:p>
        </w:tc>
      </w:tr>
      <w:tr w:rsidR="00D90B54" w:rsidRPr="00E22423" w:rsidTr="005F5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765"/>
        </w:trPr>
        <w:tc>
          <w:tcPr>
            <w:tcW w:w="576" w:type="dxa"/>
            <w:tcBorders>
              <w:top w:val="nil"/>
              <w:left w:val="single" w:sz="4" w:space="0" w:color="auto"/>
              <w:bottom w:val="single" w:sz="4" w:space="0" w:color="auto"/>
              <w:right w:val="single" w:sz="4" w:space="0" w:color="auto"/>
            </w:tcBorders>
            <w:noWrap/>
          </w:tcPr>
          <w:p w:rsidR="00D90B54" w:rsidRPr="00E22423" w:rsidRDefault="00D90B54" w:rsidP="00E22423">
            <w:pPr>
              <w:suppressAutoHyphens w:val="0"/>
              <w:jc w:val="center"/>
              <w:rPr>
                <w:rFonts w:ascii="Arial" w:hAnsi="Arial" w:cs="Arial"/>
                <w:sz w:val="20"/>
                <w:szCs w:val="20"/>
                <w:lang w:eastAsia="ru-RU"/>
              </w:rPr>
            </w:pPr>
            <w:r>
              <w:rPr>
                <w:rFonts w:ascii="Arial" w:hAnsi="Arial" w:cs="Arial"/>
                <w:sz w:val="20"/>
                <w:szCs w:val="20"/>
                <w:lang w:eastAsia="ru-RU"/>
              </w:rPr>
              <w:t>19</w:t>
            </w:r>
          </w:p>
        </w:tc>
        <w:tc>
          <w:tcPr>
            <w:tcW w:w="5714" w:type="dxa"/>
            <w:gridSpan w:val="2"/>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Монтаж контроллера кулачкового постоянного или переменного тока на ток до 63 А, устанавливаемый на конструкции на полу</w:t>
            </w:r>
            <w:r>
              <w:rPr>
                <w:rFonts w:ascii="Arial" w:hAnsi="Arial" w:cs="Arial"/>
                <w:sz w:val="20"/>
                <w:szCs w:val="20"/>
                <w:lang w:eastAsia="ru-RU"/>
              </w:rPr>
              <w:t>.</w:t>
            </w:r>
          </w:p>
        </w:tc>
        <w:tc>
          <w:tcPr>
            <w:tcW w:w="1540" w:type="dxa"/>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шт.</w:t>
            </w:r>
          </w:p>
        </w:tc>
        <w:tc>
          <w:tcPr>
            <w:tcW w:w="2208" w:type="dxa"/>
            <w:gridSpan w:val="2"/>
            <w:tcBorders>
              <w:top w:val="nil"/>
              <w:left w:val="nil"/>
              <w:bottom w:val="single" w:sz="4" w:space="0" w:color="auto"/>
              <w:right w:val="single" w:sz="4" w:space="0" w:color="auto"/>
            </w:tcBorders>
            <w:noWrap/>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3</w:t>
            </w:r>
          </w:p>
        </w:tc>
      </w:tr>
      <w:tr w:rsidR="00D90B54" w:rsidRPr="00E22423" w:rsidTr="005F5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10"/>
        </w:trPr>
        <w:tc>
          <w:tcPr>
            <w:tcW w:w="576" w:type="dxa"/>
            <w:tcBorders>
              <w:top w:val="nil"/>
              <w:left w:val="single" w:sz="4" w:space="0" w:color="auto"/>
              <w:bottom w:val="single" w:sz="4" w:space="0" w:color="auto"/>
              <w:right w:val="single" w:sz="4" w:space="0" w:color="auto"/>
            </w:tcBorders>
            <w:noWrap/>
          </w:tcPr>
          <w:p w:rsidR="00D90B54" w:rsidRPr="00E22423" w:rsidRDefault="00D90B54" w:rsidP="00E22423">
            <w:pPr>
              <w:suppressAutoHyphens w:val="0"/>
              <w:jc w:val="center"/>
              <w:rPr>
                <w:rFonts w:ascii="Arial" w:hAnsi="Arial" w:cs="Arial"/>
                <w:sz w:val="20"/>
                <w:szCs w:val="20"/>
                <w:lang w:eastAsia="ru-RU"/>
              </w:rPr>
            </w:pPr>
            <w:r>
              <w:rPr>
                <w:rFonts w:ascii="Arial" w:hAnsi="Arial" w:cs="Arial"/>
                <w:sz w:val="20"/>
                <w:szCs w:val="20"/>
                <w:lang w:eastAsia="ru-RU"/>
              </w:rPr>
              <w:t>20</w:t>
            </w:r>
          </w:p>
        </w:tc>
        <w:tc>
          <w:tcPr>
            <w:tcW w:w="5714" w:type="dxa"/>
            <w:gridSpan w:val="2"/>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Демонтаж контактора переменного тока на конструкции на ток до 160 А</w:t>
            </w:r>
            <w:r>
              <w:rPr>
                <w:rFonts w:ascii="Arial" w:hAnsi="Arial" w:cs="Arial"/>
                <w:sz w:val="20"/>
                <w:szCs w:val="20"/>
                <w:lang w:eastAsia="ru-RU"/>
              </w:rPr>
              <w:t>.</w:t>
            </w:r>
          </w:p>
        </w:tc>
        <w:tc>
          <w:tcPr>
            <w:tcW w:w="1540" w:type="dxa"/>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шт.</w:t>
            </w:r>
          </w:p>
        </w:tc>
        <w:tc>
          <w:tcPr>
            <w:tcW w:w="2208" w:type="dxa"/>
            <w:gridSpan w:val="2"/>
            <w:tcBorders>
              <w:top w:val="nil"/>
              <w:left w:val="nil"/>
              <w:bottom w:val="single" w:sz="4" w:space="0" w:color="auto"/>
              <w:right w:val="single" w:sz="4" w:space="0" w:color="auto"/>
            </w:tcBorders>
            <w:noWrap/>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9</w:t>
            </w:r>
          </w:p>
        </w:tc>
      </w:tr>
      <w:tr w:rsidR="00D90B54" w:rsidRPr="00E22423" w:rsidTr="005F5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10"/>
        </w:trPr>
        <w:tc>
          <w:tcPr>
            <w:tcW w:w="576" w:type="dxa"/>
            <w:tcBorders>
              <w:top w:val="nil"/>
              <w:left w:val="single" w:sz="4" w:space="0" w:color="auto"/>
              <w:bottom w:val="single" w:sz="4" w:space="0" w:color="auto"/>
              <w:right w:val="single" w:sz="4" w:space="0" w:color="auto"/>
            </w:tcBorders>
            <w:noWrap/>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2</w:t>
            </w:r>
            <w:r>
              <w:rPr>
                <w:rFonts w:ascii="Arial" w:hAnsi="Arial" w:cs="Arial"/>
                <w:sz w:val="20"/>
                <w:szCs w:val="20"/>
                <w:lang w:eastAsia="ru-RU"/>
              </w:rPr>
              <w:t>1</w:t>
            </w:r>
          </w:p>
        </w:tc>
        <w:tc>
          <w:tcPr>
            <w:tcW w:w="5714" w:type="dxa"/>
            <w:gridSpan w:val="2"/>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Монтаж контактора переменного тока на конструкции на ток до 160 А</w:t>
            </w:r>
            <w:r>
              <w:rPr>
                <w:rFonts w:ascii="Arial" w:hAnsi="Arial" w:cs="Arial"/>
                <w:sz w:val="20"/>
                <w:szCs w:val="20"/>
                <w:lang w:eastAsia="ru-RU"/>
              </w:rPr>
              <w:t>.</w:t>
            </w:r>
          </w:p>
        </w:tc>
        <w:tc>
          <w:tcPr>
            <w:tcW w:w="1540" w:type="dxa"/>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шт.</w:t>
            </w:r>
          </w:p>
        </w:tc>
        <w:tc>
          <w:tcPr>
            <w:tcW w:w="2208" w:type="dxa"/>
            <w:gridSpan w:val="2"/>
            <w:tcBorders>
              <w:top w:val="nil"/>
              <w:left w:val="nil"/>
              <w:bottom w:val="single" w:sz="4" w:space="0" w:color="auto"/>
              <w:right w:val="single" w:sz="4" w:space="0" w:color="auto"/>
            </w:tcBorders>
            <w:noWrap/>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9</w:t>
            </w:r>
          </w:p>
        </w:tc>
      </w:tr>
      <w:tr w:rsidR="00D90B54" w:rsidRPr="00E22423" w:rsidTr="005F5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10"/>
        </w:trPr>
        <w:tc>
          <w:tcPr>
            <w:tcW w:w="576" w:type="dxa"/>
            <w:tcBorders>
              <w:top w:val="nil"/>
              <w:left w:val="single" w:sz="4" w:space="0" w:color="auto"/>
              <w:bottom w:val="single" w:sz="4" w:space="0" w:color="auto"/>
              <w:right w:val="single" w:sz="4" w:space="0" w:color="auto"/>
            </w:tcBorders>
            <w:noWrap/>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2</w:t>
            </w:r>
            <w:r>
              <w:rPr>
                <w:rFonts w:ascii="Arial" w:hAnsi="Arial" w:cs="Arial"/>
                <w:sz w:val="20"/>
                <w:szCs w:val="20"/>
                <w:lang w:eastAsia="ru-RU"/>
              </w:rPr>
              <w:t>2</w:t>
            </w:r>
          </w:p>
        </w:tc>
        <w:tc>
          <w:tcPr>
            <w:tcW w:w="5714" w:type="dxa"/>
            <w:gridSpan w:val="2"/>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Демонтаж проводов из труб суммарным сечением до 6 мм2</w:t>
            </w:r>
            <w:r>
              <w:rPr>
                <w:rFonts w:ascii="Arial" w:hAnsi="Arial" w:cs="Arial"/>
                <w:sz w:val="20"/>
                <w:szCs w:val="20"/>
                <w:lang w:eastAsia="ru-RU"/>
              </w:rPr>
              <w:t>.</w:t>
            </w:r>
          </w:p>
        </w:tc>
        <w:tc>
          <w:tcPr>
            <w:tcW w:w="1540" w:type="dxa"/>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м</w:t>
            </w:r>
          </w:p>
        </w:tc>
        <w:tc>
          <w:tcPr>
            <w:tcW w:w="2208" w:type="dxa"/>
            <w:gridSpan w:val="2"/>
            <w:tcBorders>
              <w:top w:val="nil"/>
              <w:left w:val="nil"/>
              <w:bottom w:val="single" w:sz="4" w:space="0" w:color="auto"/>
              <w:right w:val="single" w:sz="4" w:space="0" w:color="auto"/>
            </w:tcBorders>
            <w:noWrap/>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3900</w:t>
            </w:r>
          </w:p>
        </w:tc>
      </w:tr>
      <w:tr w:rsidR="00D90B54" w:rsidRPr="00E22423" w:rsidTr="005F5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55"/>
        </w:trPr>
        <w:tc>
          <w:tcPr>
            <w:tcW w:w="576" w:type="dxa"/>
            <w:tcBorders>
              <w:top w:val="nil"/>
              <w:left w:val="single" w:sz="4" w:space="0" w:color="auto"/>
              <w:bottom w:val="single" w:sz="4" w:space="0" w:color="auto"/>
              <w:right w:val="single" w:sz="4" w:space="0" w:color="auto"/>
            </w:tcBorders>
            <w:noWrap/>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2</w:t>
            </w:r>
            <w:r>
              <w:rPr>
                <w:rFonts w:ascii="Arial" w:hAnsi="Arial" w:cs="Arial"/>
                <w:sz w:val="20"/>
                <w:szCs w:val="20"/>
                <w:lang w:eastAsia="ru-RU"/>
              </w:rPr>
              <w:t>3</w:t>
            </w:r>
          </w:p>
        </w:tc>
        <w:tc>
          <w:tcPr>
            <w:tcW w:w="5714" w:type="dxa"/>
            <w:gridSpan w:val="2"/>
            <w:tcBorders>
              <w:top w:val="nil"/>
              <w:left w:val="nil"/>
              <w:bottom w:val="single" w:sz="4" w:space="0" w:color="auto"/>
              <w:right w:val="single" w:sz="4" w:space="0" w:color="auto"/>
            </w:tcBorders>
            <w:vAlign w:val="center"/>
          </w:tcPr>
          <w:p w:rsidR="00D90B54" w:rsidRPr="00E22423" w:rsidRDefault="00D90B54" w:rsidP="00E22423">
            <w:pPr>
              <w:suppressAutoHyphens w:val="0"/>
              <w:rPr>
                <w:rFonts w:ascii="Arial" w:hAnsi="Arial" w:cs="Arial"/>
                <w:sz w:val="20"/>
                <w:szCs w:val="20"/>
                <w:lang w:eastAsia="ru-RU"/>
              </w:rPr>
            </w:pPr>
            <w:r w:rsidRPr="00E22423">
              <w:rPr>
                <w:rFonts w:ascii="Arial" w:hAnsi="Arial" w:cs="Arial"/>
                <w:sz w:val="20"/>
                <w:szCs w:val="20"/>
                <w:lang w:eastAsia="ru-RU"/>
              </w:rPr>
              <w:t>Монтаж провода в коробах, сечением до 6 мм2</w:t>
            </w:r>
            <w:r>
              <w:rPr>
                <w:rFonts w:ascii="Arial" w:hAnsi="Arial" w:cs="Arial"/>
                <w:sz w:val="20"/>
                <w:szCs w:val="20"/>
                <w:lang w:eastAsia="ru-RU"/>
              </w:rPr>
              <w:t>.</w:t>
            </w:r>
          </w:p>
        </w:tc>
        <w:tc>
          <w:tcPr>
            <w:tcW w:w="1540" w:type="dxa"/>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м</w:t>
            </w:r>
          </w:p>
        </w:tc>
        <w:tc>
          <w:tcPr>
            <w:tcW w:w="2208" w:type="dxa"/>
            <w:gridSpan w:val="2"/>
            <w:tcBorders>
              <w:top w:val="nil"/>
              <w:left w:val="nil"/>
              <w:bottom w:val="single" w:sz="4" w:space="0" w:color="auto"/>
              <w:right w:val="single" w:sz="4" w:space="0" w:color="auto"/>
            </w:tcBorders>
            <w:noWrap/>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3900</w:t>
            </w:r>
          </w:p>
        </w:tc>
      </w:tr>
      <w:tr w:rsidR="00D90B54" w:rsidRPr="00E22423" w:rsidTr="005F5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10"/>
        </w:trPr>
        <w:tc>
          <w:tcPr>
            <w:tcW w:w="576" w:type="dxa"/>
            <w:tcBorders>
              <w:top w:val="nil"/>
              <w:left w:val="single" w:sz="4" w:space="0" w:color="auto"/>
              <w:bottom w:val="single" w:sz="4" w:space="0" w:color="auto"/>
              <w:right w:val="single" w:sz="4" w:space="0" w:color="auto"/>
            </w:tcBorders>
            <w:noWrap/>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2</w:t>
            </w:r>
            <w:r>
              <w:rPr>
                <w:rFonts w:ascii="Arial" w:hAnsi="Arial" w:cs="Arial"/>
                <w:sz w:val="20"/>
                <w:szCs w:val="20"/>
                <w:lang w:eastAsia="ru-RU"/>
              </w:rPr>
              <w:t>4</w:t>
            </w:r>
          </w:p>
        </w:tc>
        <w:tc>
          <w:tcPr>
            <w:tcW w:w="5714" w:type="dxa"/>
            <w:gridSpan w:val="2"/>
            <w:tcBorders>
              <w:top w:val="nil"/>
              <w:left w:val="nil"/>
              <w:bottom w:val="single" w:sz="4" w:space="0" w:color="auto"/>
              <w:right w:val="single" w:sz="4" w:space="0" w:color="auto"/>
            </w:tcBorders>
            <w:vAlign w:val="center"/>
          </w:tcPr>
          <w:p w:rsidR="00D90B54" w:rsidRPr="00E22423" w:rsidRDefault="00D90B54" w:rsidP="00E22423">
            <w:pPr>
              <w:suppressAutoHyphens w:val="0"/>
              <w:rPr>
                <w:rFonts w:ascii="Arial" w:hAnsi="Arial" w:cs="Arial"/>
                <w:sz w:val="20"/>
                <w:szCs w:val="20"/>
                <w:lang w:eastAsia="ru-RU"/>
              </w:rPr>
            </w:pPr>
            <w:r w:rsidRPr="00E22423">
              <w:rPr>
                <w:rFonts w:ascii="Arial" w:hAnsi="Arial" w:cs="Arial"/>
                <w:sz w:val="20"/>
                <w:szCs w:val="20"/>
                <w:lang w:eastAsia="ru-RU"/>
              </w:rPr>
              <w:t>Демонтаж проводов из труб суммарным сечением до 35 мм2</w:t>
            </w:r>
            <w:r>
              <w:rPr>
                <w:rFonts w:ascii="Arial" w:hAnsi="Arial" w:cs="Arial"/>
                <w:sz w:val="20"/>
                <w:szCs w:val="20"/>
                <w:lang w:eastAsia="ru-RU"/>
              </w:rPr>
              <w:t>.</w:t>
            </w:r>
          </w:p>
        </w:tc>
        <w:tc>
          <w:tcPr>
            <w:tcW w:w="1540" w:type="dxa"/>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 xml:space="preserve"> м</w:t>
            </w:r>
          </w:p>
        </w:tc>
        <w:tc>
          <w:tcPr>
            <w:tcW w:w="2208" w:type="dxa"/>
            <w:gridSpan w:val="2"/>
            <w:tcBorders>
              <w:top w:val="nil"/>
              <w:left w:val="nil"/>
              <w:bottom w:val="single" w:sz="4" w:space="0" w:color="auto"/>
              <w:right w:val="single" w:sz="4" w:space="0" w:color="auto"/>
            </w:tcBorders>
            <w:noWrap/>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2400</w:t>
            </w:r>
          </w:p>
        </w:tc>
      </w:tr>
      <w:tr w:rsidR="00D90B54" w:rsidRPr="00E22423" w:rsidTr="005F5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55"/>
        </w:trPr>
        <w:tc>
          <w:tcPr>
            <w:tcW w:w="576" w:type="dxa"/>
            <w:tcBorders>
              <w:top w:val="nil"/>
              <w:left w:val="single" w:sz="4" w:space="0" w:color="auto"/>
              <w:bottom w:val="single" w:sz="4" w:space="0" w:color="auto"/>
              <w:right w:val="single" w:sz="4" w:space="0" w:color="auto"/>
            </w:tcBorders>
            <w:noWrap/>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2</w:t>
            </w:r>
            <w:r>
              <w:rPr>
                <w:rFonts w:ascii="Arial" w:hAnsi="Arial" w:cs="Arial"/>
                <w:sz w:val="20"/>
                <w:szCs w:val="20"/>
                <w:lang w:eastAsia="ru-RU"/>
              </w:rPr>
              <w:t>5</w:t>
            </w:r>
          </w:p>
        </w:tc>
        <w:tc>
          <w:tcPr>
            <w:tcW w:w="5714" w:type="dxa"/>
            <w:gridSpan w:val="2"/>
            <w:tcBorders>
              <w:top w:val="nil"/>
              <w:left w:val="nil"/>
              <w:bottom w:val="single" w:sz="4" w:space="0" w:color="auto"/>
              <w:right w:val="single" w:sz="4" w:space="0" w:color="auto"/>
            </w:tcBorders>
            <w:vAlign w:val="center"/>
          </w:tcPr>
          <w:p w:rsidR="00D90B54" w:rsidRPr="00E22423" w:rsidRDefault="00D90B54" w:rsidP="00E22423">
            <w:pPr>
              <w:suppressAutoHyphens w:val="0"/>
              <w:rPr>
                <w:rFonts w:ascii="Arial" w:hAnsi="Arial" w:cs="Arial"/>
                <w:sz w:val="20"/>
                <w:szCs w:val="20"/>
                <w:lang w:eastAsia="ru-RU"/>
              </w:rPr>
            </w:pPr>
            <w:r w:rsidRPr="00E22423">
              <w:rPr>
                <w:rFonts w:ascii="Arial" w:hAnsi="Arial" w:cs="Arial"/>
                <w:sz w:val="20"/>
                <w:szCs w:val="20"/>
                <w:lang w:eastAsia="ru-RU"/>
              </w:rPr>
              <w:t>Монтаж провода в коробах, сечением до 35 мм2</w:t>
            </w:r>
            <w:r>
              <w:rPr>
                <w:rFonts w:ascii="Arial" w:hAnsi="Arial" w:cs="Arial"/>
                <w:sz w:val="20"/>
                <w:szCs w:val="20"/>
                <w:lang w:eastAsia="ru-RU"/>
              </w:rPr>
              <w:t>.</w:t>
            </w:r>
          </w:p>
        </w:tc>
        <w:tc>
          <w:tcPr>
            <w:tcW w:w="1540" w:type="dxa"/>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 xml:space="preserve"> м</w:t>
            </w:r>
          </w:p>
        </w:tc>
        <w:tc>
          <w:tcPr>
            <w:tcW w:w="2208" w:type="dxa"/>
            <w:gridSpan w:val="2"/>
            <w:tcBorders>
              <w:top w:val="nil"/>
              <w:left w:val="nil"/>
              <w:bottom w:val="single" w:sz="4" w:space="0" w:color="auto"/>
              <w:right w:val="single" w:sz="4" w:space="0" w:color="auto"/>
            </w:tcBorders>
            <w:noWrap/>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2400</w:t>
            </w:r>
          </w:p>
        </w:tc>
      </w:tr>
      <w:tr w:rsidR="00D90B54" w:rsidRPr="00E22423" w:rsidTr="005F5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10"/>
        </w:trPr>
        <w:tc>
          <w:tcPr>
            <w:tcW w:w="576" w:type="dxa"/>
            <w:tcBorders>
              <w:top w:val="nil"/>
              <w:left w:val="single" w:sz="4" w:space="0" w:color="auto"/>
              <w:bottom w:val="single" w:sz="4" w:space="0" w:color="auto"/>
              <w:right w:val="single" w:sz="4" w:space="0" w:color="auto"/>
            </w:tcBorders>
            <w:noWrap/>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2</w:t>
            </w:r>
            <w:r>
              <w:rPr>
                <w:rFonts w:ascii="Arial" w:hAnsi="Arial" w:cs="Arial"/>
                <w:sz w:val="20"/>
                <w:szCs w:val="20"/>
                <w:lang w:eastAsia="ru-RU"/>
              </w:rPr>
              <w:t>6</w:t>
            </w:r>
          </w:p>
        </w:tc>
        <w:tc>
          <w:tcPr>
            <w:tcW w:w="5714" w:type="dxa"/>
            <w:gridSpan w:val="2"/>
            <w:tcBorders>
              <w:top w:val="nil"/>
              <w:left w:val="nil"/>
              <w:bottom w:val="single" w:sz="4" w:space="0" w:color="auto"/>
              <w:right w:val="single" w:sz="4" w:space="0" w:color="auto"/>
            </w:tcBorders>
            <w:vAlign w:val="center"/>
          </w:tcPr>
          <w:p w:rsidR="00D90B54" w:rsidRPr="00E22423" w:rsidRDefault="00D90B54" w:rsidP="00E22423">
            <w:pPr>
              <w:suppressAutoHyphens w:val="0"/>
              <w:rPr>
                <w:rFonts w:ascii="Arial" w:hAnsi="Arial" w:cs="Arial"/>
                <w:sz w:val="20"/>
                <w:szCs w:val="20"/>
                <w:lang w:eastAsia="ru-RU"/>
              </w:rPr>
            </w:pPr>
            <w:r w:rsidRPr="00E22423">
              <w:rPr>
                <w:rFonts w:ascii="Arial" w:hAnsi="Arial" w:cs="Arial"/>
                <w:sz w:val="20"/>
                <w:szCs w:val="20"/>
                <w:lang w:eastAsia="ru-RU"/>
              </w:rPr>
              <w:t>Демонтаж проводов из труб суммарным сечением до 70 мм2</w:t>
            </w:r>
            <w:r>
              <w:rPr>
                <w:rFonts w:ascii="Arial" w:hAnsi="Arial" w:cs="Arial"/>
                <w:sz w:val="20"/>
                <w:szCs w:val="20"/>
                <w:lang w:eastAsia="ru-RU"/>
              </w:rPr>
              <w:t>.</w:t>
            </w:r>
          </w:p>
        </w:tc>
        <w:tc>
          <w:tcPr>
            <w:tcW w:w="1540" w:type="dxa"/>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 xml:space="preserve"> м</w:t>
            </w:r>
          </w:p>
        </w:tc>
        <w:tc>
          <w:tcPr>
            <w:tcW w:w="2208" w:type="dxa"/>
            <w:gridSpan w:val="2"/>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500</w:t>
            </w:r>
          </w:p>
        </w:tc>
      </w:tr>
      <w:tr w:rsidR="00D90B54" w:rsidRPr="00E22423" w:rsidTr="005F5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55"/>
        </w:trPr>
        <w:tc>
          <w:tcPr>
            <w:tcW w:w="576" w:type="dxa"/>
            <w:tcBorders>
              <w:top w:val="nil"/>
              <w:left w:val="single" w:sz="4" w:space="0" w:color="auto"/>
              <w:bottom w:val="single" w:sz="4" w:space="0" w:color="auto"/>
              <w:right w:val="single" w:sz="4" w:space="0" w:color="auto"/>
            </w:tcBorders>
            <w:noWrap/>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2</w:t>
            </w:r>
            <w:r>
              <w:rPr>
                <w:rFonts w:ascii="Arial" w:hAnsi="Arial" w:cs="Arial"/>
                <w:sz w:val="20"/>
                <w:szCs w:val="20"/>
                <w:lang w:eastAsia="ru-RU"/>
              </w:rPr>
              <w:t>7</w:t>
            </w:r>
          </w:p>
        </w:tc>
        <w:tc>
          <w:tcPr>
            <w:tcW w:w="5714" w:type="dxa"/>
            <w:gridSpan w:val="2"/>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Монтаж провода в коробах, сечением до 70 мм2</w:t>
            </w:r>
            <w:r>
              <w:rPr>
                <w:rFonts w:ascii="Arial" w:hAnsi="Arial" w:cs="Arial"/>
                <w:sz w:val="20"/>
                <w:szCs w:val="20"/>
                <w:lang w:eastAsia="ru-RU"/>
              </w:rPr>
              <w:t>.</w:t>
            </w:r>
          </w:p>
        </w:tc>
        <w:tc>
          <w:tcPr>
            <w:tcW w:w="1540" w:type="dxa"/>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 xml:space="preserve"> м</w:t>
            </w:r>
          </w:p>
        </w:tc>
        <w:tc>
          <w:tcPr>
            <w:tcW w:w="2208" w:type="dxa"/>
            <w:gridSpan w:val="2"/>
            <w:tcBorders>
              <w:top w:val="nil"/>
              <w:left w:val="nil"/>
              <w:bottom w:val="single" w:sz="4" w:space="0" w:color="auto"/>
              <w:right w:val="single" w:sz="4" w:space="0" w:color="auto"/>
            </w:tcBorders>
            <w:noWrap/>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500</w:t>
            </w:r>
          </w:p>
        </w:tc>
      </w:tr>
      <w:tr w:rsidR="00D90B54" w:rsidRPr="00E22423" w:rsidTr="005F5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55"/>
        </w:trPr>
        <w:tc>
          <w:tcPr>
            <w:tcW w:w="576" w:type="dxa"/>
            <w:tcBorders>
              <w:top w:val="nil"/>
              <w:left w:val="single" w:sz="4" w:space="0" w:color="auto"/>
              <w:bottom w:val="single" w:sz="4" w:space="0" w:color="auto"/>
              <w:right w:val="single" w:sz="4" w:space="0" w:color="auto"/>
            </w:tcBorders>
            <w:noWrap/>
          </w:tcPr>
          <w:p w:rsidR="00D90B54" w:rsidRPr="00E22423" w:rsidRDefault="00D90B54" w:rsidP="00E22423">
            <w:pPr>
              <w:suppressAutoHyphens w:val="0"/>
              <w:jc w:val="center"/>
              <w:rPr>
                <w:rFonts w:ascii="Arial" w:hAnsi="Arial" w:cs="Arial"/>
                <w:sz w:val="20"/>
                <w:szCs w:val="20"/>
                <w:lang w:eastAsia="ru-RU"/>
              </w:rPr>
            </w:pPr>
            <w:r>
              <w:rPr>
                <w:rFonts w:ascii="Arial" w:hAnsi="Arial" w:cs="Arial"/>
                <w:sz w:val="20"/>
                <w:szCs w:val="20"/>
                <w:lang w:eastAsia="ru-RU"/>
              </w:rPr>
              <w:t>28</w:t>
            </w:r>
          </w:p>
        </w:tc>
        <w:tc>
          <w:tcPr>
            <w:tcW w:w="5714" w:type="dxa"/>
            <w:gridSpan w:val="2"/>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Демонтаж кабеля</w:t>
            </w:r>
            <w:r>
              <w:rPr>
                <w:rFonts w:ascii="Arial" w:hAnsi="Arial" w:cs="Arial"/>
                <w:sz w:val="20"/>
                <w:szCs w:val="20"/>
                <w:lang w:eastAsia="ru-RU"/>
              </w:rPr>
              <w:t>.</w:t>
            </w:r>
          </w:p>
        </w:tc>
        <w:tc>
          <w:tcPr>
            <w:tcW w:w="1540" w:type="dxa"/>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 xml:space="preserve"> м</w:t>
            </w:r>
          </w:p>
        </w:tc>
        <w:tc>
          <w:tcPr>
            <w:tcW w:w="2208" w:type="dxa"/>
            <w:gridSpan w:val="2"/>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250</w:t>
            </w:r>
          </w:p>
        </w:tc>
      </w:tr>
      <w:tr w:rsidR="00D90B54" w:rsidRPr="00E22423" w:rsidTr="005F5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10"/>
        </w:trPr>
        <w:tc>
          <w:tcPr>
            <w:tcW w:w="576" w:type="dxa"/>
            <w:tcBorders>
              <w:top w:val="nil"/>
              <w:left w:val="single" w:sz="4" w:space="0" w:color="auto"/>
              <w:bottom w:val="single" w:sz="4" w:space="0" w:color="auto"/>
              <w:right w:val="single" w:sz="4" w:space="0" w:color="auto"/>
            </w:tcBorders>
            <w:noWrap/>
          </w:tcPr>
          <w:p w:rsidR="00D90B54" w:rsidRPr="00E22423" w:rsidRDefault="00D90B54" w:rsidP="00E22423">
            <w:pPr>
              <w:suppressAutoHyphens w:val="0"/>
              <w:jc w:val="center"/>
              <w:rPr>
                <w:rFonts w:ascii="Arial" w:hAnsi="Arial" w:cs="Arial"/>
                <w:sz w:val="20"/>
                <w:szCs w:val="20"/>
                <w:lang w:eastAsia="ru-RU"/>
              </w:rPr>
            </w:pPr>
            <w:r>
              <w:rPr>
                <w:rFonts w:ascii="Arial" w:hAnsi="Arial" w:cs="Arial"/>
                <w:sz w:val="20"/>
                <w:szCs w:val="20"/>
                <w:lang w:eastAsia="ru-RU"/>
              </w:rPr>
              <w:t>29</w:t>
            </w:r>
          </w:p>
        </w:tc>
        <w:tc>
          <w:tcPr>
            <w:tcW w:w="5714" w:type="dxa"/>
            <w:gridSpan w:val="2"/>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Монтаж кабеля до 35 кВ</w:t>
            </w:r>
            <w:r>
              <w:rPr>
                <w:rFonts w:ascii="Arial" w:hAnsi="Arial" w:cs="Arial"/>
                <w:sz w:val="20"/>
                <w:szCs w:val="20"/>
                <w:lang w:eastAsia="ru-RU"/>
              </w:rPr>
              <w:t>т</w:t>
            </w:r>
            <w:r w:rsidRPr="00E22423">
              <w:rPr>
                <w:rFonts w:ascii="Arial" w:hAnsi="Arial" w:cs="Arial"/>
                <w:sz w:val="20"/>
                <w:szCs w:val="20"/>
                <w:lang w:eastAsia="ru-RU"/>
              </w:rPr>
              <w:t xml:space="preserve"> с креплением накладными скобами, масса 1 м кабеля до 2 кг</w:t>
            </w:r>
            <w:r>
              <w:rPr>
                <w:rFonts w:ascii="Arial" w:hAnsi="Arial" w:cs="Arial"/>
                <w:sz w:val="20"/>
                <w:szCs w:val="20"/>
                <w:lang w:eastAsia="ru-RU"/>
              </w:rPr>
              <w:t>.</w:t>
            </w:r>
          </w:p>
        </w:tc>
        <w:tc>
          <w:tcPr>
            <w:tcW w:w="1540" w:type="dxa"/>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 xml:space="preserve"> м</w:t>
            </w:r>
          </w:p>
        </w:tc>
        <w:tc>
          <w:tcPr>
            <w:tcW w:w="2208" w:type="dxa"/>
            <w:gridSpan w:val="2"/>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250</w:t>
            </w:r>
          </w:p>
        </w:tc>
      </w:tr>
      <w:tr w:rsidR="00D90B54" w:rsidRPr="00E22423" w:rsidTr="005F5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10"/>
        </w:trPr>
        <w:tc>
          <w:tcPr>
            <w:tcW w:w="576" w:type="dxa"/>
            <w:tcBorders>
              <w:top w:val="nil"/>
              <w:left w:val="single" w:sz="4" w:space="0" w:color="auto"/>
              <w:bottom w:val="single" w:sz="4" w:space="0" w:color="auto"/>
              <w:right w:val="single" w:sz="4" w:space="0" w:color="auto"/>
            </w:tcBorders>
            <w:noWrap/>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3</w:t>
            </w:r>
            <w:r>
              <w:rPr>
                <w:rFonts w:ascii="Arial" w:hAnsi="Arial" w:cs="Arial"/>
                <w:sz w:val="20"/>
                <w:szCs w:val="20"/>
                <w:lang w:eastAsia="ru-RU"/>
              </w:rPr>
              <w:t>0</w:t>
            </w:r>
          </w:p>
        </w:tc>
        <w:tc>
          <w:tcPr>
            <w:tcW w:w="5714" w:type="dxa"/>
            <w:gridSpan w:val="2"/>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Присоединение к зажимам жил проводов или кабелей сечением до 2,5 мм2</w:t>
            </w:r>
            <w:r>
              <w:rPr>
                <w:rFonts w:ascii="Arial" w:hAnsi="Arial" w:cs="Arial"/>
                <w:sz w:val="20"/>
                <w:szCs w:val="20"/>
                <w:lang w:eastAsia="ru-RU"/>
              </w:rPr>
              <w:t>.</w:t>
            </w:r>
          </w:p>
        </w:tc>
        <w:tc>
          <w:tcPr>
            <w:tcW w:w="1540" w:type="dxa"/>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 xml:space="preserve"> шт.</w:t>
            </w:r>
          </w:p>
        </w:tc>
        <w:tc>
          <w:tcPr>
            <w:tcW w:w="2208" w:type="dxa"/>
            <w:gridSpan w:val="2"/>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300</w:t>
            </w:r>
          </w:p>
        </w:tc>
      </w:tr>
      <w:tr w:rsidR="00D90B54" w:rsidRPr="00E22423" w:rsidTr="005F5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10"/>
        </w:trPr>
        <w:tc>
          <w:tcPr>
            <w:tcW w:w="576" w:type="dxa"/>
            <w:tcBorders>
              <w:top w:val="nil"/>
              <w:left w:val="single" w:sz="4" w:space="0" w:color="auto"/>
              <w:bottom w:val="single" w:sz="4" w:space="0" w:color="auto"/>
              <w:right w:val="single" w:sz="4" w:space="0" w:color="auto"/>
            </w:tcBorders>
            <w:noWrap/>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3</w:t>
            </w:r>
            <w:r>
              <w:rPr>
                <w:rFonts w:ascii="Arial" w:hAnsi="Arial" w:cs="Arial"/>
                <w:sz w:val="20"/>
                <w:szCs w:val="20"/>
                <w:lang w:eastAsia="ru-RU"/>
              </w:rPr>
              <w:t>1</w:t>
            </w:r>
          </w:p>
        </w:tc>
        <w:tc>
          <w:tcPr>
            <w:tcW w:w="5714" w:type="dxa"/>
            <w:gridSpan w:val="2"/>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Присоединение к зажимам жил проводов или кабелей сечением до 6 мм2</w:t>
            </w:r>
            <w:r>
              <w:rPr>
                <w:rFonts w:ascii="Arial" w:hAnsi="Arial" w:cs="Arial"/>
                <w:sz w:val="20"/>
                <w:szCs w:val="20"/>
                <w:lang w:eastAsia="ru-RU"/>
              </w:rPr>
              <w:t>.</w:t>
            </w:r>
          </w:p>
        </w:tc>
        <w:tc>
          <w:tcPr>
            <w:tcW w:w="1540" w:type="dxa"/>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 xml:space="preserve"> шт.</w:t>
            </w:r>
          </w:p>
        </w:tc>
        <w:tc>
          <w:tcPr>
            <w:tcW w:w="2208" w:type="dxa"/>
            <w:gridSpan w:val="2"/>
            <w:tcBorders>
              <w:top w:val="nil"/>
              <w:left w:val="nil"/>
              <w:bottom w:val="single" w:sz="4" w:space="0" w:color="auto"/>
              <w:right w:val="single" w:sz="4" w:space="0" w:color="auto"/>
            </w:tcBorders>
            <w:noWrap/>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250</w:t>
            </w:r>
          </w:p>
        </w:tc>
      </w:tr>
      <w:tr w:rsidR="00D90B54" w:rsidRPr="00E22423" w:rsidTr="005F5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765"/>
        </w:trPr>
        <w:tc>
          <w:tcPr>
            <w:tcW w:w="576" w:type="dxa"/>
            <w:tcBorders>
              <w:top w:val="nil"/>
              <w:left w:val="single" w:sz="4" w:space="0" w:color="auto"/>
              <w:bottom w:val="single" w:sz="4" w:space="0" w:color="auto"/>
              <w:right w:val="single" w:sz="4" w:space="0" w:color="auto"/>
            </w:tcBorders>
            <w:noWrap/>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3</w:t>
            </w:r>
            <w:r>
              <w:rPr>
                <w:rFonts w:ascii="Arial" w:hAnsi="Arial" w:cs="Arial"/>
                <w:sz w:val="20"/>
                <w:szCs w:val="20"/>
                <w:lang w:eastAsia="ru-RU"/>
              </w:rPr>
              <w:t>2</w:t>
            </w:r>
          </w:p>
        </w:tc>
        <w:tc>
          <w:tcPr>
            <w:tcW w:w="5714" w:type="dxa"/>
            <w:gridSpan w:val="2"/>
            <w:tcBorders>
              <w:top w:val="nil"/>
              <w:left w:val="nil"/>
              <w:bottom w:val="single" w:sz="4" w:space="0" w:color="auto"/>
              <w:right w:val="single" w:sz="4" w:space="0" w:color="auto"/>
            </w:tcBorders>
            <w:vAlign w:val="center"/>
          </w:tcPr>
          <w:p w:rsidR="00D90B54" w:rsidRPr="00E22423" w:rsidRDefault="00D90B54" w:rsidP="009C074B">
            <w:pPr>
              <w:suppressAutoHyphens w:val="0"/>
              <w:jc w:val="center"/>
              <w:rPr>
                <w:rFonts w:ascii="Arial" w:hAnsi="Arial" w:cs="Arial"/>
                <w:sz w:val="20"/>
                <w:szCs w:val="20"/>
                <w:lang w:eastAsia="ru-RU"/>
              </w:rPr>
            </w:pPr>
            <w:r w:rsidRPr="00E22423">
              <w:rPr>
                <w:rFonts w:ascii="Arial" w:hAnsi="Arial" w:cs="Arial"/>
                <w:sz w:val="20"/>
                <w:szCs w:val="20"/>
                <w:lang w:eastAsia="ru-RU"/>
              </w:rPr>
              <w:t>Д</w:t>
            </w:r>
            <w:r>
              <w:rPr>
                <w:rFonts w:ascii="Arial" w:hAnsi="Arial" w:cs="Arial"/>
                <w:sz w:val="20"/>
                <w:szCs w:val="20"/>
                <w:lang w:eastAsia="ru-RU"/>
              </w:rPr>
              <w:t>емонтаж</w:t>
            </w:r>
            <w:r w:rsidRPr="00E22423">
              <w:rPr>
                <w:rFonts w:ascii="Arial" w:hAnsi="Arial" w:cs="Arial"/>
                <w:sz w:val="20"/>
                <w:szCs w:val="20"/>
                <w:lang w:eastAsia="ru-RU"/>
              </w:rPr>
              <w:t xml:space="preserve"> короба металлического на конструкциях, кронштейнах, по фермам и колоннам, длина 2 м</w:t>
            </w:r>
            <w:r>
              <w:rPr>
                <w:rFonts w:ascii="Arial" w:hAnsi="Arial" w:cs="Arial"/>
                <w:sz w:val="20"/>
                <w:szCs w:val="20"/>
                <w:lang w:eastAsia="ru-RU"/>
              </w:rPr>
              <w:t>.</w:t>
            </w:r>
            <w:r w:rsidRPr="00E22423">
              <w:rPr>
                <w:rFonts w:ascii="Arial" w:hAnsi="Arial" w:cs="Arial"/>
                <w:sz w:val="20"/>
                <w:szCs w:val="20"/>
                <w:lang w:eastAsia="ru-RU"/>
              </w:rPr>
              <w:br/>
              <w:t xml:space="preserve"> </w:t>
            </w:r>
          </w:p>
        </w:tc>
        <w:tc>
          <w:tcPr>
            <w:tcW w:w="1540" w:type="dxa"/>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 xml:space="preserve"> м</w:t>
            </w:r>
          </w:p>
        </w:tc>
        <w:tc>
          <w:tcPr>
            <w:tcW w:w="2208" w:type="dxa"/>
            <w:gridSpan w:val="2"/>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50</w:t>
            </w:r>
          </w:p>
        </w:tc>
      </w:tr>
      <w:tr w:rsidR="00D90B54" w:rsidRPr="00E22423" w:rsidTr="005F5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765"/>
        </w:trPr>
        <w:tc>
          <w:tcPr>
            <w:tcW w:w="576" w:type="dxa"/>
            <w:tcBorders>
              <w:top w:val="nil"/>
              <w:left w:val="single" w:sz="4" w:space="0" w:color="auto"/>
              <w:bottom w:val="single" w:sz="4" w:space="0" w:color="auto"/>
              <w:right w:val="single" w:sz="4" w:space="0" w:color="auto"/>
            </w:tcBorders>
            <w:noWrap/>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3</w:t>
            </w:r>
            <w:r>
              <w:rPr>
                <w:rFonts w:ascii="Arial" w:hAnsi="Arial" w:cs="Arial"/>
                <w:sz w:val="20"/>
                <w:szCs w:val="20"/>
                <w:lang w:eastAsia="ru-RU"/>
              </w:rPr>
              <w:t>3</w:t>
            </w:r>
          </w:p>
        </w:tc>
        <w:tc>
          <w:tcPr>
            <w:tcW w:w="5714" w:type="dxa"/>
            <w:gridSpan w:val="2"/>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Pr>
                <w:rFonts w:ascii="Arial" w:hAnsi="Arial" w:cs="Arial"/>
                <w:sz w:val="20"/>
                <w:szCs w:val="20"/>
                <w:lang w:eastAsia="ru-RU"/>
              </w:rPr>
              <w:t>Монтаж</w:t>
            </w:r>
            <w:r w:rsidRPr="00E22423">
              <w:rPr>
                <w:rFonts w:ascii="Arial" w:hAnsi="Arial" w:cs="Arial"/>
                <w:sz w:val="20"/>
                <w:szCs w:val="20"/>
                <w:lang w:eastAsia="ru-RU"/>
              </w:rPr>
              <w:t xml:space="preserve"> короба металлического на конструкциях, кронштейнах, по фермам и колоннам, длина 2 м</w:t>
            </w:r>
            <w:r>
              <w:rPr>
                <w:rFonts w:ascii="Arial" w:hAnsi="Arial" w:cs="Arial"/>
                <w:sz w:val="20"/>
                <w:szCs w:val="20"/>
                <w:lang w:eastAsia="ru-RU"/>
              </w:rPr>
              <w:t>.</w:t>
            </w:r>
            <w:r w:rsidRPr="00E22423">
              <w:rPr>
                <w:rFonts w:ascii="Arial" w:hAnsi="Arial" w:cs="Arial"/>
                <w:sz w:val="20"/>
                <w:szCs w:val="20"/>
                <w:lang w:eastAsia="ru-RU"/>
              </w:rPr>
              <w:br/>
              <w:t xml:space="preserve"> </w:t>
            </w:r>
          </w:p>
        </w:tc>
        <w:tc>
          <w:tcPr>
            <w:tcW w:w="1540" w:type="dxa"/>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 xml:space="preserve"> м</w:t>
            </w:r>
          </w:p>
        </w:tc>
        <w:tc>
          <w:tcPr>
            <w:tcW w:w="2208" w:type="dxa"/>
            <w:gridSpan w:val="2"/>
            <w:tcBorders>
              <w:top w:val="nil"/>
              <w:left w:val="nil"/>
              <w:bottom w:val="single" w:sz="4" w:space="0" w:color="auto"/>
              <w:right w:val="single" w:sz="4" w:space="0" w:color="auto"/>
            </w:tcBorders>
            <w:noWrap/>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50</w:t>
            </w:r>
          </w:p>
        </w:tc>
      </w:tr>
      <w:tr w:rsidR="00D90B54" w:rsidRPr="00E22423" w:rsidTr="005F5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10"/>
        </w:trPr>
        <w:tc>
          <w:tcPr>
            <w:tcW w:w="576" w:type="dxa"/>
            <w:tcBorders>
              <w:top w:val="nil"/>
              <w:left w:val="single" w:sz="4" w:space="0" w:color="auto"/>
              <w:bottom w:val="single" w:sz="4" w:space="0" w:color="auto"/>
              <w:right w:val="single" w:sz="4" w:space="0" w:color="auto"/>
            </w:tcBorders>
            <w:noWrap/>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3</w:t>
            </w:r>
            <w:r>
              <w:rPr>
                <w:rFonts w:ascii="Arial" w:hAnsi="Arial" w:cs="Arial"/>
                <w:sz w:val="20"/>
                <w:szCs w:val="20"/>
                <w:lang w:eastAsia="ru-RU"/>
              </w:rPr>
              <w:t>4</w:t>
            </w:r>
          </w:p>
        </w:tc>
        <w:tc>
          <w:tcPr>
            <w:tcW w:w="5714" w:type="dxa"/>
            <w:gridSpan w:val="2"/>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Демонтаж рукава металлического диаметром до 48 мм</w:t>
            </w:r>
            <w:r>
              <w:rPr>
                <w:rFonts w:ascii="Arial" w:hAnsi="Arial" w:cs="Arial"/>
                <w:sz w:val="20"/>
                <w:szCs w:val="20"/>
                <w:lang w:eastAsia="ru-RU"/>
              </w:rPr>
              <w:t>.</w:t>
            </w:r>
            <w:r w:rsidRPr="00E22423">
              <w:rPr>
                <w:rFonts w:ascii="Arial" w:hAnsi="Arial" w:cs="Arial"/>
                <w:sz w:val="20"/>
                <w:szCs w:val="20"/>
                <w:lang w:eastAsia="ru-RU"/>
              </w:rPr>
              <w:br/>
              <w:t xml:space="preserve"> </w:t>
            </w:r>
          </w:p>
        </w:tc>
        <w:tc>
          <w:tcPr>
            <w:tcW w:w="1540" w:type="dxa"/>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 xml:space="preserve"> м</w:t>
            </w:r>
          </w:p>
        </w:tc>
        <w:tc>
          <w:tcPr>
            <w:tcW w:w="2208" w:type="dxa"/>
            <w:gridSpan w:val="2"/>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150</w:t>
            </w:r>
          </w:p>
        </w:tc>
      </w:tr>
      <w:tr w:rsidR="00D90B54" w:rsidRPr="00E22423" w:rsidTr="005F5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10"/>
        </w:trPr>
        <w:tc>
          <w:tcPr>
            <w:tcW w:w="576" w:type="dxa"/>
            <w:tcBorders>
              <w:top w:val="nil"/>
              <w:left w:val="single" w:sz="4" w:space="0" w:color="auto"/>
              <w:bottom w:val="single" w:sz="4" w:space="0" w:color="auto"/>
              <w:right w:val="single" w:sz="4" w:space="0" w:color="auto"/>
            </w:tcBorders>
            <w:noWrap/>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3</w:t>
            </w:r>
            <w:r>
              <w:rPr>
                <w:rFonts w:ascii="Arial" w:hAnsi="Arial" w:cs="Arial"/>
                <w:sz w:val="20"/>
                <w:szCs w:val="20"/>
                <w:lang w:eastAsia="ru-RU"/>
              </w:rPr>
              <w:t>5</w:t>
            </w:r>
          </w:p>
        </w:tc>
        <w:tc>
          <w:tcPr>
            <w:tcW w:w="5714" w:type="dxa"/>
            <w:gridSpan w:val="2"/>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Монтаж рукава металлического диаметром до 48 мм</w:t>
            </w:r>
            <w:r>
              <w:rPr>
                <w:rFonts w:ascii="Arial" w:hAnsi="Arial" w:cs="Arial"/>
                <w:sz w:val="20"/>
                <w:szCs w:val="20"/>
                <w:lang w:eastAsia="ru-RU"/>
              </w:rPr>
              <w:t>.</w:t>
            </w:r>
            <w:r w:rsidRPr="00E22423">
              <w:rPr>
                <w:rFonts w:ascii="Arial" w:hAnsi="Arial" w:cs="Arial"/>
                <w:sz w:val="20"/>
                <w:szCs w:val="20"/>
                <w:lang w:eastAsia="ru-RU"/>
              </w:rPr>
              <w:br/>
              <w:t xml:space="preserve"> </w:t>
            </w:r>
          </w:p>
        </w:tc>
        <w:tc>
          <w:tcPr>
            <w:tcW w:w="1540" w:type="dxa"/>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 xml:space="preserve"> м</w:t>
            </w:r>
          </w:p>
        </w:tc>
        <w:tc>
          <w:tcPr>
            <w:tcW w:w="2208" w:type="dxa"/>
            <w:gridSpan w:val="2"/>
            <w:tcBorders>
              <w:top w:val="nil"/>
              <w:left w:val="nil"/>
              <w:bottom w:val="single" w:sz="4" w:space="0" w:color="auto"/>
              <w:right w:val="single" w:sz="4" w:space="0" w:color="auto"/>
            </w:tcBorders>
            <w:noWrap/>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150</w:t>
            </w:r>
          </w:p>
        </w:tc>
      </w:tr>
      <w:tr w:rsidR="00D90B54" w:rsidRPr="00E22423" w:rsidTr="005F5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765"/>
        </w:trPr>
        <w:tc>
          <w:tcPr>
            <w:tcW w:w="576" w:type="dxa"/>
            <w:tcBorders>
              <w:top w:val="nil"/>
              <w:left w:val="single" w:sz="4" w:space="0" w:color="auto"/>
              <w:bottom w:val="single" w:sz="4" w:space="0" w:color="auto"/>
              <w:right w:val="single" w:sz="4" w:space="0" w:color="auto"/>
            </w:tcBorders>
            <w:noWrap/>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3</w:t>
            </w:r>
            <w:r>
              <w:rPr>
                <w:rFonts w:ascii="Arial" w:hAnsi="Arial" w:cs="Arial"/>
                <w:sz w:val="20"/>
                <w:szCs w:val="20"/>
                <w:lang w:eastAsia="ru-RU"/>
              </w:rPr>
              <w:t>6</w:t>
            </w:r>
          </w:p>
        </w:tc>
        <w:tc>
          <w:tcPr>
            <w:tcW w:w="5714" w:type="dxa"/>
            <w:gridSpan w:val="2"/>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Демонтаж колёс, масса детали до 0,25 т</w:t>
            </w:r>
            <w:r>
              <w:rPr>
                <w:rFonts w:ascii="Arial" w:hAnsi="Arial" w:cs="Arial"/>
                <w:sz w:val="20"/>
                <w:szCs w:val="20"/>
                <w:lang w:eastAsia="ru-RU"/>
              </w:rPr>
              <w:t>.</w:t>
            </w:r>
            <w:r w:rsidRPr="00E22423">
              <w:rPr>
                <w:rFonts w:ascii="Arial" w:hAnsi="Arial" w:cs="Arial"/>
                <w:sz w:val="20"/>
                <w:szCs w:val="20"/>
                <w:lang w:eastAsia="ru-RU"/>
              </w:rPr>
              <w:t xml:space="preserve"> </w:t>
            </w:r>
          </w:p>
        </w:tc>
        <w:tc>
          <w:tcPr>
            <w:tcW w:w="1540" w:type="dxa"/>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1 шт.</w:t>
            </w:r>
          </w:p>
        </w:tc>
        <w:tc>
          <w:tcPr>
            <w:tcW w:w="2208" w:type="dxa"/>
            <w:gridSpan w:val="2"/>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8</w:t>
            </w:r>
          </w:p>
        </w:tc>
      </w:tr>
      <w:tr w:rsidR="00D90B54" w:rsidRPr="00E22423" w:rsidTr="005F5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35"/>
        </w:trPr>
        <w:tc>
          <w:tcPr>
            <w:tcW w:w="576" w:type="dxa"/>
            <w:tcBorders>
              <w:top w:val="nil"/>
              <w:left w:val="single" w:sz="4" w:space="0" w:color="auto"/>
              <w:bottom w:val="single" w:sz="4" w:space="0" w:color="auto"/>
              <w:right w:val="single" w:sz="4" w:space="0" w:color="auto"/>
            </w:tcBorders>
            <w:noWrap/>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3</w:t>
            </w:r>
            <w:r>
              <w:rPr>
                <w:rFonts w:ascii="Arial" w:hAnsi="Arial" w:cs="Arial"/>
                <w:sz w:val="20"/>
                <w:szCs w:val="20"/>
                <w:lang w:eastAsia="ru-RU"/>
              </w:rPr>
              <w:t>7</w:t>
            </w:r>
          </w:p>
        </w:tc>
        <w:tc>
          <w:tcPr>
            <w:tcW w:w="5714" w:type="dxa"/>
            <w:gridSpan w:val="2"/>
            <w:tcBorders>
              <w:top w:val="nil"/>
              <w:left w:val="nil"/>
              <w:bottom w:val="single" w:sz="4" w:space="0" w:color="auto"/>
              <w:right w:val="single" w:sz="4" w:space="0" w:color="auto"/>
            </w:tcBorders>
            <w:vAlign w:val="center"/>
          </w:tcPr>
          <w:p w:rsidR="00D90B54" w:rsidRPr="00E22423" w:rsidRDefault="00D90B54" w:rsidP="00E22423">
            <w:pPr>
              <w:suppressAutoHyphens w:val="0"/>
              <w:rPr>
                <w:rFonts w:ascii="Arial" w:hAnsi="Arial" w:cs="Arial"/>
                <w:sz w:val="20"/>
                <w:szCs w:val="20"/>
                <w:lang w:eastAsia="ru-RU"/>
              </w:rPr>
            </w:pPr>
            <w:r w:rsidRPr="00E22423">
              <w:rPr>
                <w:rFonts w:ascii="Arial" w:hAnsi="Arial" w:cs="Arial"/>
                <w:sz w:val="20"/>
                <w:szCs w:val="20"/>
                <w:lang w:eastAsia="ru-RU"/>
              </w:rPr>
              <w:t>Монтаж колёс, насадка на валы электрических машин шкивов, муфт, полумуфт, шестерней, масса детали до 0,25т</w:t>
            </w:r>
            <w:r>
              <w:rPr>
                <w:rFonts w:ascii="Arial" w:hAnsi="Arial" w:cs="Arial"/>
                <w:sz w:val="20"/>
                <w:szCs w:val="20"/>
                <w:lang w:eastAsia="ru-RU"/>
              </w:rPr>
              <w:t>.</w:t>
            </w:r>
            <w:r w:rsidRPr="00E22423">
              <w:rPr>
                <w:rFonts w:ascii="Arial" w:hAnsi="Arial" w:cs="Arial"/>
                <w:sz w:val="20"/>
                <w:szCs w:val="20"/>
                <w:lang w:eastAsia="ru-RU"/>
              </w:rPr>
              <w:t xml:space="preserve"> </w:t>
            </w:r>
          </w:p>
        </w:tc>
        <w:tc>
          <w:tcPr>
            <w:tcW w:w="1540" w:type="dxa"/>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1 шт.</w:t>
            </w:r>
          </w:p>
        </w:tc>
        <w:tc>
          <w:tcPr>
            <w:tcW w:w="2208" w:type="dxa"/>
            <w:gridSpan w:val="2"/>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8</w:t>
            </w:r>
          </w:p>
        </w:tc>
      </w:tr>
      <w:tr w:rsidR="00D90B54" w:rsidRPr="00E22423" w:rsidTr="005F5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10"/>
        </w:trPr>
        <w:tc>
          <w:tcPr>
            <w:tcW w:w="576" w:type="dxa"/>
            <w:tcBorders>
              <w:top w:val="nil"/>
              <w:left w:val="single" w:sz="4" w:space="0" w:color="auto"/>
              <w:bottom w:val="single" w:sz="4" w:space="0" w:color="auto"/>
              <w:right w:val="single" w:sz="4" w:space="0" w:color="auto"/>
            </w:tcBorders>
            <w:noWrap/>
          </w:tcPr>
          <w:p w:rsidR="00D90B54" w:rsidRPr="00E22423" w:rsidRDefault="00D90B54" w:rsidP="00E22423">
            <w:pPr>
              <w:suppressAutoHyphens w:val="0"/>
              <w:jc w:val="center"/>
              <w:rPr>
                <w:rFonts w:ascii="Arial" w:hAnsi="Arial" w:cs="Arial"/>
                <w:sz w:val="20"/>
                <w:szCs w:val="20"/>
                <w:lang w:eastAsia="ru-RU"/>
              </w:rPr>
            </w:pPr>
            <w:r>
              <w:rPr>
                <w:rFonts w:ascii="Arial" w:hAnsi="Arial" w:cs="Arial"/>
                <w:sz w:val="20"/>
                <w:szCs w:val="20"/>
                <w:lang w:eastAsia="ru-RU"/>
              </w:rPr>
              <w:t>38</w:t>
            </w:r>
          </w:p>
        </w:tc>
        <w:tc>
          <w:tcPr>
            <w:tcW w:w="5714" w:type="dxa"/>
            <w:gridSpan w:val="2"/>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 xml:space="preserve">Демонтаж  редуктора, оборудования без механизмов на открытой площадке, масса оборудования </w:t>
            </w:r>
            <w:r>
              <w:rPr>
                <w:rFonts w:ascii="Arial" w:hAnsi="Arial" w:cs="Arial"/>
                <w:sz w:val="20"/>
                <w:szCs w:val="20"/>
                <w:lang w:eastAsia="ru-RU"/>
              </w:rPr>
              <w:t xml:space="preserve">до </w:t>
            </w:r>
            <w:r w:rsidRPr="00E22423">
              <w:rPr>
                <w:rFonts w:ascii="Arial" w:hAnsi="Arial" w:cs="Arial"/>
                <w:sz w:val="20"/>
                <w:szCs w:val="20"/>
                <w:lang w:eastAsia="ru-RU"/>
              </w:rPr>
              <w:t>0,5 т</w:t>
            </w:r>
            <w:r>
              <w:rPr>
                <w:rFonts w:ascii="Arial" w:hAnsi="Arial" w:cs="Arial"/>
                <w:sz w:val="20"/>
                <w:szCs w:val="20"/>
                <w:lang w:eastAsia="ru-RU"/>
              </w:rPr>
              <w:t>.</w:t>
            </w:r>
            <w:r w:rsidRPr="00E22423">
              <w:rPr>
                <w:rFonts w:ascii="Arial" w:hAnsi="Arial" w:cs="Arial"/>
                <w:sz w:val="20"/>
                <w:szCs w:val="20"/>
                <w:lang w:eastAsia="ru-RU"/>
              </w:rPr>
              <w:t xml:space="preserve">  </w:t>
            </w:r>
          </w:p>
        </w:tc>
        <w:tc>
          <w:tcPr>
            <w:tcW w:w="1540" w:type="dxa"/>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1 шт.</w:t>
            </w:r>
          </w:p>
        </w:tc>
        <w:tc>
          <w:tcPr>
            <w:tcW w:w="2208" w:type="dxa"/>
            <w:gridSpan w:val="2"/>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4</w:t>
            </w:r>
          </w:p>
        </w:tc>
      </w:tr>
      <w:tr w:rsidR="00D90B54" w:rsidRPr="00E22423" w:rsidTr="005F5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10"/>
        </w:trPr>
        <w:tc>
          <w:tcPr>
            <w:tcW w:w="576" w:type="dxa"/>
            <w:tcBorders>
              <w:top w:val="nil"/>
              <w:left w:val="single" w:sz="4" w:space="0" w:color="auto"/>
              <w:bottom w:val="single" w:sz="4" w:space="0" w:color="auto"/>
              <w:right w:val="single" w:sz="4" w:space="0" w:color="auto"/>
            </w:tcBorders>
            <w:noWrap/>
          </w:tcPr>
          <w:p w:rsidR="00D90B54" w:rsidRPr="00E22423" w:rsidRDefault="00D90B54" w:rsidP="00E22423">
            <w:pPr>
              <w:suppressAutoHyphens w:val="0"/>
              <w:jc w:val="center"/>
              <w:rPr>
                <w:rFonts w:ascii="Arial" w:hAnsi="Arial" w:cs="Arial"/>
                <w:sz w:val="20"/>
                <w:szCs w:val="20"/>
                <w:lang w:eastAsia="ru-RU"/>
              </w:rPr>
            </w:pPr>
            <w:r>
              <w:rPr>
                <w:rFonts w:ascii="Arial" w:hAnsi="Arial" w:cs="Arial"/>
                <w:sz w:val="20"/>
                <w:szCs w:val="20"/>
                <w:lang w:eastAsia="ru-RU"/>
              </w:rPr>
              <w:t>39</w:t>
            </w:r>
          </w:p>
        </w:tc>
        <w:tc>
          <w:tcPr>
            <w:tcW w:w="5714" w:type="dxa"/>
            <w:gridSpan w:val="2"/>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 xml:space="preserve">Монтаж  редуктора, оборудования без механизмов на открытой площадке, масса оборудования </w:t>
            </w:r>
            <w:r>
              <w:rPr>
                <w:rFonts w:ascii="Arial" w:hAnsi="Arial" w:cs="Arial"/>
                <w:sz w:val="20"/>
                <w:szCs w:val="20"/>
                <w:lang w:eastAsia="ru-RU"/>
              </w:rPr>
              <w:t xml:space="preserve">до </w:t>
            </w:r>
            <w:r w:rsidRPr="00E22423">
              <w:rPr>
                <w:rFonts w:ascii="Arial" w:hAnsi="Arial" w:cs="Arial"/>
                <w:sz w:val="20"/>
                <w:szCs w:val="20"/>
                <w:lang w:eastAsia="ru-RU"/>
              </w:rPr>
              <w:t>0,5 т</w:t>
            </w:r>
            <w:r>
              <w:rPr>
                <w:rFonts w:ascii="Arial" w:hAnsi="Arial" w:cs="Arial"/>
                <w:sz w:val="20"/>
                <w:szCs w:val="20"/>
                <w:lang w:eastAsia="ru-RU"/>
              </w:rPr>
              <w:t>.</w:t>
            </w:r>
            <w:r w:rsidRPr="00E22423">
              <w:rPr>
                <w:rFonts w:ascii="Arial" w:hAnsi="Arial" w:cs="Arial"/>
                <w:sz w:val="20"/>
                <w:szCs w:val="20"/>
                <w:lang w:eastAsia="ru-RU"/>
              </w:rPr>
              <w:t xml:space="preserve">  </w:t>
            </w:r>
          </w:p>
        </w:tc>
        <w:tc>
          <w:tcPr>
            <w:tcW w:w="1540" w:type="dxa"/>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1 шт.</w:t>
            </w:r>
          </w:p>
        </w:tc>
        <w:tc>
          <w:tcPr>
            <w:tcW w:w="2208" w:type="dxa"/>
            <w:gridSpan w:val="2"/>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4</w:t>
            </w:r>
          </w:p>
        </w:tc>
      </w:tr>
      <w:tr w:rsidR="00D90B54" w:rsidRPr="00E22423" w:rsidTr="005F5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765"/>
        </w:trPr>
        <w:tc>
          <w:tcPr>
            <w:tcW w:w="576" w:type="dxa"/>
            <w:tcBorders>
              <w:top w:val="nil"/>
              <w:left w:val="single" w:sz="4" w:space="0" w:color="auto"/>
              <w:bottom w:val="single" w:sz="4" w:space="0" w:color="auto"/>
              <w:right w:val="single" w:sz="4" w:space="0" w:color="auto"/>
            </w:tcBorders>
            <w:noWrap/>
          </w:tcPr>
          <w:p w:rsidR="00D90B54" w:rsidRPr="00E22423" w:rsidRDefault="00D90B54" w:rsidP="00E22423">
            <w:pPr>
              <w:suppressAutoHyphens w:val="0"/>
              <w:jc w:val="center"/>
              <w:rPr>
                <w:rFonts w:ascii="Arial" w:hAnsi="Arial" w:cs="Arial"/>
                <w:sz w:val="20"/>
                <w:szCs w:val="20"/>
                <w:lang w:eastAsia="ru-RU"/>
              </w:rPr>
            </w:pPr>
            <w:r>
              <w:rPr>
                <w:rFonts w:ascii="Arial" w:hAnsi="Arial" w:cs="Arial"/>
                <w:sz w:val="20"/>
                <w:szCs w:val="20"/>
                <w:lang w:eastAsia="ru-RU"/>
              </w:rPr>
              <w:t>40</w:t>
            </w:r>
          </w:p>
        </w:tc>
        <w:tc>
          <w:tcPr>
            <w:tcW w:w="5714" w:type="dxa"/>
            <w:gridSpan w:val="2"/>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 xml:space="preserve">Демонтаж  электродвигателя, оборудования без механизмов на открытой площадке, масса оборудования </w:t>
            </w:r>
            <w:r>
              <w:rPr>
                <w:rFonts w:ascii="Arial" w:hAnsi="Arial" w:cs="Arial"/>
                <w:sz w:val="20"/>
                <w:szCs w:val="20"/>
                <w:lang w:eastAsia="ru-RU"/>
              </w:rPr>
              <w:t xml:space="preserve">до </w:t>
            </w:r>
            <w:r w:rsidRPr="00E22423">
              <w:rPr>
                <w:rFonts w:ascii="Arial" w:hAnsi="Arial" w:cs="Arial"/>
                <w:sz w:val="20"/>
                <w:szCs w:val="20"/>
                <w:lang w:eastAsia="ru-RU"/>
              </w:rPr>
              <w:t>0,5 т</w:t>
            </w:r>
            <w:r>
              <w:rPr>
                <w:rFonts w:ascii="Arial" w:hAnsi="Arial" w:cs="Arial"/>
                <w:sz w:val="20"/>
                <w:szCs w:val="20"/>
                <w:lang w:eastAsia="ru-RU"/>
              </w:rPr>
              <w:t>.</w:t>
            </w:r>
            <w:r w:rsidRPr="00E22423">
              <w:rPr>
                <w:rFonts w:ascii="Arial" w:hAnsi="Arial" w:cs="Arial"/>
                <w:sz w:val="20"/>
                <w:szCs w:val="20"/>
                <w:lang w:eastAsia="ru-RU"/>
              </w:rPr>
              <w:t xml:space="preserve">  </w:t>
            </w:r>
          </w:p>
        </w:tc>
        <w:tc>
          <w:tcPr>
            <w:tcW w:w="1540" w:type="dxa"/>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1 шт.</w:t>
            </w:r>
          </w:p>
        </w:tc>
        <w:tc>
          <w:tcPr>
            <w:tcW w:w="2208" w:type="dxa"/>
            <w:gridSpan w:val="2"/>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2</w:t>
            </w:r>
          </w:p>
        </w:tc>
      </w:tr>
      <w:tr w:rsidR="00D90B54" w:rsidRPr="00E22423" w:rsidTr="005F5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765"/>
        </w:trPr>
        <w:tc>
          <w:tcPr>
            <w:tcW w:w="576" w:type="dxa"/>
            <w:tcBorders>
              <w:top w:val="nil"/>
              <w:left w:val="single" w:sz="4" w:space="0" w:color="auto"/>
              <w:bottom w:val="single" w:sz="4" w:space="0" w:color="auto"/>
              <w:right w:val="single" w:sz="4" w:space="0" w:color="auto"/>
            </w:tcBorders>
            <w:noWrap/>
          </w:tcPr>
          <w:p w:rsidR="00D90B54" w:rsidRPr="00E22423" w:rsidRDefault="00D90B54" w:rsidP="00E22423">
            <w:pPr>
              <w:suppressAutoHyphens w:val="0"/>
              <w:jc w:val="center"/>
              <w:rPr>
                <w:rFonts w:ascii="Arial" w:hAnsi="Arial" w:cs="Arial"/>
                <w:sz w:val="20"/>
                <w:szCs w:val="20"/>
                <w:lang w:eastAsia="ru-RU"/>
              </w:rPr>
            </w:pPr>
            <w:r>
              <w:rPr>
                <w:rFonts w:ascii="Arial" w:hAnsi="Arial" w:cs="Arial"/>
                <w:sz w:val="20"/>
                <w:szCs w:val="20"/>
                <w:lang w:eastAsia="ru-RU"/>
              </w:rPr>
              <w:t>41</w:t>
            </w:r>
          </w:p>
        </w:tc>
        <w:tc>
          <w:tcPr>
            <w:tcW w:w="5714" w:type="dxa"/>
            <w:gridSpan w:val="2"/>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 xml:space="preserve">Монтаж  электродвигателя, оборудования без механизмов на открытой площадке, масса оборудования </w:t>
            </w:r>
            <w:r>
              <w:rPr>
                <w:rFonts w:ascii="Arial" w:hAnsi="Arial" w:cs="Arial"/>
                <w:sz w:val="20"/>
                <w:szCs w:val="20"/>
                <w:lang w:eastAsia="ru-RU"/>
              </w:rPr>
              <w:t xml:space="preserve">до </w:t>
            </w:r>
            <w:r w:rsidRPr="00E22423">
              <w:rPr>
                <w:rFonts w:ascii="Arial" w:hAnsi="Arial" w:cs="Arial"/>
                <w:sz w:val="20"/>
                <w:szCs w:val="20"/>
                <w:lang w:eastAsia="ru-RU"/>
              </w:rPr>
              <w:t>0,5 т</w:t>
            </w:r>
            <w:r>
              <w:rPr>
                <w:rFonts w:ascii="Arial" w:hAnsi="Arial" w:cs="Arial"/>
                <w:sz w:val="20"/>
                <w:szCs w:val="20"/>
                <w:lang w:eastAsia="ru-RU"/>
              </w:rPr>
              <w:t>.</w:t>
            </w:r>
            <w:r w:rsidRPr="00E22423">
              <w:rPr>
                <w:rFonts w:ascii="Arial" w:hAnsi="Arial" w:cs="Arial"/>
                <w:sz w:val="20"/>
                <w:szCs w:val="20"/>
                <w:lang w:eastAsia="ru-RU"/>
              </w:rPr>
              <w:t xml:space="preserve">  </w:t>
            </w:r>
          </w:p>
        </w:tc>
        <w:tc>
          <w:tcPr>
            <w:tcW w:w="1540" w:type="dxa"/>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1 шт.</w:t>
            </w:r>
          </w:p>
        </w:tc>
        <w:tc>
          <w:tcPr>
            <w:tcW w:w="2208" w:type="dxa"/>
            <w:gridSpan w:val="2"/>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2</w:t>
            </w:r>
          </w:p>
        </w:tc>
      </w:tr>
      <w:tr w:rsidR="00D90B54" w:rsidRPr="00E22423" w:rsidTr="005F5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55"/>
        </w:trPr>
        <w:tc>
          <w:tcPr>
            <w:tcW w:w="576" w:type="dxa"/>
            <w:tcBorders>
              <w:top w:val="nil"/>
              <w:left w:val="single" w:sz="4" w:space="0" w:color="auto"/>
              <w:bottom w:val="single" w:sz="4" w:space="0" w:color="auto"/>
              <w:right w:val="single" w:sz="4" w:space="0" w:color="auto"/>
            </w:tcBorders>
            <w:noWrap/>
          </w:tcPr>
          <w:p w:rsidR="00D90B54" w:rsidRPr="00E22423" w:rsidRDefault="00D90B54" w:rsidP="00E22423">
            <w:pPr>
              <w:suppressAutoHyphens w:val="0"/>
              <w:jc w:val="center"/>
              <w:rPr>
                <w:rFonts w:ascii="Arial" w:hAnsi="Arial" w:cs="Arial"/>
                <w:sz w:val="20"/>
                <w:szCs w:val="20"/>
                <w:lang w:eastAsia="ru-RU"/>
              </w:rPr>
            </w:pPr>
            <w:r>
              <w:rPr>
                <w:rFonts w:ascii="Arial" w:hAnsi="Arial" w:cs="Arial"/>
                <w:sz w:val="20"/>
                <w:szCs w:val="20"/>
                <w:lang w:eastAsia="ru-RU"/>
              </w:rPr>
              <w:t>42</w:t>
            </w:r>
          </w:p>
        </w:tc>
        <w:tc>
          <w:tcPr>
            <w:tcW w:w="5714" w:type="dxa"/>
            <w:gridSpan w:val="2"/>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Демонтаж подшипников, масса детали до 0,004 т</w:t>
            </w:r>
            <w:r>
              <w:rPr>
                <w:rFonts w:ascii="Arial" w:hAnsi="Arial" w:cs="Arial"/>
                <w:sz w:val="20"/>
                <w:szCs w:val="20"/>
                <w:lang w:eastAsia="ru-RU"/>
              </w:rPr>
              <w:t>.</w:t>
            </w:r>
            <w:r w:rsidRPr="00E22423">
              <w:rPr>
                <w:rFonts w:ascii="Arial" w:hAnsi="Arial" w:cs="Arial"/>
                <w:sz w:val="20"/>
                <w:szCs w:val="20"/>
                <w:lang w:eastAsia="ru-RU"/>
              </w:rPr>
              <w:t xml:space="preserve"> </w:t>
            </w:r>
          </w:p>
        </w:tc>
        <w:tc>
          <w:tcPr>
            <w:tcW w:w="1540" w:type="dxa"/>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1 шт.</w:t>
            </w:r>
          </w:p>
        </w:tc>
        <w:tc>
          <w:tcPr>
            <w:tcW w:w="2208" w:type="dxa"/>
            <w:gridSpan w:val="2"/>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16</w:t>
            </w:r>
          </w:p>
        </w:tc>
      </w:tr>
      <w:tr w:rsidR="00D90B54" w:rsidRPr="00E22423" w:rsidTr="005F5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765"/>
        </w:trPr>
        <w:tc>
          <w:tcPr>
            <w:tcW w:w="576" w:type="dxa"/>
            <w:tcBorders>
              <w:top w:val="nil"/>
              <w:left w:val="single" w:sz="4" w:space="0" w:color="auto"/>
              <w:bottom w:val="single" w:sz="4" w:space="0" w:color="auto"/>
              <w:right w:val="single" w:sz="4" w:space="0" w:color="auto"/>
            </w:tcBorders>
            <w:noWrap/>
          </w:tcPr>
          <w:p w:rsidR="00D90B54" w:rsidRPr="00E22423" w:rsidRDefault="00D90B54" w:rsidP="00E22423">
            <w:pPr>
              <w:suppressAutoHyphens w:val="0"/>
              <w:jc w:val="center"/>
              <w:rPr>
                <w:rFonts w:ascii="Arial" w:hAnsi="Arial" w:cs="Arial"/>
                <w:sz w:val="20"/>
                <w:szCs w:val="20"/>
                <w:lang w:eastAsia="ru-RU"/>
              </w:rPr>
            </w:pPr>
            <w:r>
              <w:rPr>
                <w:rFonts w:ascii="Arial" w:hAnsi="Arial" w:cs="Arial"/>
                <w:sz w:val="20"/>
                <w:szCs w:val="20"/>
                <w:lang w:eastAsia="ru-RU"/>
              </w:rPr>
              <w:t>43</w:t>
            </w:r>
          </w:p>
        </w:tc>
        <w:tc>
          <w:tcPr>
            <w:tcW w:w="5714" w:type="dxa"/>
            <w:gridSpan w:val="2"/>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Монтаж подшипников, насадка на валы электрических машин шкивов, муфт, полумуфт, шестерней, масса детали до 0,004 т</w:t>
            </w:r>
            <w:r>
              <w:rPr>
                <w:rFonts w:ascii="Arial" w:hAnsi="Arial" w:cs="Arial"/>
                <w:sz w:val="20"/>
                <w:szCs w:val="20"/>
                <w:lang w:eastAsia="ru-RU"/>
              </w:rPr>
              <w:t>.</w:t>
            </w:r>
          </w:p>
        </w:tc>
        <w:tc>
          <w:tcPr>
            <w:tcW w:w="1540" w:type="dxa"/>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1 шт.</w:t>
            </w:r>
          </w:p>
        </w:tc>
        <w:tc>
          <w:tcPr>
            <w:tcW w:w="2208" w:type="dxa"/>
            <w:gridSpan w:val="2"/>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16</w:t>
            </w:r>
          </w:p>
        </w:tc>
      </w:tr>
      <w:tr w:rsidR="00D90B54" w:rsidRPr="00E22423" w:rsidTr="005F5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10"/>
        </w:trPr>
        <w:tc>
          <w:tcPr>
            <w:tcW w:w="576" w:type="dxa"/>
            <w:tcBorders>
              <w:top w:val="nil"/>
              <w:left w:val="single" w:sz="4" w:space="0" w:color="auto"/>
              <w:bottom w:val="single" w:sz="4" w:space="0" w:color="auto"/>
              <w:right w:val="single" w:sz="4" w:space="0" w:color="auto"/>
            </w:tcBorders>
            <w:noWrap/>
          </w:tcPr>
          <w:p w:rsidR="00D90B54" w:rsidRPr="00E22423" w:rsidRDefault="00D90B54" w:rsidP="00E22423">
            <w:pPr>
              <w:suppressAutoHyphens w:val="0"/>
              <w:jc w:val="center"/>
              <w:rPr>
                <w:rFonts w:ascii="Arial" w:hAnsi="Arial" w:cs="Arial"/>
                <w:sz w:val="20"/>
                <w:szCs w:val="20"/>
                <w:lang w:eastAsia="ru-RU"/>
              </w:rPr>
            </w:pPr>
            <w:r>
              <w:rPr>
                <w:rFonts w:ascii="Arial" w:hAnsi="Arial" w:cs="Arial"/>
                <w:sz w:val="20"/>
                <w:szCs w:val="20"/>
                <w:lang w:eastAsia="ru-RU"/>
              </w:rPr>
              <w:t>44</w:t>
            </w:r>
          </w:p>
        </w:tc>
        <w:tc>
          <w:tcPr>
            <w:tcW w:w="5714" w:type="dxa"/>
            <w:gridSpan w:val="2"/>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 xml:space="preserve">Демонтаж осей   шарнирного соединения коромысла и ходовых тележек, масса детали до 0,1 т </w:t>
            </w:r>
            <w:r>
              <w:rPr>
                <w:rFonts w:ascii="Arial" w:hAnsi="Arial" w:cs="Arial"/>
                <w:sz w:val="20"/>
                <w:szCs w:val="20"/>
                <w:lang w:eastAsia="ru-RU"/>
              </w:rPr>
              <w:t>.</w:t>
            </w:r>
          </w:p>
        </w:tc>
        <w:tc>
          <w:tcPr>
            <w:tcW w:w="1540" w:type="dxa"/>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1 шт.</w:t>
            </w:r>
          </w:p>
        </w:tc>
        <w:tc>
          <w:tcPr>
            <w:tcW w:w="2208" w:type="dxa"/>
            <w:gridSpan w:val="2"/>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4</w:t>
            </w:r>
          </w:p>
        </w:tc>
      </w:tr>
      <w:tr w:rsidR="00D90B54" w:rsidRPr="00E22423" w:rsidTr="005F5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20"/>
        </w:trPr>
        <w:tc>
          <w:tcPr>
            <w:tcW w:w="576" w:type="dxa"/>
            <w:tcBorders>
              <w:top w:val="single" w:sz="4" w:space="0" w:color="auto"/>
              <w:left w:val="single" w:sz="4" w:space="0" w:color="auto"/>
              <w:bottom w:val="single" w:sz="4" w:space="0" w:color="auto"/>
              <w:right w:val="single" w:sz="4" w:space="0" w:color="auto"/>
            </w:tcBorders>
            <w:noWrap/>
          </w:tcPr>
          <w:p w:rsidR="00D90B54" w:rsidRPr="00E22423" w:rsidRDefault="00D90B54" w:rsidP="00E22423">
            <w:pPr>
              <w:suppressAutoHyphens w:val="0"/>
              <w:jc w:val="center"/>
              <w:rPr>
                <w:rFonts w:ascii="Arial" w:hAnsi="Arial" w:cs="Arial"/>
                <w:sz w:val="20"/>
                <w:szCs w:val="20"/>
                <w:lang w:eastAsia="ru-RU"/>
              </w:rPr>
            </w:pPr>
            <w:r>
              <w:rPr>
                <w:rFonts w:ascii="Arial" w:hAnsi="Arial" w:cs="Arial"/>
                <w:sz w:val="20"/>
                <w:szCs w:val="20"/>
                <w:lang w:eastAsia="ru-RU"/>
              </w:rPr>
              <w:t>45</w:t>
            </w:r>
          </w:p>
        </w:tc>
        <w:tc>
          <w:tcPr>
            <w:tcW w:w="5714" w:type="dxa"/>
            <w:gridSpan w:val="2"/>
            <w:tcBorders>
              <w:top w:val="single" w:sz="4" w:space="0" w:color="auto"/>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Монтаж осей   шарнирного соединения коромысла и ходовых тележек, насадка на валы электрических машин шкивов, муфт, полумуфт, шестерней, масса детали до 0,1 т</w:t>
            </w:r>
            <w:r>
              <w:rPr>
                <w:rFonts w:ascii="Arial" w:hAnsi="Arial" w:cs="Arial"/>
                <w:sz w:val="20"/>
                <w:szCs w:val="20"/>
                <w:lang w:eastAsia="ru-RU"/>
              </w:rPr>
              <w:t>.</w:t>
            </w:r>
            <w:r w:rsidRPr="00E22423">
              <w:rPr>
                <w:rFonts w:ascii="Arial" w:hAnsi="Arial" w:cs="Arial"/>
                <w:sz w:val="20"/>
                <w:szCs w:val="20"/>
                <w:lang w:eastAsia="ru-RU"/>
              </w:rPr>
              <w:t xml:space="preserve"> </w:t>
            </w:r>
          </w:p>
        </w:tc>
        <w:tc>
          <w:tcPr>
            <w:tcW w:w="1540" w:type="dxa"/>
            <w:tcBorders>
              <w:top w:val="single" w:sz="4" w:space="0" w:color="auto"/>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1 шт.</w:t>
            </w:r>
          </w:p>
        </w:tc>
        <w:tc>
          <w:tcPr>
            <w:tcW w:w="2208" w:type="dxa"/>
            <w:gridSpan w:val="2"/>
            <w:tcBorders>
              <w:top w:val="single" w:sz="4" w:space="0" w:color="auto"/>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4</w:t>
            </w:r>
          </w:p>
        </w:tc>
      </w:tr>
      <w:tr w:rsidR="00D90B54" w:rsidRPr="00E22423" w:rsidTr="005F5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10"/>
        </w:trPr>
        <w:tc>
          <w:tcPr>
            <w:tcW w:w="576" w:type="dxa"/>
            <w:tcBorders>
              <w:top w:val="nil"/>
              <w:left w:val="single" w:sz="4" w:space="0" w:color="auto"/>
              <w:bottom w:val="single" w:sz="4" w:space="0" w:color="auto"/>
              <w:right w:val="single" w:sz="4" w:space="0" w:color="auto"/>
            </w:tcBorders>
            <w:noWrap/>
          </w:tcPr>
          <w:p w:rsidR="00D90B54" w:rsidRPr="00E22423" w:rsidRDefault="00D90B54" w:rsidP="00E22423">
            <w:pPr>
              <w:suppressAutoHyphens w:val="0"/>
              <w:jc w:val="center"/>
              <w:rPr>
                <w:rFonts w:ascii="Arial" w:hAnsi="Arial" w:cs="Arial"/>
                <w:sz w:val="20"/>
                <w:szCs w:val="20"/>
                <w:lang w:eastAsia="ru-RU"/>
              </w:rPr>
            </w:pPr>
            <w:r>
              <w:rPr>
                <w:rFonts w:ascii="Arial" w:hAnsi="Arial" w:cs="Arial"/>
                <w:sz w:val="20"/>
                <w:szCs w:val="20"/>
                <w:lang w:eastAsia="ru-RU"/>
              </w:rPr>
              <w:t>46</w:t>
            </w:r>
          </w:p>
        </w:tc>
        <w:tc>
          <w:tcPr>
            <w:tcW w:w="5714" w:type="dxa"/>
            <w:gridSpan w:val="2"/>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Устранение электросваркой трещин при толщине металла до 16 мм с постановкой ребер жесткости</w:t>
            </w:r>
            <w:r>
              <w:rPr>
                <w:rFonts w:ascii="Arial" w:hAnsi="Arial" w:cs="Arial"/>
                <w:sz w:val="20"/>
                <w:szCs w:val="20"/>
                <w:lang w:eastAsia="ru-RU"/>
              </w:rPr>
              <w:t>.</w:t>
            </w:r>
          </w:p>
        </w:tc>
        <w:tc>
          <w:tcPr>
            <w:tcW w:w="1540" w:type="dxa"/>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1 м шва</w:t>
            </w:r>
          </w:p>
        </w:tc>
        <w:tc>
          <w:tcPr>
            <w:tcW w:w="2208" w:type="dxa"/>
            <w:gridSpan w:val="2"/>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5</w:t>
            </w:r>
          </w:p>
        </w:tc>
      </w:tr>
      <w:tr w:rsidR="00D90B54" w:rsidRPr="00E22423" w:rsidTr="005F5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275"/>
        </w:trPr>
        <w:tc>
          <w:tcPr>
            <w:tcW w:w="576" w:type="dxa"/>
            <w:tcBorders>
              <w:top w:val="nil"/>
              <w:left w:val="single" w:sz="4" w:space="0" w:color="auto"/>
              <w:bottom w:val="single" w:sz="4" w:space="0" w:color="auto"/>
              <w:right w:val="single" w:sz="4" w:space="0" w:color="auto"/>
            </w:tcBorders>
            <w:noWrap/>
          </w:tcPr>
          <w:p w:rsidR="00D90B54" w:rsidRPr="00E22423" w:rsidRDefault="00D90B54" w:rsidP="00E22423">
            <w:pPr>
              <w:suppressAutoHyphens w:val="0"/>
              <w:jc w:val="center"/>
              <w:rPr>
                <w:rFonts w:ascii="Arial" w:hAnsi="Arial" w:cs="Arial"/>
                <w:sz w:val="20"/>
                <w:szCs w:val="20"/>
                <w:lang w:eastAsia="ru-RU"/>
              </w:rPr>
            </w:pPr>
            <w:r>
              <w:rPr>
                <w:rFonts w:ascii="Arial" w:hAnsi="Arial" w:cs="Arial"/>
                <w:sz w:val="20"/>
                <w:szCs w:val="20"/>
                <w:lang w:eastAsia="ru-RU"/>
              </w:rPr>
              <w:t>47</w:t>
            </w:r>
          </w:p>
        </w:tc>
        <w:tc>
          <w:tcPr>
            <w:tcW w:w="5714" w:type="dxa"/>
            <w:gridSpan w:val="2"/>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Пусконаладка крана козлового электрического, высота подъема главного крюка - 8,5 м,   скорость: подъема главного крюка - 12 м/мин, передвижения тележки - 36 м/мин, передвижения крана - 48 м/мин; грузоподъемность 20 т, пролет 25 м.</w:t>
            </w:r>
          </w:p>
        </w:tc>
        <w:tc>
          <w:tcPr>
            <w:tcW w:w="1540" w:type="dxa"/>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1 кран</w:t>
            </w:r>
          </w:p>
        </w:tc>
        <w:tc>
          <w:tcPr>
            <w:tcW w:w="2208" w:type="dxa"/>
            <w:gridSpan w:val="2"/>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1</w:t>
            </w:r>
          </w:p>
        </w:tc>
      </w:tr>
      <w:tr w:rsidR="00D90B54" w:rsidRPr="00E22423" w:rsidTr="005F5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10"/>
        </w:trPr>
        <w:tc>
          <w:tcPr>
            <w:tcW w:w="576" w:type="dxa"/>
            <w:tcBorders>
              <w:top w:val="nil"/>
              <w:left w:val="single" w:sz="4" w:space="0" w:color="auto"/>
              <w:bottom w:val="single" w:sz="4" w:space="0" w:color="auto"/>
              <w:right w:val="single" w:sz="4" w:space="0" w:color="auto"/>
            </w:tcBorders>
            <w:noWrap/>
          </w:tcPr>
          <w:p w:rsidR="00D90B54" w:rsidRPr="00E22423" w:rsidRDefault="00D90B54" w:rsidP="00E22423">
            <w:pPr>
              <w:suppressAutoHyphens w:val="0"/>
              <w:jc w:val="center"/>
              <w:rPr>
                <w:rFonts w:ascii="Arial" w:hAnsi="Arial" w:cs="Arial"/>
                <w:sz w:val="20"/>
                <w:szCs w:val="20"/>
                <w:lang w:eastAsia="ru-RU"/>
              </w:rPr>
            </w:pPr>
            <w:r>
              <w:rPr>
                <w:rFonts w:ascii="Arial" w:hAnsi="Arial" w:cs="Arial"/>
                <w:sz w:val="20"/>
                <w:szCs w:val="20"/>
                <w:lang w:eastAsia="ru-RU"/>
              </w:rPr>
              <w:t>48</w:t>
            </w:r>
          </w:p>
        </w:tc>
        <w:tc>
          <w:tcPr>
            <w:tcW w:w="5714" w:type="dxa"/>
            <w:gridSpan w:val="2"/>
            <w:tcBorders>
              <w:top w:val="nil"/>
              <w:left w:val="nil"/>
              <w:bottom w:val="single" w:sz="4" w:space="0" w:color="auto"/>
              <w:right w:val="single" w:sz="4" w:space="0" w:color="auto"/>
            </w:tcBorders>
            <w:vAlign w:val="center"/>
          </w:tcPr>
          <w:p w:rsidR="00D90B54" w:rsidRPr="00E22423" w:rsidRDefault="00D90B54" w:rsidP="00806B65">
            <w:pPr>
              <w:suppressAutoHyphens w:val="0"/>
              <w:jc w:val="center"/>
              <w:rPr>
                <w:rFonts w:ascii="Arial" w:hAnsi="Arial" w:cs="Arial"/>
                <w:sz w:val="20"/>
                <w:szCs w:val="20"/>
                <w:lang w:eastAsia="ru-RU"/>
              </w:rPr>
            </w:pPr>
            <w:r w:rsidRPr="00E22423">
              <w:rPr>
                <w:rFonts w:ascii="Arial" w:hAnsi="Arial" w:cs="Arial"/>
                <w:sz w:val="20"/>
                <w:szCs w:val="20"/>
                <w:lang w:eastAsia="ru-RU"/>
              </w:rPr>
              <w:t>Ремонт моста кранов козловых и полукозловых, грузоподъемностью:</w:t>
            </w:r>
            <w:r>
              <w:rPr>
                <w:rFonts w:ascii="Arial" w:hAnsi="Arial" w:cs="Arial"/>
                <w:sz w:val="20"/>
                <w:szCs w:val="20"/>
                <w:lang w:eastAsia="ru-RU"/>
              </w:rPr>
              <w:t xml:space="preserve"> </w:t>
            </w:r>
            <w:r w:rsidRPr="00E22423">
              <w:rPr>
                <w:rFonts w:ascii="Arial" w:hAnsi="Arial" w:cs="Arial"/>
                <w:sz w:val="20"/>
                <w:szCs w:val="20"/>
                <w:lang w:eastAsia="ru-RU"/>
              </w:rPr>
              <w:t>до 25 т</w:t>
            </w:r>
          </w:p>
        </w:tc>
        <w:tc>
          <w:tcPr>
            <w:tcW w:w="1540" w:type="dxa"/>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компл</w:t>
            </w:r>
          </w:p>
        </w:tc>
        <w:tc>
          <w:tcPr>
            <w:tcW w:w="2208" w:type="dxa"/>
            <w:gridSpan w:val="2"/>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1</w:t>
            </w:r>
          </w:p>
        </w:tc>
      </w:tr>
      <w:tr w:rsidR="00D90B54" w:rsidRPr="00E22423" w:rsidTr="005F5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10"/>
        </w:trPr>
        <w:tc>
          <w:tcPr>
            <w:tcW w:w="576" w:type="dxa"/>
            <w:tcBorders>
              <w:top w:val="nil"/>
              <w:left w:val="single" w:sz="4" w:space="0" w:color="auto"/>
              <w:bottom w:val="single" w:sz="4" w:space="0" w:color="auto"/>
              <w:right w:val="single" w:sz="4" w:space="0" w:color="auto"/>
            </w:tcBorders>
            <w:noWrap/>
          </w:tcPr>
          <w:p w:rsidR="00D90B54" w:rsidRPr="00E22423" w:rsidRDefault="00D90B54" w:rsidP="00E22423">
            <w:pPr>
              <w:suppressAutoHyphens w:val="0"/>
              <w:jc w:val="center"/>
              <w:rPr>
                <w:rFonts w:ascii="Arial" w:hAnsi="Arial" w:cs="Arial"/>
                <w:sz w:val="20"/>
                <w:szCs w:val="20"/>
                <w:lang w:eastAsia="ru-RU"/>
              </w:rPr>
            </w:pPr>
            <w:r>
              <w:rPr>
                <w:rFonts w:ascii="Arial" w:hAnsi="Arial" w:cs="Arial"/>
                <w:sz w:val="20"/>
                <w:szCs w:val="20"/>
                <w:lang w:eastAsia="ru-RU"/>
              </w:rPr>
              <w:t>49</w:t>
            </w:r>
          </w:p>
        </w:tc>
        <w:tc>
          <w:tcPr>
            <w:tcW w:w="5714" w:type="dxa"/>
            <w:gridSpan w:val="2"/>
            <w:tcBorders>
              <w:top w:val="nil"/>
              <w:left w:val="nil"/>
              <w:bottom w:val="single" w:sz="4" w:space="0" w:color="auto"/>
              <w:right w:val="single" w:sz="4" w:space="0" w:color="auto"/>
            </w:tcBorders>
            <w:vAlign w:val="center"/>
          </w:tcPr>
          <w:p w:rsidR="00D90B54" w:rsidRPr="00E22423" w:rsidRDefault="00D90B54" w:rsidP="00806B65">
            <w:pPr>
              <w:suppressAutoHyphens w:val="0"/>
              <w:jc w:val="center"/>
              <w:rPr>
                <w:rFonts w:ascii="Arial" w:hAnsi="Arial" w:cs="Arial"/>
                <w:sz w:val="20"/>
                <w:szCs w:val="20"/>
                <w:lang w:eastAsia="ru-RU"/>
              </w:rPr>
            </w:pPr>
            <w:r w:rsidRPr="00E22423">
              <w:rPr>
                <w:rFonts w:ascii="Arial" w:hAnsi="Arial" w:cs="Arial"/>
                <w:sz w:val="20"/>
                <w:szCs w:val="20"/>
                <w:lang w:eastAsia="ru-RU"/>
              </w:rPr>
              <w:t>Ремонт механизма передвижения крана козлового и полукозлового, грузоподъемность: до 25 т</w:t>
            </w:r>
          </w:p>
        </w:tc>
        <w:tc>
          <w:tcPr>
            <w:tcW w:w="1540" w:type="dxa"/>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компл</w:t>
            </w:r>
          </w:p>
        </w:tc>
        <w:tc>
          <w:tcPr>
            <w:tcW w:w="2208" w:type="dxa"/>
            <w:gridSpan w:val="2"/>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1</w:t>
            </w:r>
          </w:p>
        </w:tc>
      </w:tr>
      <w:tr w:rsidR="00D90B54" w:rsidRPr="00E22423" w:rsidTr="005F5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765"/>
        </w:trPr>
        <w:tc>
          <w:tcPr>
            <w:tcW w:w="576" w:type="dxa"/>
            <w:tcBorders>
              <w:top w:val="nil"/>
              <w:left w:val="single" w:sz="4" w:space="0" w:color="auto"/>
              <w:bottom w:val="single" w:sz="4" w:space="0" w:color="auto"/>
              <w:right w:val="single" w:sz="4" w:space="0" w:color="auto"/>
            </w:tcBorders>
            <w:noWrap/>
          </w:tcPr>
          <w:p w:rsidR="00D90B54" w:rsidRPr="00E22423" w:rsidRDefault="00D90B54" w:rsidP="00E22423">
            <w:pPr>
              <w:suppressAutoHyphens w:val="0"/>
              <w:jc w:val="center"/>
              <w:rPr>
                <w:rFonts w:ascii="Arial" w:hAnsi="Arial" w:cs="Arial"/>
                <w:sz w:val="20"/>
                <w:szCs w:val="20"/>
                <w:lang w:eastAsia="ru-RU"/>
              </w:rPr>
            </w:pPr>
            <w:r>
              <w:rPr>
                <w:rFonts w:ascii="Arial" w:hAnsi="Arial" w:cs="Arial"/>
                <w:sz w:val="20"/>
                <w:szCs w:val="20"/>
                <w:lang w:eastAsia="ru-RU"/>
              </w:rPr>
              <w:t>50</w:t>
            </w:r>
          </w:p>
        </w:tc>
        <w:tc>
          <w:tcPr>
            <w:tcW w:w="5714" w:type="dxa"/>
            <w:gridSpan w:val="2"/>
            <w:tcBorders>
              <w:top w:val="nil"/>
              <w:left w:val="nil"/>
              <w:bottom w:val="single" w:sz="4" w:space="0" w:color="auto"/>
              <w:right w:val="single" w:sz="4" w:space="0" w:color="auto"/>
            </w:tcBorders>
            <w:vAlign w:val="center"/>
          </w:tcPr>
          <w:p w:rsidR="00D90B54" w:rsidRPr="00E22423" w:rsidRDefault="00D90B54" w:rsidP="00806B65">
            <w:pPr>
              <w:suppressAutoHyphens w:val="0"/>
              <w:jc w:val="center"/>
              <w:rPr>
                <w:rFonts w:ascii="Arial" w:hAnsi="Arial" w:cs="Arial"/>
                <w:sz w:val="20"/>
                <w:szCs w:val="20"/>
                <w:lang w:eastAsia="ru-RU"/>
              </w:rPr>
            </w:pPr>
            <w:r w:rsidRPr="00E22423">
              <w:rPr>
                <w:rFonts w:ascii="Arial" w:hAnsi="Arial" w:cs="Arial"/>
                <w:sz w:val="20"/>
                <w:szCs w:val="20"/>
                <w:lang w:eastAsia="ru-RU"/>
              </w:rPr>
              <w:t>Ремонт грузовой тележки с механизмом передвижения крана козлового и полукозлового, грузоподъемностью: до 25 т</w:t>
            </w:r>
          </w:p>
        </w:tc>
        <w:tc>
          <w:tcPr>
            <w:tcW w:w="1540" w:type="dxa"/>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компл</w:t>
            </w:r>
          </w:p>
        </w:tc>
        <w:tc>
          <w:tcPr>
            <w:tcW w:w="2208" w:type="dxa"/>
            <w:gridSpan w:val="2"/>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1</w:t>
            </w:r>
          </w:p>
        </w:tc>
      </w:tr>
      <w:tr w:rsidR="00D90B54" w:rsidRPr="00E22423" w:rsidTr="005F5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10"/>
        </w:trPr>
        <w:tc>
          <w:tcPr>
            <w:tcW w:w="576" w:type="dxa"/>
            <w:tcBorders>
              <w:top w:val="nil"/>
              <w:left w:val="single" w:sz="4" w:space="0" w:color="auto"/>
              <w:bottom w:val="single" w:sz="4" w:space="0" w:color="auto"/>
              <w:right w:val="single" w:sz="4" w:space="0" w:color="auto"/>
            </w:tcBorders>
            <w:noWrap/>
          </w:tcPr>
          <w:p w:rsidR="00D90B54" w:rsidRPr="00E22423" w:rsidRDefault="00D90B54" w:rsidP="00E22423">
            <w:pPr>
              <w:suppressAutoHyphens w:val="0"/>
              <w:jc w:val="center"/>
              <w:rPr>
                <w:rFonts w:ascii="Arial" w:hAnsi="Arial" w:cs="Arial"/>
                <w:sz w:val="20"/>
                <w:szCs w:val="20"/>
                <w:lang w:eastAsia="ru-RU"/>
              </w:rPr>
            </w:pPr>
            <w:r>
              <w:rPr>
                <w:rFonts w:ascii="Arial" w:hAnsi="Arial" w:cs="Arial"/>
                <w:sz w:val="20"/>
                <w:szCs w:val="20"/>
                <w:lang w:eastAsia="ru-RU"/>
              </w:rPr>
              <w:t>51</w:t>
            </w:r>
          </w:p>
        </w:tc>
        <w:tc>
          <w:tcPr>
            <w:tcW w:w="5714" w:type="dxa"/>
            <w:gridSpan w:val="2"/>
            <w:tcBorders>
              <w:top w:val="nil"/>
              <w:left w:val="nil"/>
              <w:bottom w:val="single" w:sz="4" w:space="0" w:color="auto"/>
              <w:right w:val="single" w:sz="4" w:space="0" w:color="auto"/>
            </w:tcBorders>
            <w:vAlign w:val="center"/>
          </w:tcPr>
          <w:p w:rsidR="00D90B54" w:rsidRPr="00E22423" w:rsidRDefault="00D90B54" w:rsidP="00806B65">
            <w:pPr>
              <w:suppressAutoHyphens w:val="0"/>
              <w:jc w:val="center"/>
              <w:rPr>
                <w:rFonts w:ascii="Arial" w:hAnsi="Arial" w:cs="Arial"/>
                <w:sz w:val="20"/>
                <w:szCs w:val="20"/>
                <w:lang w:eastAsia="ru-RU"/>
              </w:rPr>
            </w:pPr>
            <w:r w:rsidRPr="00E22423">
              <w:rPr>
                <w:rFonts w:ascii="Arial" w:hAnsi="Arial" w:cs="Arial"/>
                <w:sz w:val="20"/>
                <w:szCs w:val="20"/>
                <w:lang w:eastAsia="ru-RU"/>
              </w:rPr>
              <w:t>Ремонт механизма подъема крана козлового и полукозлового, грузоподъемностью:  до 25 т</w:t>
            </w:r>
          </w:p>
        </w:tc>
        <w:tc>
          <w:tcPr>
            <w:tcW w:w="1540" w:type="dxa"/>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компл</w:t>
            </w:r>
          </w:p>
        </w:tc>
        <w:tc>
          <w:tcPr>
            <w:tcW w:w="2208" w:type="dxa"/>
            <w:gridSpan w:val="2"/>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1</w:t>
            </w:r>
          </w:p>
        </w:tc>
      </w:tr>
      <w:tr w:rsidR="00D90B54" w:rsidRPr="00E22423" w:rsidTr="005F5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765"/>
        </w:trPr>
        <w:tc>
          <w:tcPr>
            <w:tcW w:w="576" w:type="dxa"/>
            <w:tcBorders>
              <w:top w:val="nil"/>
              <w:left w:val="single" w:sz="4" w:space="0" w:color="auto"/>
              <w:bottom w:val="single" w:sz="4" w:space="0" w:color="auto"/>
              <w:right w:val="single" w:sz="4" w:space="0" w:color="auto"/>
            </w:tcBorders>
            <w:noWrap/>
          </w:tcPr>
          <w:p w:rsidR="00D90B54" w:rsidRPr="00E22423" w:rsidRDefault="00D90B54" w:rsidP="00E22423">
            <w:pPr>
              <w:suppressAutoHyphens w:val="0"/>
              <w:jc w:val="center"/>
              <w:rPr>
                <w:rFonts w:ascii="Arial" w:hAnsi="Arial" w:cs="Arial"/>
                <w:sz w:val="20"/>
                <w:szCs w:val="20"/>
                <w:lang w:eastAsia="ru-RU"/>
              </w:rPr>
            </w:pPr>
            <w:r>
              <w:rPr>
                <w:rFonts w:ascii="Arial" w:hAnsi="Arial" w:cs="Arial"/>
                <w:sz w:val="20"/>
                <w:szCs w:val="20"/>
                <w:lang w:eastAsia="ru-RU"/>
              </w:rPr>
              <w:t>52</w:t>
            </w:r>
          </w:p>
        </w:tc>
        <w:tc>
          <w:tcPr>
            <w:tcW w:w="5714" w:type="dxa"/>
            <w:gridSpan w:val="2"/>
            <w:tcBorders>
              <w:top w:val="nil"/>
              <w:left w:val="nil"/>
              <w:bottom w:val="single" w:sz="4" w:space="0" w:color="auto"/>
              <w:right w:val="single" w:sz="4" w:space="0" w:color="auto"/>
            </w:tcBorders>
            <w:vAlign w:val="center"/>
          </w:tcPr>
          <w:p w:rsidR="00D90B54" w:rsidRPr="00E22423" w:rsidRDefault="00D90B54" w:rsidP="00806B65">
            <w:pPr>
              <w:suppressAutoHyphens w:val="0"/>
              <w:jc w:val="center"/>
              <w:rPr>
                <w:rFonts w:ascii="Arial" w:hAnsi="Arial" w:cs="Arial"/>
                <w:sz w:val="20"/>
                <w:szCs w:val="20"/>
                <w:lang w:eastAsia="ru-RU"/>
              </w:rPr>
            </w:pPr>
            <w:r w:rsidRPr="00E22423">
              <w:rPr>
                <w:rFonts w:ascii="Arial" w:hAnsi="Arial" w:cs="Arial"/>
                <w:sz w:val="20"/>
                <w:szCs w:val="20"/>
                <w:lang w:eastAsia="ru-RU"/>
              </w:rPr>
              <w:t>Ремонт кабины управления крана козлового и полукозлового (без электрооборудования), грузоподъемностью:  до 25 т</w:t>
            </w:r>
          </w:p>
        </w:tc>
        <w:tc>
          <w:tcPr>
            <w:tcW w:w="1540" w:type="dxa"/>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компл</w:t>
            </w:r>
          </w:p>
        </w:tc>
        <w:tc>
          <w:tcPr>
            <w:tcW w:w="2208" w:type="dxa"/>
            <w:gridSpan w:val="2"/>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1</w:t>
            </w:r>
          </w:p>
        </w:tc>
      </w:tr>
      <w:tr w:rsidR="00D90B54" w:rsidRPr="00E22423" w:rsidTr="005F5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10"/>
        </w:trPr>
        <w:tc>
          <w:tcPr>
            <w:tcW w:w="576" w:type="dxa"/>
            <w:tcBorders>
              <w:top w:val="nil"/>
              <w:left w:val="single" w:sz="4" w:space="0" w:color="auto"/>
              <w:bottom w:val="single" w:sz="4" w:space="0" w:color="auto"/>
              <w:right w:val="single" w:sz="4" w:space="0" w:color="auto"/>
            </w:tcBorders>
            <w:noWrap/>
          </w:tcPr>
          <w:p w:rsidR="00D90B54" w:rsidRPr="00E22423" w:rsidRDefault="00D90B54" w:rsidP="00E22423">
            <w:pPr>
              <w:suppressAutoHyphens w:val="0"/>
              <w:jc w:val="center"/>
              <w:rPr>
                <w:rFonts w:ascii="Arial" w:hAnsi="Arial" w:cs="Arial"/>
                <w:sz w:val="20"/>
                <w:szCs w:val="20"/>
                <w:lang w:eastAsia="ru-RU"/>
              </w:rPr>
            </w:pPr>
            <w:r>
              <w:rPr>
                <w:rFonts w:ascii="Arial" w:hAnsi="Arial" w:cs="Arial"/>
                <w:sz w:val="20"/>
                <w:szCs w:val="20"/>
                <w:lang w:eastAsia="ru-RU"/>
              </w:rPr>
              <w:t>53</w:t>
            </w:r>
          </w:p>
        </w:tc>
        <w:tc>
          <w:tcPr>
            <w:tcW w:w="5714" w:type="dxa"/>
            <w:gridSpan w:val="2"/>
            <w:tcBorders>
              <w:top w:val="nil"/>
              <w:left w:val="nil"/>
              <w:bottom w:val="single" w:sz="4" w:space="0" w:color="auto"/>
              <w:right w:val="single" w:sz="4" w:space="0" w:color="auto"/>
            </w:tcBorders>
            <w:vAlign w:val="center"/>
          </w:tcPr>
          <w:p w:rsidR="00D90B54" w:rsidRPr="00E22423" w:rsidRDefault="00D90B54" w:rsidP="00806B65">
            <w:pPr>
              <w:suppressAutoHyphens w:val="0"/>
              <w:jc w:val="center"/>
              <w:rPr>
                <w:rFonts w:ascii="Arial" w:hAnsi="Arial" w:cs="Arial"/>
                <w:sz w:val="20"/>
                <w:szCs w:val="20"/>
                <w:lang w:eastAsia="ru-RU"/>
              </w:rPr>
            </w:pPr>
            <w:r w:rsidRPr="00E22423">
              <w:rPr>
                <w:rFonts w:ascii="Arial" w:hAnsi="Arial" w:cs="Arial"/>
                <w:sz w:val="20"/>
                <w:szCs w:val="20"/>
                <w:lang w:eastAsia="ru-RU"/>
              </w:rPr>
              <w:t>Ремонт электрооборудования крана козлового и полукозлового, грузоподъемностью:  до 25 т</w:t>
            </w:r>
          </w:p>
        </w:tc>
        <w:tc>
          <w:tcPr>
            <w:tcW w:w="1540" w:type="dxa"/>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компл</w:t>
            </w:r>
          </w:p>
        </w:tc>
        <w:tc>
          <w:tcPr>
            <w:tcW w:w="2208" w:type="dxa"/>
            <w:gridSpan w:val="2"/>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1</w:t>
            </w:r>
          </w:p>
        </w:tc>
      </w:tr>
      <w:tr w:rsidR="00D90B54" w:rsidRPr="00E22423" w:rsidTr="005F5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10"/>
        </w:trPr>
        <w:tc>
          <w:tcPr>
            <w:tcW w:w="576" w:type="dxa"/>
            <w:tcBorders>
              <w:top w:val="nil"/>
              <w:left w:val="single" w:sz="4" w:space="0" w:color="auto"/>
              <w:bottom w:val="single" w:sz="4" w:space="0" w:color="auto"/>
              <w:right w:val="single" w:sz="4" w:space="0" w:color="auto"/>
            </w:tcBorders>
            <w:noWrap/>
          </w:tcPr>
          <w:p w:rsidR="00D90B54" w:rsidRPr="00E22423" w:rsidRDefault="00D90B54" w:rsidP="00E22423">
            <w:pPr>
              <w:suppressAutoHyphens w:val="0"/>
              <w:jc w:val="center"/>
              <w:rPr>
                <w:rFonts w:ascii="Arial" w:hAnsi="Arial" w:cs="Arial"/>
                <w:sz w:val="20"/>
                <w:szCs w:val="20"/>
                <w:lang w:eastAsia="ru-RU"/>
              </w:rPr>
            </w:pPr>
            <w:r>
              <w:rPr>
                <w:rFonts w:ascii="Arial" w:hAnsi="Arial" w:cs="Arial"/>
                <w:sz w:val="20"/>
                <w:szCs w:val="20"/>
                <w:lang w:eastAsia="ru-RU"/>
              </w:rPr>
              <w:t>54</w:t>
            </w:r>
          </w:p>
        </w:tc>
        <w:tc>
          <w:tcPr>
            <w:tcW w:w="5714" w:type="dxa"/>
            <w:gridSpan w:val="2"/>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Ремонт редукторов: типа РМ-500, ЦДШ-500, ЦТШ-650, РУП-300, РГН-150х250</w:t>
            </w:r>
          </w:p>
        </w:tc>
        <w:tc>
          <w:tcPr>
            <w:tcW w:w="1540" w:type="dxa"/>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шт</w:t>
            </w:r>
          </w:p>
        </w:tc>
        <w:tc>
          <w:tcPr>
            <w:tcW w:w="2208" w:type="dxa"/>
            <w:gridSpan w:val="2"/>
            <w:tcBorders>
              <w:top w:val="nil"/>
              <w:left w:val="nil"/>
              <w:bottom w:val="single" w:sz="4" w:space="0" w:color="auto"/>
              <w:right w:val="single" w:sz="4" w:space="0" w:color="auto"/>
            </w:tcBorders>
            <w:vAlign w:val="center"/>
          </w:tcPr>
          <w:p w:rsidR="00D90B54" w:rsidRPr="00E22423" w:rsidRDefault="00D90B54" w:rsidP="00E22423">
            <w:pPr>
              <w:suppressAutoHyphens w:val="0"/>
              <w:jc w:val="center"/>
              <w:rPr>
                <w:rFonts w:ascii="Arial" w:hAnsi="Arial" w:cs="Arial"/>
                <w:sz w:val="20"/>
                <w:szCs w:val="20"/>
                <w:lang w:eastAsia="ru-RU"/>
              </w:rPr>
            </w:pPr>
            <w:r w:rsidRPr="00E22423">
              <w:rPr>
                <w:rFonts w:ascii="Arial" w:hAnsi="Arial" w:cs="Arial"/>
                <w:sz w:val="20"/>
                <w:szCs w:val="20"/>
                <w:lang w:eastAsia="ru-RU"/>
              </w:rPr>
              <w:t>2</w:t>
            </w:r>
          </w:p>
        </w:tc>
      </w:tr>
    </w:tbl>
    <w:p w:rsidR="00D90B54" w:rsidRDefault="00D90B54" w:rsidP="004F1FBB">
      <w:pPr>
        <w:pStyle w:val="BodyText"/>
        <w:ind w:left="709" w:firstLine="0"/>
        <w:rPr>
          <w:b/>
          <w:sz w:val="28"/>
          <w:szCs w:val="28"/>
        </w:rPr>
      </w:pPr>
    </w:p>
    <w:p w:rsidR="00D90B54" w:rsidRDefault="00D90B54" w:rsidP="004F1FBB">
      <w:pPr>
        <w:pStyle w:val="BodyText"/>
        <w:ind w:left="709" w:firstLine="0"/>
        <w:rPr>
          <w:b/>
          <w:sz w:val="28"/>
          <w:szCs w:val="28"/>
        </w:rPr>
      </w:pPr>
    </w:p>
    <w:p w:rsidR="00D90B54" w:rsidRDefault="00D90B54" w:rsidP="004F1FBB">
      <w:pPr>
        <w:pStyle w:val="BodyText"/>
        <w:ind w:left="709" w:firstLine="0"/>
        <w:rPr>
          <w:b/>
          <w:sz w:val="28"/>
          <w:szCs w:val="28"/>
        </w:rPr>
      </w:pPr>
    </w:p>
    <w:p w:rsidR="00D90B54" w:rsidRPr="007E3002" w:rsidRDefault="00D90B54" w:rsidP="004F1FBB">
      <w:pPr>
        <w:pStyle w:val="BodyText"/>
        <w:ind w:left="709" w:firstLine="0"/>
        <w:rPr>
          <w:b/>
          <w:sz w:val="28"/>
          <w:szCs w:val="28"/>
        </w:rPr>
      </w:pPr>
    </w:p>
    <w:p w:rsidR="00D90B54" w:rsidRPr="002C3FF9" w:rsidRDefault="00D90B54" w:rsidP="000954FB">
      <w:pPr>
        <w:ind w:firstLine="709"/>
        <w:jc w:val="both"/>
        <w:rPr>
          <w:b/>
          <w:sz w:val="28"/>
          <w:szCs w:val="28"/>
          <w:highlight w:val="cyan"/>
        </w:rPr>
      </w:pPr>
    </w:p>
    <w:p w:rsidR="00D90B54" w:rsidRPr="006400A0" w:rsidRDefault="00D90B54" w:rsidP="006400A0">
      <w:pPr>
        <w:spacing w:after="200" w:line="276" w:lineRule="auto"/>
        <w:ind w:firstLine="708"/>
        <w:rPr>
          <w:b/>
          <w:sz w:val="32"/>
          <w:szCs w:val="32"/>
        </w:rPr>
      </w:pPr>
      <w:r w:rsidRPr="006400A0">
        <w:rPr>
          <w:b/>
          <w:sz w:val="32"/>
          <w:szCs w:val="32"/>
        </w:rPr>
        <w:t xml:space="preserve">Раздел 5. Информационная карта </w:t>
      </w:r>
    </w:p>
    <w:p w:rsidR="00D90B54" w:rsidRPr="00A8279B" w:rsidRDefault="00D90B54" w:rsidP="002E18D3">
      <w:pPr>
        <w:pStyle w:val="18"/>
        <w:ind w:firstLine="0"/>
        <w:rPr>
          <w:szCs w:val="28"/>
        </w:rPr>
      </w:pPr>
      <w:r w:rsidRPr="00A8279B">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D90B54" w:rsidRDefault="00D90B54" w:rsidP="002E18D3">
      <w:pPr>
        <w:pStyle w:val="18"/>
        <w:ind w:firstLine="0"/>
        <w:rPr>
          <w:b/>
          <w:szCs w:val="28"/>
        </w:rPr>
      </w:pPr>
    </w:p>
    <w:p w:rsidR="00D90B54" w:rsidRDefault="00D90B54" w:rsidP="002E18D3">
      <w:pPr>
        <w:pStyle w:val="18"/>
        <w:ind w:firstLine="0"/>
        <w:rPr>
          <w:b/>
          <w:szCs w:val="28"/>
        </w:rPr>
      </w:pPr>
    </w:p>
    <w:p w:rsidR="00D90B54" w:rsidRDefault="00D90B54" w:rsidP="002E18D3">
      <w:pPr>
        <w:pStyle w:val="18"/>
        <w:ind w:firstLine="0"/>
        <w:rPr>
          <w:b/>
          <w:szCs w:val="28"/>
        </w:rPr>
      </w:pPr>
    </w:p>
    <w:p w:rsidR="00D90B54" w:rsidRDefault="00D90B54" w:rsidP="002E18D3">
      <w:pPr>
        <w:pStyle w:val="18"/>
        <w:ind w:firstLine="0"/>
        <w:rPr>
          <w:b/>
          <w:szCs w:val="28"/>
        </w:rPr>
      </w:pPr>
    </w:p>
    <w:p w:rsidR="00D90B54" w:rsidRDefault="00D90B54" w:rsidP="002E18D3">
      <w:pPr>
        <w:pStyle w:val="18"/>
        <w:ind w:firstLine="0"/>
        <w:rPr>
          <w:b/>
          <w:szCs w:val="28"/>
        </w:rPr>
      </w:pPr>
    </w:p>
    <w:p w:rsidR="00D90B54" w:rsidRPr="00A8279B" w:rsidRDefault="00D90B54" w:rsidP="002E18D3">
      <w:pPr>
        <w:pStyle w:val="18"/>
        <w:ind w:firstLine="0"/>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D90B54" w:rsidRPr="00F86FAA" w:rsidTr="00EF779C">
        <w:tc>
          <w:tcPr>
            <w:tcW w:w="534" w:type="dxa"/>
            <w:vAlign w:val="center"/>
          </w:tcPr>
          <w:p w:rsidR="00D90B54" w:rsidRPr="00F86FAA" w:rsidRDefault="00D90B54" w:rsidP="00804946">
            <w:pPr>
              <w:pStyle w:val="Default"/>
              <w:jc w:val="center"/>
              <w:rPr>
                <w:b/>
                <w:color w:val="auto"/>
              </w:rPr>
            </w:pPr>
            <w:r w:rsidRPr="00F86FAA">
              <w:rPr>
                <w:b/>
                <w:color w:val="auto"/>
              </w:rPr>
              <w:t>№ п/п</w:t>
            </w:r>
          </w:p>
          <w:p w:rsidR="00D90B54" w:rsidRPr="00F86FAA" w:rsidRDefault="00D90B54" w:rsidP="00804946">
            <w:pPr>
              <w:pStyle w:val="18"/>
              <w:ind w:firstLine="0"/>
              <w:jc w:val="center"/>
              <w:rPr>
                <w:b/>
                <w:sz w:val="24"/>
                <w:szCs w:val="24"/>
              </w:rPr>
            </w:pPr>
          </w:p>
        </w:tc>
        <w:tc>
          <w:tcPr>
            <w:tcW w:w="2551" w:type="dxa"/>
            <w:vAlign w:val="center"/>
          </w:tcPr>
          <w:p w:rsidR="00D90B54" w:rsidRPr="00F86FAA" w:rsidRDefault="00D90B54" w:rsidP="00804946">
            <w:pPr>
              <w:pStyle w:val="Default"/>
              <w:jc w:val="center"/>
              <w:rPr>
                <w:b/>
                <w:color w:val="auto"/>
              </w:rPr>
            </w:pPr>
            <w:r w:rsidRPr="00F86FAA">
              <w:rPr>
                <w:b/>
                <w:color w:val="auto"/>
              </w:rPr>
              <w:t>Наименование п/п</w:t>
            </w:r>
          </w:p>
        </w:tc>
        <w:tc>
          <w:tcPr>
            <w:tcW w:w="6768" w:type="dxa"/>
            <w:vAlign w:val="center"/>
          </w:tcPr>
          <w:p w:rsidR="00D90B54" w:rsidRPr="00F86FAA" w:rsidRDefault="00D90B54" w:rsidP="00733ADD">
            <w:pPr>
              <w:pStyle w:val="Default"/>
              <w:jc w:val="center"/>
              <w:rPr>
                <w:b/>
                <w:color w:val="auto"/>
              </w:rPr>
            </w:pPr>
            <w:r w:rsidRPr="00F86FAA">
              <w:rPr>
                <w:b/>
                <w:color w:val="auto"/>
              </w:rPr>
              <w:t>Содержание</w:t>
            </w:r>
            <w:r w:rsidRPr="00F86FAA">
              <w:rPr>
                <w:i/>
                <w:color w:val="auto"/>
              </w:rPr>
              <w:t xml:space="preserve"> </w:t>
            </w:r>
          </w:p>
        </w:tc>
      </w:tr>
      <w:tr w:rsidR="00D90B54" w:rsidRPr="00F86FAA" w:rsidTr="00EF779C">
        <w:tc>
          <w:tcPr>
            <w:tcW w:w="534" w:type="dxa"/>
          </w:tcPr>
          <w:p w:rsidR="00D90B54" w:rsidRPr="00F86FAA" w:rsidRDefault="00D90B54" w:rsidP="00804946">
            <w:pPr>
              <w:pStyle w:val="18"/>
              <w:ind w:firstLine="0"/>
              <w:rPr>
                <w:b/>
                <w:sz w:val="24"/>
                <w:szCs w:val="24"/>
              </w:rPr>
            </w:pPr>
            <w:r w:rsidRPr="00F86FAA">
              <w:rPr>
                <w:b/>
                <w:sz w:val="24"/>
                <w:szCs w:val="24"/>
              </w:rPr>
              <w:t>1.</w:t>
            </w:r>
          </w:p>
        </w:tc>
        <w:tc>
          <w:tcPr>
            <w:tcW w:w="2551" w:type="dxa"/>
          </w:tcPr>
          <w:p w:rsidR="00D90B54" w:rsidRPr="00F86FAA" w:rsidRDefault="00D90B54">
            <w:pPr>
              <w:pStyle w:val="Default"/>
              <w:rPr>
                <w:b/>
                <w:color w:val="auto"/>
              </w:rPr>
            </w:pPr>
            <w:r w:rsidRPr="00F86FAA">
              <w:rPr>
                <w:b/>
                <w:color w:val="auto"/>
              </w:rPr>
              <w:t xml:space="preserve">Предмет </w:t>
            </w:r>
            <w:r>
              <w:rPr>
                <w:b/>
                <w:color w:val="auto"/>
              </w:rPr>
              <w:t>Открытого конкурса</w:t>
            </w:r>
            <w:r w:rsidRPr="00F86FAA">
              <w:rPr>
                <w:b/>
                <w:color w:val="auto"/>
              </w:rPr>
              <w:t>.</w:t>
            </w:r>
          </w:p>
          <w:p w:rsidR="00D90B54" w:rsidRPr="00F86FAA" w:rsidRDefault="00D90B54">
            <w:pPr>
              <w:pStyle w:val="Default"/>
              <w:rPr>
                <w:b/>
                <w:color w:val="auto"/>
              </w:rPr>
            </w:pPr>
          </w:p>
        </w:tc>
        <w:tc>
          <w:tcPr>
            <w:tcW w:w="6768" w:type="dxa"/>
          </w:tcPr>
          <w:p w:rsidR="00D90B54" w:rsidRPr="009C074B" w:rsidRDefault="00D90B54" w:rsidP="00713996">
            <w:pPr>
              <w:pStyle w:val="BodyText"/>
              <w:rPr>
                <w:sz w:val="24"/>
              </w:rPr>
            </w:pPr>
            <w:r w:rsidRPr="009C074B">
              <w:rPr>
                <w:sz w:val="24"/>
              </w:rPr>
              <w:t xml:space="preserve">Открытый конкурс </w:t>
            </w:r>
            <w:r w:rsidRPr="00C64B62">
              <w:rPr>
                <w:sz w:val="24"/>
              </w:rPr>
              <w:t>№ ОК/005/НКПКБШ/0006</w:t>
            </w:r>
            <w:r w:rsidRPr="009C074B">
              <w:rPr>
                <w:sz w:val="24"/>
              </w:rPr>
              <w:t xml:space="preserve"> на право зак</w:t>
            </w:r>
            <w:r>
              <w:rPr>
                <w:sz w:val="24"/>
              </w:rPr>
              <w:t>лючения договора на капитальный</w:t>
            </w:r>
            <w:r w:rsidRPr="009C074B">
              <w:rPr>
                <w:sz w:val="24"/>
              </w:rPr>
              <w:t xml:space="preserve"> ремонт козлового крана КК-20 </w:t>
            </w:r>
            <w:r>
              <w:rPr>
                <w:sz w:val="24"/>
              </w:rPr>
              <w:t>км (зав. № 90,</w:t>
            </w:r>
            <w:r w:rsidRPr="009C074B">
              <w:rPr>
                <w:sz w:val="24"/>
              </w:rPr>
              <w:t xml:space="preserve"> инв. №490</w:t>
            </w:r>
            <w:r>
              <w:rPr>
                <w:sz w:val="24"/>
              </w:rPr>
              <w:t>)</w:t>
            </w:r>
            <w:r w:rsidRPr="009C074B">
              <w:rPr>
                <w:sz w:val="24"/>
              </w:rPr>
              <w:t xml:space="preserve">  агентства на станции Черниковка</w:t>
            </w:r>
            <w:r>
              <w:rPr>
                <w:sz w:val="24"/>
              </w:rPr>
              <w:t xml:space="preserve"> филиала ОАО «ТрансКонтейнер» на Куйбышевской железной дороге.</w:t>
            </w:r>
          </w:p>
          <w:p w:rsidR="00D90B54" w:rsidRPr="006B3BD2" w:rsidRDefault="00D90B54" w:rsidP="00DD3B11">
            <w:pPr>
              <w:pStyle w:val="18"/>
              <w:ind w:firstLine="0"/>
              <w:rPr>
                <w:sz w:val="24"/>
                <w:szCs w:val="24"/>
              </w:rPr>
            </w:pPr>
          </w:p>
        </w:tc>
      </w:tr>
      <w:tr w:rsidR="00D90B54" w:rsidRPr="00F86FAA" w:rsidTr="00EF779C">
        <w:tc>
          <w:tcPr>
            <w:tcW w:w="534" w:type="dxa"/>
          </w:tcPr>
          <w:p w:rsidR="00D90B54" w:rsidRPr="00F86FAA" w:rsidRDefault="00D90B54" w:rsidP="00804946">
            <w:pPr>
              <w:pStyle w:val="18"/>
              <w:ind w:firstLine="0"/>
              <w:rPr>
                <w:b/>
                <w:sz w:val="24"/>
                <w:szCs w:val="24"/>
              </w:rPr>
            </w:pPr>
            <w:r w:rsidRPr="00F86FAA">
              <w:rPr>
                <w:b/>
                <w:sz w:val="24"/>
                <w:szCs w:val="24"/>
              </w:rPr>
              <w:t>2.</w:t>
            </w:r>
          </w:p>
        </w:tc>
        <w:tc>
          <w:tcPr>
            <w:tcW w:w="2551" w:type="dxa"/>
          </w:tcPr>
          <w:p w:rsidR="00D90B54" w:rsidRPr="00F86FAA" w:rsidRDefault="00D90B54"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D90B54" w:rsidRPr="0038600C" w:rsidRDefault="00D90B54" w:rsidP="00E714B8">
            <w:pPr>
              <w:pStyle w:val="18"/>
              <w:ind w:firstLine="0"/>
              <w:rPr>
                <w:i/>
                <w:sz w:val="24"/>
                <w:szCs w:val="24"/>
              </w:rPr>
            </w:pPr>
            <w:r w:rsidRPr="0038600C">
              <w:rPr>
                <w:sz w:val="24"/>
                <w:szCs w:val="24"/>
              </w:rPr>
              <w:t xml:space="preserve">Организатором является ОАО «ТрансКонтейнер». Функции Организатора выполняет:   </w:t>
            </w:r>
          </w:p>
          <w:p w:rsidR="00D90B54" w:rsidRPr="0038600C" w:rsidRDefault="00D90B54" w:rsidP="00E714B8">
            <w:pPr>
              <w:pStyle w:val="18"/>
              <w:ind w:firstLine="0"/>
              <w:rPr>
                <w:sz w:val="24"/>
                <w:szCs w:val="24"/>
              </w:rPr>
            </w:pPr>
            <w:r w:rsidRPr="0038600C">
              <w:rPr>
                <w:sz w:val="24"/>
                <w:szCs w:val="24"/>
              </w:rPr>
              <w:t>Постоянная рабочая группа Конкурсной комиссии филиала ОАО «ТрансКонтейнер» на Куйбышевской железной дороге</w:t>
            </w:r>
          </w:p>
          <w:p w:rsidR="00D90B54" w:rsidRPr="0038600C" w:rsidRDefault="00D90B54" w:rsidP="00E714B8">
            <w:pPr>
              <w:pStyle w:val="18"/>
              <w:ind w:firstLine="0"/>
              <w:rPr>
                <w:sz w:val="24"/>
                <w:szCs w:val="24"/>
              </w:rPr>
            </w:pPr>
            <w:r w:rsidRPr="0038600C">
              <w:rPr>
                <w:sz w:val="24"/>
                <w:szCs w:val="24"/>
              </w:rPr>
              <w:t>Адрес:</w:t>
            </w:r>
            <w:r>
              <w:rPr>
                <w:sz w:val="24"/>
                <w:szCs w:val="24"/>
              </w:rPr>
              <w:t xml:space="preserve"> РФ,</w:t>
            </w:r>
            <w:r w:rsidRPr="0038600C">
              <w:rPr>
                <w:sz w:val="24"/>
                <w:szCs w:val="24"/>
              </w:rPr>
              <w:t xml:space="preserve"> г. Самара ул. Льва Толстого д.131.</w:t>
            </w:r>
          </w:p>
          <w:p w:rsidR="00D90B54" w:rsidRPr="0038600C" w:rsidRDefault="00D90B54" w:rsidP="00E714B8">
            <w:pPr>
              <w:pStyle w:val="18"/>
              <w:ind w:firstLine="0"/>
              <w:rPr>
                <w:sz w:val="24"/>
                <w:szCs w:val="24"/>
              </w:rPr>
            </w:pPr>
            <w:r w:rsidRPr="0038600C">
              <w:rPr>
                <w:sz w:val="24"/>
                <w:szCs w:val="24"/>
              </w:rPr>
              <w:t>Контактное лицо Заказчика:</w:t>
            </w:r>
            <w:r>
              <w:rPr>
                <w:sz w:val="24"/>
                <w:szCs w:val="24"/>
              </w:rPr>
              <w:t xml:space="preserve"> </w:t>
            </w:r>
            <w:r w:rsidRPr="0038600C">
              <w:rPr>
                <w:sz w:val="24"/>
                <w:szCs w:val="24"/>
              </w:rPr>
              <w:t>Железина И</w:t>
            </w:r>
            <w:r>
              <w:rPr>
                <w:sz w:val="24"/>
                <w:szCs w:val="24"/>
              </w:rPr>
              <w:t xml:space="preserve">рина </w:t>
            </w:r>
            <w:r w:rsidRPr="0038600C">
              <w:rPr>
                <w:sz w:val="24"/>
                <w:szCs w:val="24"/>
              </w:rPr>
              <w:t>О</w:t>
            </w:r>
            <w:r>
              <w:rPr>
                <w:sz w:val="24"/>
                <w:szCs w:val="24"/>
              </w:rPr>
              <w:t>леговна</w:t>
            </w:r>
            <w:r w:rsidRPr="0038600C">
              <w:rPr>
                <w:sz w:val="24"/>
                <w:szCs w:val="24"/>
              </w:rPr>
              <w:t xml:space="preserve"> тел./факс (846) 303-46-99, электронный адрес </w:t>
            </w:r>
            <w:r w:rsidRPr="0038600C">
              <w:rPr>
                <w:sz w:val="24"/>
                <w:szCs w:val="24"/>
                <w:lang w:val="en-US"/>
              </w:rPr>
              <w:t>ZhelezinaIO</w:t>
            </w:r>
            <w:hyperlink r:id="rId7" w:history="1">
              <w:r w:rsidRPr="00806B65">
                <w:rPr>
                  <w:rStyle w:val="Hyperlink"/>
                  <w:color w:val="auto"/>
                  <w:sz w:val="24"/>
                  <w:szCs w:val="24"/>
                </w:rPr>
                <w:t>@trcont.ru</w:t>
              </w:r>
            </w:hyperlink>
            <w:r w:rsidRPr="00806B65">
              <w:rPr>
                <w:sz w:val="24"/>
                <w:szCs w:val="24"/>
              </w:rPr>
              <w:t>.</w:t>
            </w:r>
            <w:r w:rsidRPr="0038600C">
              <w:rPr>
                <w:sz w:val="24"/>
                <w:szCs w:val="24"/>
              </w:rPr>
              <w:t xml:space="preserve"> </w:t>
            </w:r>
          </w:p>
          <w:p w:rsidR="00D90B54" w:rsidRPr="0038600C" w:rsidRDefault="00D90B54" w:rsidP="00E714B8">
            <w:pPr>
              <w:pStyle w:val="18"/>
              <w:ind w:firstLine="0"/>
              <w:rPr>
                <w:sz w:val="24"/>
                <w:szCs w:val="24"/>
              </w:rPr>
            </w:pPr>
            <w:r w:rsidRPr="0038600C">
              <w:rPr>
                <w:sz w:val="24"/>
                <w:szCs w:val="24"/>
              </w:rPr>
              <w:t>Контактное лицо Организатора: Вишневский Евгений Адольфович, тел./факс (846) 303-71-10, электронный адрес Vishnevski</w:t>
            </w:r>
            <w:r w:rsidRPr="0038600C">
              <w:rPr>
                <w:sz w:val="24"/>
                <w:szCs w:val="24"/>
                <w:lang w:val="en-US"/>
              </w:rPr>
              <w:t>y</w:t>
            </w:r>
            <w:r w:rsidRPr="0038600C">
              <w:rPr>
                <w:sz w:val="24"/>
                <w:szCs w:val="24"/>
              </w:rPr>
              <w:t>EA</w:t>
            </w:r>
            <w:hyperlink r:id="rId8" w:history="1">
              <w:r w:rsidRPr="00806B65">
                <w:rPr>
                  <w:rStyle w:val="Hyperlink"/>
                  <w:color w:val="auto"/>
                  <w:sz w:val="24"/>
                  <w:szCs w:val="24"/>
                </w:rPr>
                <w:t>@trcont.ru</w:t>
              </w:r>
            </w:hyperlink>
            <w:r w:rsidRPr="0038600C">
              <w:rPr>
                <w:sz w:val="24"/>
                <w:szCs w:val="24"/>
              </w:rPr>
              <w:t xml:space="preserve">  </w:t>
            </w:r>
          </w:p>
          <w:p w:rsidR="00D90B54" w:rsidRPr="00F86FAA" w:rsidRDefault="00D90B54" w:rsidP="006B3BD2">
            <w:pPr>
              <w:pStyle w:val="18"/>
              <w:ind w:firstLine="0"/>
              <w:rPr>
                <w:sz w:val="24"/>
                <w:szCs w:val="24"/>
              </w:rPr>
            </w:pPr>
          </w:p>
        </w:tc>
      </w:tr>
      <w:tr w:rsidR="00D90B54" w:rsidRPr="00F86FAA" w:rsidTr="00EF779C">
        <w:tc>
          <w:tcPr>
            <w:tcW w:w="534" w:type="dxa"/>
          </w:tcPr>
          <w:p w:rsidR="00D90B54" w:rsidRPr="00F86FAA" w:rsidRDefault="00D90B54" w:rsidP="00736D40">
            <w:pPr>
              <w:pStyle w:val="18"/>
              <w:ind w:firstLine="0"/>
              <w:rPr>
                <w:b/>
                <w:sz w:val="24"/>
                <w:szCs w:val="24"/>
              </w:rPr>
            </w:pPr>
            <w:r w:rsidRPr="00F86FAA">
              <w:rPr>
                <w:b/>
                <w:sz w:val="24"/>
                <w:szCs w:val="24"/>
              </w:rPr>
              <w:t>3.</w:t>
            </w:r>
          </w:p>
        </w:tc>
        <w:tc>
          <w:tcPr>
            <w:tcW w:w="2551" w:type="dxa"/>
          </w:tcPr>
          <w:p w:rsidR="00D90B54" w:rsidRPr="00F86FAA" w:rsidRDefault="00D90B54" w:rsidP="00736D40">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D90B54" w:rsidRPr="00F86FAA" w:rsidRDefault="00D90B54" w:rsidP="00736D40">
            <w:pPr>
              <w:pStyle w:val="18"/>
              <w:ind w:firstLine="0"/>
              <w:rPr>
                <w:b/>
                <w:sz w:val="24"/>
                <w:szCs w:val="24"/>
              </w:rPr>
            </w:pPr>
            <w:r w:rsidRPr="00A41FA0">
              <w:rPr>
                <w:sz w:val="24"/>
                <w:szCs w:val="24"/>
              </w:rPr>
              <w:t xml:space="preserve">«  </w:t>
            </w:r>
            <w:r>
              <w:rPr>
                <w:sz w:val="24"/>
                <w:szCs w:val="24"/>
              </w:rPr>
              <w:t>06</w:t>
            </w:r>
            <w:r w:rsidRPr="00A41FA0">
              <w:rPr>
                <w:sz w:val="24"/>
                <w:szCs w:val="24"/>
              </w:rPr>
              <w:t xml:space="preserve"> »    </w:t>
            </w:r>
            <w:r>
              <w:rPr>
                <w:sz w:val="24"/>
                <w:szCs w:val="24"/>
              </w:rPr>
              <w:t>июня</w:t>
            </w:r>
            <w:r w:rsidRPr="00A41FA0">
              <w:rPr>
                <w:sz w:val="24"/>
                <w:szCs w:val="24"/>
              </w:rPr>
              <w:t xml:space="preserve">    2014 г.</w:t>
            </w:r>
          </w:p>
        </w:tc>
      </w:tr>
      <w:tr w:rsidR="00D90B54" w:rsidRPr="00F86FAA" w:rsidTr="00EF779C">
        <w:tc>
          <w:tcPr>
            <w:tcW w:w="534" w:type="dxa"/>
          </w:tcPr>
          <w:p w:rsidR="00D90B54" w:rsidRPr="00F86FAA" w:rsidRDefault="00D90B54" w:rsidP="00736D40">
            <w:pPr>
              <w:pStyle w:val="18"/>
              <w:ind w:firstLine="0"/>
              <w:rPr>
                <w:b/>
                <w:sz w:val="24"/>
                <w:szCs w:val="24"/>
              </w:rPr>
            </w:pPr>
            <w:r w:rsidRPr="00F86FAA">
              <w:rPr>
                <w:b/>
                <w:sz w:val="24"/>
                <w:szCs w:val="24"/>
              </w:rPr>
              <w:t>4.</w:t>
            </w:r>
          </w:p>
        </w:tc>
        <w:tc>
          <w:tcPr>
            <w:tcW w:w="2551" w:type="dxa"/>
          </w:tcPr>
          <w:p w:rsidR="00D90B54" w:rsidRDefault="00D90B54"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D90B54" w:rsidRPr="00F86FAA" w:rsidRDefault="00D90B54" w:rsidP="00783AD5">
            <w:pPr>
              <w:pStyle w:val="Default"/>
              <w:rPr>
                <w:b/>
                <w:color w:val="auto"/>
              </w:rPr>
            </w:pPr>
          </w:p>
        </w:tc>
        <w:tc>
          <w:tcPr>
            <w:tcW w:w="6768" w:type="dxa"/>
          </w:tcPr>
          <w:p w:rsidR="00D90B54" w:rsidRDefault="00D90B54" w:rsidP="00C61887">
            <w:pPr>
              <w:pStyle w:val="18"/>
              <w:ind w:firstLine="0"/>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Pr>
                <w:sz w:val="24"/>
                <w:szCs w:val="24"/>
              </w:rPr>
              <w:br/>
              <w:t xml:space="preserve">ОАО </w:t>
            </w:r>
            <w:r w:rsidRPr="0013760D">
              <w:rPr>
                <w:sz w:val="24"/>
                <w:szCs w:val="24"/>
              </w:rPr>
              <w:t>«ТрансКонтейнер» (</w:t>
            </w:r>
            <w:hyperlink r:id="rId9" w:history="1">
              <w:r w:rsidRPr="0013760D">
                <w:rPr>
                  <w:rStyle w:val="Hyperlink"/>
                  <w:sz w:val="24"/>
                  <w:szCs w:val="24"/>
                </w:rPr>
                <w:t>http://www.trcont.ru</w:t>
              </w:r>
            </w:hyperlink>
            <w:r w:rsidRPr="0013760D">
              <w:rPr>
                <w:sz w:val="24"/>
                <w:szCs w:val="24"/>
              </w:rPr>
              <w:t>) и, в предусмотренных законодательством Российской Федерации случаях,</w:t>
            </w:r>
            <w:r w:rsidRPr="0013760D">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3760D">
              <w:rPr>
                <w:sz w:val="24"/>
                <w:szCs w:val="24"/>
              </w:rPr>
              <w:t>официальном сайте для размещения информации о размещении заказ</w:t>
            </w:r>
            <w:r>
              <w:rPr>
                <w:sz w:val="24"/>
                <w:szCs w:val="24"/>
              </w:rPr>
              <w:t>ов на поставку</w:t>
            </w:r>
            <w:r w:rsidRPr="0013760D">
              <w:rPr>
                <w:sz w:val="24"/>
                <w:szCs w:val="24"/>
              </w:rPr>
              <w:t xml:space="preserve"> товаров, выполнение работ, оказание услуг (</w:t>
            </w:r>
            <w:hyperlink r:id="rId10" w:history="1">
              <w:r w:rsidRPr="0013760D">
                <w:rPr>
                  <w:rStyle w:val="Hyperlink"/>
                  <w:sz w:val="24"/>
                  <w:szCs w:val="24"/>
                </w:rPr>
                <w:t>www.zakupki.gov.ru</w:t>
              </w:r>
            </w:hyperlink>
            <w:r>
              <w:rPr>
                <w:sz w:val="24"/>
                <w:szCs w:val="24"/>
              </w:rPr>
              <w:t>) (далее – Официальный сайт)</w:t>
            </w:r>
            <w:r w:rsidRPr="00C61887">
              <w:rPr>
                <w:sz w:val="24"/>
                <w:szCs w:val="24"/>
              </w:rPr>
              <w:t>.</w:t>
            </w:r>
          </w:p>
          <w:p w:rsidR="00D90B54" w:rsidRPr="00C85418" w:rsidRDefault="00D90B54" w:rsidP="00C85418">
            <w:pPr>
              <w:pStyle w:val="18"/>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D90B54" w:rsidRPr="00F86FAA" w:rsidTr="00EF779C">
        <w:tc>
          <w:tcPr>
            <w:tcW w:w="534" w:type="dxa"/>
          </w:tcPr>
          <w:p w:rsidR="00D90B54" w:rsidRPr="00F86FAA" w:rsidRDefault="00D90B54" w:rsidP="00804946">
            <w:pPr>
              <w:pStyle w:val="18"/>
              <w:ind w:firstLine="0"/>
              <w:rPr>
                <w:b/>
                <w:sz w:val="24"/>
                <w:szCs w:val="24"/>
              </w:rPr>
            </w:pPr>
            <w:r w:rsidRPr="00F86FAA">
              <w:rPr>
                <w:b/>
                <w:sz w:val="24"/>
                <w:szCs w:val="24"/>
              </w:rPr>
              <w:t>5.</w:t>
            </w:r>
          </w:p>
        </w:tc>
        <w:tc>
          <w:tcPr>
            <w:tcW w:w="2551" w:type="dxa"/>
          </w:tcPr>
          <w:p w:rsidR="00D90B54" w:rsidRPr="00F86FAA" w:rsidRDefault="00D90B54">
            <w:pPr>
              <w:pStyle w:val="Default"/>
              <w:rPr>
                <w:b/>
                <w:color w:val="auto"/>
              </w:rPr>
            </w:pPr>
            <w:r w:rsidRPr="00F86FAA">
              <w:rPr>
                <w:b/>
                <w:color w:val="auto"/>
              </w:rPr>
              <w:t>Начальная (максимальная) цена договора/ цена лота</w:t>
            </w:r>
          </w:p>
        </w:tc>
        <w:tc>
          <w:tcPr>
            <w:tcW w:w="6768" w:type="dxa"/>
          </w:tcPr>
          <w:p w:rsidR="00D90B54" w:rsidRPr="00F86FAA" w:rsidRDefault="00D90B54" w:rsidP="00C85418">
            <w:pPr>
              <w:pStyle w:val="18"/>
              <w:ind w:firstLine="0"/>
              <w:rPr>
                <w:i/>
                <w:sz w:val="24"/>
                <w:szCs w:val="24"/>
              </w:rPr>
            </w:pPr>
            <w:r w:rsidRPr="00BF4250">
              <w:rPr>
                <w:sz w:val="24"/>
                <w:szCs w:val="24"/>
              </w:rPr>
              <w:t xml:space="preserve">Начальная (максимальная) цена договора составляет </w:t>
            </w:r>
            <w:r>
              <w:rPr>
                <w:sz w:val="24"/>
                <w:szCs w:val="24"/>
              </w:rPr>
              <w:t>32</w:t>
            </w:r>
            <w:r w:rsidRPr="00BF4250">
              <w:rPr>
                <w:sz w:val="24"/>
                <w:szCs w:val="24"/>
              </w:rPr>
              <w:t>00000(</w:t>
            </w:r>
            <w:r>
              <w:rPr>
                <w:sz w:val="24"/>
                <w:szCs w:val="24"/>
              </w:rPr>
              <w:t>три</w:t>
            </w:r>
            <w:r w:rsidRPr="00BF4250">
              <w:rPr>
                <w:sz w:val="24"/>
                <w:szCs w:val="24"/>
              </w:rPr>
              <w:t xml:space="preserve"> миллион</w:t>
            </w:r>
            <w:r>
              <w:rPr>
                <w:sz w:val="24"/>
                <w:szCs w:val="24"/>
              </w:rPr>
              <w:t>а</w:t>
            </w:r>
            <w:r w:rsidRPr="00BF4250">
              <w:rPr>
                <w:sz w:val="24"/>
                <w:szCs w:val="24"/>
              </w:rPr>
              <w:t xml:space="preserve"> </w:t>
            </w:r>
            <w:r>
              <w:rPr>
                <w:sz w:val="24"/>
                <w:szCs w:val="24"/>
              </w:rPr>
              <w:t>двести</w:t>
            </w:r>
            <w:r w:rsidRPr="00BF4250">
              <w:rPr>
                <w:sz w:val="24"/>
                <w:szCs w:val="24"/>
              </w:rPr>
              <w:t xml:space="preserve"> тысяч)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r>
              <w:rPr>
                <w:sz w:val="24"/>
                <w:szCs w:val="24"/>
              </w:rPr>
              <w:t>.</w:t>
            </w:r>
          </w:p>
        </w:tc>
      </w:tr>
      <w:tr w:rsidR="00D90B54" w:rsidRPr="00F86FAA" w:rsidTr="00EF779C">
        <w:tc>
          <w:tcPr>
            <w:tcW w:w="534" w:type="dxa"/>
          </w:tcPr>
          <w:p w:rsidR="00D90B54" w:rsidRPr="00F86FAA" w:rsidRDefault="00D90B54" w:rsidP="00804946">
            <w:pPr>
              <w:pStyle w:val="18"/>
              <w:ind w:firstLine="0"/>
              <w:rPr>
                <w:b/>
                <w:sz w:val="24"/>
                <w:szCs w:val="24"/>
              </w:rPr>
            </w:pPr>
            <w:r w:rsidRPr="00F86FAA">
              <w:rPr>
                <w:b/>
                <w:sz w:val="24"/>
                <w:szCs w:val="24"/>
              </w:rPr>
              <w:t>6.</w:t>
            </w:r>
          </w:p>
        </w:tc>
        <w:tc>
          <w:tcPr>
            <w:tcW w:w="2551" w:type="dxa"/>
          </w:tcPr>
          <w:p w:rsidR="00D90B54" w:rsidRPr="00F86FAA" w:rsidRDefault="00D90B5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D90B54" w:rsidRPr="008C1BC9" w:rsidRDefault="00D90B54" w:rsidP="00506989">
            <w:pPr>
              <w:pStyle w:val="18"/>
              <w:ind w:firstLine="0"/>
              <w:rPr>
                <w:b/>
                <w:sz w:val="24"/>
                <w:szCs w:val="24"/>
              </w:rPr>
            </w:pPr>
            <w:r w:rsidRPr="00B654BE">
              <w:rPr>
                <w:sz w:val="24"/>
                <w:szCs w:val="24"/>
              </w:rPr>
              <w:t>Зая</w:t>
            </w:r>
            <w:r>
              <w:rPr>
                <w:sz w:val="24"/>
                <w:szCs w:val="24"/>
              </w:rPr>
              <w:t>вки принимаются по рабочим дням с 09 часов 0</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(в пятницу и предпраздничные дни до 16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д</w:t>
            </w:r>
            <w:r w:rsidRPr="008C1BC9">
              <w:rPr>
                <w:sz w:val="24"/>
                <w:szCs w:val="24"/>
              </w:rPr>
              <w:t xml:space="preserve">о </w:t>
            </w:r>
            <w:r w:rsidRPr="00775097">
              <w:rPr>
                <w:sz w:val="24"/>
                <w:szCs w:val="24"/>
              </w:rPr>
              <w:t xml:space="preserve">« </w:t>
            </w:r>
            <w:r>
              <w:rPr>
                <w:sz w:val="24"/>
                <w:szCs w:val="24"/>
              </w:rPr>
              <w:t>26</w:t>
            </w:r>
            <w:r w:rsidRPr="00775097">
              <w:rPr>
                <w:sz w:val="24"/>
                <w:szCs w:val="24"/>
              </w:rPr>
              <w:t xml:space="preserve">  »    </w:t>
            </w:r>
            <w:r>
              <w:rPr>
                <w:sz w:val="24"/>
                <w:szCs w:val="24"/>
              </w:rPr>
              <w:t>июня</w:t>
            </w:r>
            <w:r w:rsidRPr="00775097">
              <w:rPr>
                <w:sz w:val="24"/>
                <w:szCs w:val="24"/>
              </w:rPr>
              <w:t xml:space="preserve"> 2014 г.</w:t>
            </w:r>
            <w:r w:rsidRPr="008C1BC9">
              <w:rPr>
                <w:sz w:val="24"/>
                <w:szCs w:val="24"/>
              </w:rPr>
              <w:t xml:space="preserve"> по адресу, указанному в пункте 2 настоящей Информационной карты.</w:t>
            </w:r>
          </w:p>
        </w:tc>
      </w:tr>
      <w:tr w:rsidR="00D90B54" w:rsidRPr="00F86FAA" w:rsidTr="00EF779C">
        <w:tc>
          <w:tcPr>
            <w:tcW w:w="534" w:type="dxa"/>
          </w:tcPr>
          <w:p w:rsidR="00D90B54" w:rsidRPr="00F86FAA" w:rsidRDefault="00D90B54" w:rsidP="00736D40">
            <w:pPr>
              <w:pStyle w:val="18"/>
              <w:ind w:firstLine="0"/>
              <w:rPr>
                <w:b/>
                <w:sz w:val="24"/>
                <w:szCs w:val="24"/>
              </w:rPr>
            </w:pPr>
            <w:r w:rsidRPr="00F86FAA">
              <w:rPr>
                <w:b/>
                <w:sz w:val="24"/>
                <w:szCs w:val="24"/>
              </w:rPr>
              <w:t>7.</w:t>
            </w:r>
          </w:p>
        </w:tc>
        <w:tc>
          <w:tcPr>
            <w:tcW w:w="2551" w:type="dxa"/>
          </w:tcPr>
          <w:p w:rsidR="00D90B54" w:rsidRPr="00F86FAA" w:rsidRDefault="00D90B54"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D90B54" w:rsidRPr="00F86FAA" w:rsidRDefault="00D90B54" w:rsidP="00590A1B">
            <w:pPr>
              <w:pStyle w:val="18"/>
              <w:ind w:firstLine="0"/>
              <w:rPr>
                <w:i/>
                <w:sz w:val="24"/>
                <w:szCs w:val="24"/>
              </w:rPr>
            </w:pPr>
            <w:r>
              <w:rPr>
                <w:sz w:val="24"/>
                <w:szCs w:val="24"/>
              </w:rPr>
              <w:t xml:space="preserve">Вскрытие Заявок состоится </w:t>
            </w:r>
            <w:r w:rsidRPr="00775097">
              <w:rPr>
                <w:sz w:val="24"/>
                <w:szCs w:val="24"/>
              </w:rPr>
              <w:t xml:space="preserve">« </w:t>
            </w:r>
            <w:r>
              <w:rPr>
                <w:sz w:val="24"/>
                <w:szCs w:val="24"/>
              </w:rPr>
              <w:t>27</w:t>
            </w:r>
            <w:r w:rsidRPr="00775097">
              <w:rPr>
                <w:sz w:val="24"/>
                <w:szCs w:val="24"/>
              </w:rPr>
              <w:t xml:space="preserve"> »  </w:t>
            </w:r>
            <w:r>
              <w:rPr>
                <w:sz w:val="24"/>
                <w:szCs w:val="24"/>
              </w:rPr>
              <w:t>июня</w:t>
            </w:r>
            <w:r w:rsidRPr="00775097">
              <w:rPr>
                <w:sz w:val="24"/>
                <w:szCs w:val="24"/>
              </w:rPr>
              <w:t xml:space="preserve">  2014 г. в </w:t>
            </w:r>
            <w:r>
              <w:rPr>
                <w:sz w:val="24"/>
                <w:szCs w:val="24"/>
              </w:rPr>
              <w:t>09</w:t>
            </w:r>
            <w:r w:rsidRPr="00775097">
              <w:rPr>
                <w:sz w:val="24"/>
                <w:szCs w:val="24"/>
              </w:rPr>
              <w:t xml:space="preserve"> часов 00 минут </w:t>
            </w:r>
            <w:r w:rsidRPr="00F86FAA">
              <w:rPr>
                <w:sz w:val="24"/>
                <w:szCs w:val="24"/>
              </w:rPr>
              <w:t>местного времени по адресу, указанному в пункте 2 настоящей Информационной карты</w:t>
            </w:r>
            <w:r>
              <w:rPr>
                <w:sz w:val="24"/>
                <w:szCs w:val="24"/>
              </w:rPr>
              <w:t>.</w:t>
            </w:r>
          </w:p>
        </w:tc>
      </w:tr>
      <w:tr w:rsidR="00D90B54" w:rsidRPr="00F86FAA" w:rsidTr="00EF779C">
        <w:tc>
          <w:tcPr>
            <w:tcW w:w="534" w:type="dxa"/>
          </w:tcPr>
          <w:p w:rsidR="00D90B54" w:rsidRPr="00F86FAA" w:rsidRDefault="00D90B54" w:rsidP="00804946">
            <w:pPr>
              <w:pStyle w:val="18"/>
              <w:ind w:firstLine="0"/>
              <w:rPr>
                <w:b/>
                <w:sz w:val="24"/>
                <w:szCs w:val="24"/>
              </w:rPr>
            </w:pPr>
            <w:r w:rsidRPr="00F86FAA">
              <w:rPr>
                <w:b/>
                <w:sz w:val="24"/>
                <w:szCs w:val="24"/>
              </w:rPr>
              <w:t xml:space="preserve">8. </w:t>
            </w:r>
          </w:p>
        </w:tc>
        <w:tc>
          <w:tcPr>
            <w:tcW w:w="2551" w:type="dxa"/>
          </w:tcPr>
          <w:p w:rsidR="00D90B54" w:rsidRPr="00F86FAA" w:rsidRDefault="00D90B54" w:rsidP="00F06609">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D90B54" w:rsidRPr="00F86FAA" w:rsidRDefault="00D90B54" w:rsidP="00590A1B">
            <w:pPr>
              <w:pStyle w:val="18"/>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775097">
              <w:rPr>
                <w:sz w:val="24"/>
                <w:szCs w:val="24"/>
              </w:rPr>
              <w:t xml:space="preserve">« </w:t>
            </w:r>
            <w:r>
              <w:rPr>
                <w:sz w:val="24"/>
                <w:szCs w:val="24"/>
              </w:rPr>
              <w:t>30</w:t>
            </w:r>
            <w:r w:rsidRPr="00775097">
              <w:rPr>
                <w:sz w:val="24"/>
                <w:szCs w:val="24"/>
              </w:rPr>
              <w:t xml:space="preserve"> »   </w:t>
            </w:r>
            <w:r>
              <w:rPr>
                <w:sz w:val="24"/>
                <w:szCs w:val="24"/>
              </w:rPr>
              <w:t>июня</w:t>
            </w:r>
            <w:r w:rsidRPr="00775097">
              <w:rPr>
                <w:sz w:val="24"/>
                <w:szCs w:val="24"/>
              </w:rPr>
              <w:t xml:space="preserve">  2014 г. в 1</w:t>
            </w:r>
            <w:r>
              <w:rPr>
                <w:sz w:val="24"/>
                <w:szCs w:val="24"/>
              </w:rPr>
              <w:t>0</w:t>
            </w:r>
            <w:r w:rsidRPr="00775097">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D90B54" w:rsidRPr="00F86FAA" w:rsidTr="00EF779C">
        <w:tc>
          <w:tcPr>
            <w:tcW w:w="534" w:type="dxa"/>
          </w:tcPr>
          <w:p w:rsidR="00D90B54" w:rsidRPr="00F86FAA" w:rsidRDefault="00D90B54" w:rsidP="00804946">
            <w:pPr>
              <w:pStyle w:val="18"/>
              <w:ind w:firstLine="0"/>
              <w:rPr>
                <w:b/>
                <w:sz w:val="24"/>
                <w:szCs w:val="24"/>
              </w:rPr>
            </w:pPr>
            <w:r>
              <w:rPr>
                <w:b/>
                <w:sz w:val="24"/>
                <w:szCs w:val="24"/>
              </w:rPr>
              <w:t>9.</w:t>
            </w:r>
          </w:p>
        </w:tc>
        <w:tc>
          <w:tcPr>
            <w:tcW w:w="2551" w:type="dxa"/>
          </w:tcPr>
          <w:p w:rsidR="00D90B54" w:rsidRPr="00F86FAA" w:rsidRDefault="00D90B54" w:rsidP="008035D3">
            <w:pPr>
              <w:pStyle w:val="Default"/>
              <w:rPr>
                <w:b/>
                <w:color w:val="auto"/>
              </w:rPr>
            </w:pPr>
            <w:r>
              <w:rPr>
                <w:b/>
                <w:color w:val="auto"/>
              </w:rPr>
              <w:t>Конкурсная комиссия</w:t>
            </w:r>
          </w:p>
        </w:tc>
        <w:tc>
          <w:tcPr>
            <w:tcW w:w="6768" w:type="dxa"/>
          </w:tcPr>
          <w:p w:rsidR="00D90B54" w:rsidRPr="00775097" w:rsidRDefault="00D90B54" w:rsidP="005E0074">
            <w:pPr>
              <w:pStyle w:val="18"/>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sidRPr="00775097">
              <w:rPr>
                <w:sz w:val="24"/>
                <w:szCs w:val="24"/>
              </w:rPr>
              <w:t>аппарата управления ОАО «ТрансКонтейнер» либо указывается наименование филиала).</w:t>
            </w:r>
          </w:p>
          <w:p w:rsidR="00D90B54" w:rsidRPr="009830CC" w:rsidRDefault="00D90B54" w:rsidP="005E0074">
            <w:pPr>
              <w:pStyle w:val="18"/>
              <w:ind w:firstLine="0"/>
              <w:rPr>
                <w:sz w:val="24"/>
                <w:szCs w:val="24"/>
                <w:highlight w:val="cyan"/>
              </w:rPr>
            </w:pPr>
            <w:r w:rsidRPr="00775097">
              <w:rPr>
                <w:sz w:val="24"/>
                <w:szCs w:val="24"/>
              </w:rPr>
              <w:t>Адрес</w:t>
            </w:r>
            <w:r w:rsidRPr="00775097">
              <w:rPr>
                <w:i/>
                <w:sz w:val="24"/>
                <w:szCs w:val="24"/>
              </w:rPr>
              <w:t>:</w:t>
            </w:r>
            <w:r w:rsidRPr="00F86FAA">
              <w:rPr>
                <w:sz w:val="24"/>
                <w:szCs w:val="24"/>
              </w:rPr>
              <w:t xml:space="preserve">125047, Москва, Оружейный переулок, д.19. </w:t>
            </w:r>
          </w:p>
        </w:tc>
      </w:tr>
      <w:tr w:rsidR="00D90B54" w:rsidRPr="00F86FAA" w:rsidTr="00EF779C">
        <w:tc>
          <w:tcPr>
            <w:tcW w:w="534" w:type="dxa"/>
          </w:tcPr>
          <w:p w:rsidR="00D90B54" w:rsidRPr="00F86FAA" w:rsidRDefault="00D90B54" w:rsidP="00804946">
            <w:pPr>
              <w:pStyle w:val="18"/>
              <w:ind w:firstLine="0"/>
              <w:rPr>
                <w:b/>
                <w:sz w:val="24"/>
                <w:szCs w:val="24"/>
              </w:rPr>
            </w:pPr>
            <w:r>
              <w:rPr>
                <w:b/>
                <w:sz w:val="24"/>
                <w:szCs w:val="24"/>
              </w:rPr>
              <w:t>10.</w:t>
            </w:r>
          </w:p>
        </w:tc>
        <w:tc>
          <w:tcPr>
            <w:tcW w:w="2551" w:type="dxa"/>
          </w:tcPr>
          <w:p w:rsidR="00D90B54" w:rsidRPr="00F86FAA" w:rsidRDefault="00D90B54" w:rsidP="008035D3">
            <w:pPr>
              <w:pStyle w:val="Default"/>
              <w:rPr>
                <w:b/>
                <w:color w:val="auto"/>
              </w:rPr>
            </w:pPr>
            <w:r>
              <w:rPr>
                <w:b/>
                <w:color w:val="auto"/>
              </w:rPr>
              <w:t>Подведение итогов</w:t>
            </w:r>
          </w:p>
        </w:tc>
        <w:tc>
          <w:tcPr>
            <w:tcW w:w="6768" w:type="dxa"/>
          </w:tcPr>
          <w:p w:rsidR="00D90B54" w:rsidRPr="00F86FAA" w:rsidRDefault="00D90B54" w:rsidP="00590A1B">
            <w:pPr>
              <w:pStyle w:val="18"/>
              <w:ind w:firstLine="0"/>
              <w:rPr>
                <w:sz w:val="24"/>
                <w:szCs w:val="24"/>
                <w:highlight w:val="cyan"/>
              </w:rPr>
            </w:pPr>
            <w:r w:rsidRPr="00725483">
              <w:rPr>
                <w:sz w:val="24"/>
                <w:szCs w:val="24"/>
              </w:rPr>
              <w:t xml:space="preserve">Подведение итогов состоится </w:t>
            </w:r>
            <w:r w:rsidRPr="00775097">
              <w:rPr>
                <w:sz w:val="24"/>
                <w:szCs w:val="24"/>
              </w:rPr>
              <w:t xml:space="preserve">« </w:t>
            </w:r>
            <w:r>
              <w:rPr>
                <w:sz w:val="24"/>
                <w:szCs w:val="24"/>
              </w:rPr>
              <w:t>10</w:t>
            </w:r>
            <w:r w:rsidRPr="00775097">
              <w:rPr>
                <w:sz w:val="24"/>
                <w:szCs w:val="24"/>
              </w:rPr>
              <w:t xml:space="preserve"> »  </w:t>
            </w:r>
            <w:r>
              <w:rPr>
                <w:sz w:val="24"/>
                <w:szCs w:val="24"/>
              </w:rPr>
              <w:t>июля</w:t>
            </w:r>
            <w:r w:rsidRPr="00775097">
              <w:rPr>
                <w:sz w:val="24"/>
                <w:szCs w:val="24"/>
              </w:rPr>
              <w:t xml:space="preserve"> 2014 г. в 14 часов 00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D90B54" w:rsidRPr="00F86FAA" w:rsidTr="00EF779C">
        <w:tc>
          <w:tcPr>
            <w:tcW w:w="534" w:type="dxa"/>
          </w:tcPr>
          <w:p w:rsidR="00D90B54" w:rsidRPr="00F86FAA" w:rsidRDefault="00D90B54" w:rsidP="00804946">
            <w:pPr>
              <w:pStyle w:val="18"/>
              <w:ind w:firstLine="0"/>
              <w:rPr>
                <w:b/>
                <w:sz w:val="24"/>
                <w:szCs w:val="24"/>
              </w:rPr>
            </w:pPr>
            <w:r>
              <w:rPr>
                <w:b/>
                <w:sz w:val="24"/>
                <w:szCs w:val="24"/>
              </w:rPr>
              <w:t>11</w:t>
            </w:r>
            <w:r w:rsidRPr="00F86FAA">
              <w:rPr>
                <w:b/>
                <w:sz w:val="24"/>
                <w:szCs w:val="24"/>
              </w:rPr>
              <w:t>.</w:t>
            </w:r>
          </w:p>
        </w:tc>
        <w:tc>
          <w:tcPr>
            <w:tcW w:w="2551" w:type="dxa"/>
          </w:tcPr>
          <w:p w:rsidR="00D90B54" w:rsidRPr="00F86FAA" w:rsidRDefault="00D90B54"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D90B54" w:rsidRPr="00F86FAA" w:rsidRDefault="00D90B54" w:rsidP="00FC53A5">
            <w:pPr>
              <w:pStyle w:val="18"/>
              <w:ind w:firstLine="0"/>
              <w:rPr>
                <w:sz w:val="24"/>
                <w:szCs w:val="24"/>
              </w:rPr>
            </w:pPr>
            <w:r>
              <w:rPr>
                <w:sz w:val="24"/>
                <w:szCs w:val="24"/>
              </w:rPr>
              <w:t>Заказчик выплачивает исполнителю аванс в размере не более 25% (двадцати пяти процентов) от цены работ по настоящему Договору  в течение 20 (двадцати) банковских дней после подписания сторонами настоящего договора на  основании счёта исполнителя. Окончательный расчет по настоящему Договору, Заказчик производит в течение 20 (двадцати) банковских дней с момента подписания актов сдачи- приемки выполненных работ по форме КС-2, справок о стоимости выполненных работ по форме КС-3, Акта о приеме отремонтированных, реконструированных, модернизированных  объектов основных средств по форме ОС-3,</w:t>
            </w:r>
            <w:r>
              <w:rPr>
                <w:color w:val="FF0000"/>
                <w:sz w:val="24"/>
                <w:szCs w:val="24"/>
              </w:rPr>
              <w:t xml:space="preserve"> </w:t>
            </w:r>
            <w:r>
              <w:rPr>
                <w:sz w:val="24"/>
                <w:szCs w:val="24"/>
              </w:rPr>
              <w:t>на основании счетов на оплату, с учетом всех видов налогов, стоимости материалов, изделий и расходов, связанных с их доставкой, а так же иных расходов, связанных с выполнением работ.</w:t>
            </w:r>
          </w:p>
        </w:tc>
      </w:tr>
      <w:tr w:rsidR="00D90B54" w:rsidRPr="00F86FAA" w:rsidTr="00EF779C">
        <w:tc>
          <w:tcPr>
            <w:tcW w:w="534" w:type="dxa"/>
          </w:tcPr>
          <w:p w:rsidR="00D90B54" w:rsidRPr="00F86FAA" w:rsidRDefault="00D90B54" w:rsidP="00804946">
            <w:pPr>
              <w:pStyle w:val="18"/>
              <w:ind w:firstLine="0"/>
              <w:rPr>
                <w:b/>
                <w:sz w:val="24"/>
                <w:szCs w:val="24"/>
              </w:rPr>
            </w:pPr>
            <w:r>
              <w:rPr>
                <w:b/>
                <w:sz w:val="24"/>
                <w:szCs w:val="24"/>
              </w:rPr>
              <w:t>12</w:t>
            </w:r>
            <w:r w:rsidRPr="00F86FAA">
              <w:rPr>
                <w:b/>
                <w:sz w:val="24"/>
                <w:szCs w:val="24"/>
              </w:rPr>
              <w:t>.</w:t>
            </w:r>
          </w:p>
        </w:tc>
        <w:tc>
          <w:tcPr>
            <w:tcW w:w="2551" w:type="dxa"/>
          </w:tcPr>
          <w:p w:rsidR="00D90B54" w:rsidRPr="00F86FAA" w:rsidRDefault="00D90B54">
            <w:pPr>
              <w:pStyle w:val="Default"/>
              <w:rPr>
                <w:b/>
                <w:color w:val="auto"/>
              </w:rPr>
            </w:pPr>
            <w:r w:rsidRPr="00F86FAA">
              <w:rPr>
                <w:b/>
                <w:color w:val="auto"/>
              </w:rPr>
              <w:t xml:space="preserve">Количество лотов </w:t>
            </w:r>
          </w:p>
        </w:tc>
        <w:tc>
          <w:tcPr>
            <w:tcW w:w="6768" w:type="dxa"/>
          </w:tcPr>
          <w:p w:rsidR="00D90B54" w:rsidRPr="00F86FAA" w:rsidRDefault="00D90B54" w:rsidP="00B129CC">
            <w:pPr>
              <w:pStyle w:val="18"/>
              <w:ind w:firstLine="0"/>
              <w:rPr>
                <w:b/>
                <w:sz w:val="24"/>
                <w:szCs w:val="24"/>
              </w:rPr>
            </w:pPr>
            <w:r>
              <w:rPr>
                <w:sz w:val="24"/>
                <w:szCs w:val="24"/>
              </w:rPr>
              <w:t>один</w:t>
            </w:r>
          </w:p>
        </w:tc>
      </w:tr>
      <w:tr w:rsidR="00D90B54" w:rsidRPr="00F86FAA" w:rsidTr="00EF779C">
        <w:tc>
          <w:tcPr>
            <w:tcW w:w="534" w:type="dxa"/>
          </w:tcPr>
          <w:p w:rsidR="00D90B54" w:rsidRPr="00F86FAA" w:rsidRDefault="00D90B54" w:rsidP="009830CC">
            <w:pPr>
              <w:pStyle w:val="18"/>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D90B54" w:rsidRPr="00F86FAA" w:rsidRDefault="00D90B54"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D90B54" w:rsidRDefault="00D90B54" w:rsidP="00717192">
            <w:pPr>
              <w:pStyle w:val="Default"/>
              <w:jc w:val="both"/>
            </w:pPr>
            <w:r>
              <w:t>Срок выполнения работ, оказания услуг – не позднее 30.09.2014 года.</w:t>
            </w:r>
          </w:p>
          <w:p w:rsidR="00D90B54" w:rsidRPr="003F6099" w:rsidRDefault="00D90B54" w:rsidP="00717192">
            <w:pPr>
              <w:pStyle w:val="Default"/>
              <w:jc w:val="both"/>
              <w:rPr>
                <w:b/>
                <w:color w:val="auto"/>
              </w:rPr>
            </w:pPr>
            <w:r>
              <w:t>Место выполнения работ – Агентство на станции Черниковка, расположенного по адресу: РБ, г. Уфа, ул. Индустриальное шоссе, 37.</w:t>
            </w:r>
          </w:p>
        </w:tc>
      </w:tr>
      <w:tr w:rsidR="00D90B54" w:rsidRPr="00F86FAA" w:rsidTr="00EF779C">
        <w:tc>
          <w:tcPr>
            <w:tcW w:w="534" w:type="dxa"/>
          </w:tcPr>
          <w:p w:rsidR="00D90B54" w:rsidRPr="00F86FAA" w:rsidRDefault="00D90B54" w:rsidP="009830CC">
            <w:pPr>
              <w:pStyle w:val="18"/>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D90B54" w:rsidRPr="00F86FAA" w:rsidRDefault="00D90B54" w:rsidP="008035D3">
            <w:pPr>
              <w:pStyle w:val="Default"/>
              <w:rPr>
                <w:b/>
                <w:color w:val="auto"/>
              </w:rPr>
            </w:pPr>
            <w:r w:rsidRPr="00F86FAA">
              <w:rPr>
                <w:b/>
                <w:color w:val="auto"/>
              </w:rPr>
              <w:t>Состав и количество (объем) товара, работ, услуг</w:t>
            </w:r>
          </w:p>
        </w:tc>
        <w:tc>
          <w:tcPr>
            <w:tcW w:w="6768" w:type="dxa"/>
          </w:tcPr>
          <w:p w:rsidR="00D90B54" w:rsidRPr="003F6099" w:rsidRDefault="00D90B54" w:rsidP="00717192">
            <w:pPr>
              <w:pStyle w:val="Default"/>
              <w:jc w:val="both"/>
              <w:rPr>
                <w:b/>
                <w:color w:val="auto"/>
              </w:rPr>
            </w:pPr>
            <w:r w:rsidRPr="00BF4250">
              <w:t>Согласно техническому заданию (раздел № 4 документации о закупке).</w:t>
            </w:r>
          </w:p>
        </w:tc>
      </w:tr>
      <w:tr w:rsidR="00D90B54" w:rsidRPr="00F86FAA" w:rsidTr="00EF779C">
        <w:tc>
          <w:tcPr>
            <w:tcW w:w="534" w:type="dxa"/>
          </w:tcPr>
          <w:p w:rsidR="00D90B54" w:rsidRPr="00F86FAA" w:rsidRDefault="00D90B54" w:rsidP="009830CC">
            <w:pPr>
              <w:pStyle w:val="18"/>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D90B54" w:rsidRPr="00F86FAA" w:rsidRDefault="00D90B54" w:rsidP="008035D3">
            <w:pPr>
              <w:pStyle w:val="Default"/>
              <w:rPr>
                <w:b/>
                <w:color w:val="auto"/>
              </w:rPr>
            </w:pPr>
            <w:r w:rsidRPr="00F86FAA">
              <w:rPr>
                <w:b/>
                <w:color w:val="auto"/>
              </w:rPr>
              <w:t xml:space="preserve">Официальный язык </w:t>
            </w:r>
          </w:p>
        </w:tc>
        <w:tc>
          <w:tcPr>
            <w:tcW w:w="6768" w:type="dxa"/>
          </w:tcPr>
          <w:p w:rsidR="00D90B54" w:rsidRPr="00F86FAA" w:rsidRDefault="00D90B54" w:rsidP="00C85418">
            <w:pPr>
              <w:pStyle w:val="FootnoteText"/>
              <w:jc w:val="both"/>
              <w:rPr>
                <w:sz w:val="24"/>
                <w:szCs w:val="24"/>
              </w:rPr>
            </w:pPr>
            <w:r w:rsidRPr="00BF4250">
              <w:rPr>
                <w:sz w:val="24"/>
                <w:szCs w:val="24"/>
              </w:rPr>
              <w:t xml:space="preserve">Русский язык. </w:t>
            </w:r>
          </w:p>
        </w:tc>
      </w:tr>
      <w:tr w:rsidR="00D90B54" w:rsidRPr="00F86FAA" w:rsidTr="00EF779C">
        <w:tc>
          <w:tcPr>
            <w:tcW w:w="534" w:type="dxa"/>
          </w:tcPr>
          <w:p w:rsidR="00D90B54" w:rsidRPr="00F86FAA" w:rsidRDefault="00D90B54" w:rsidP="009830CC">
            <w:pPr>
              <w:pStyle w:val="18"/>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D90B54" w:rsidRPr="00F86FAA" w:rsidRDefault="00D90B54">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D90B54" w:rsidRPr="00A8279B" w:rsidRDefault="00D90B54" w:rsidP="00804946">
            <w:pPr>
              <w:pStyle w:val="18"/>
              <w:ind w:firstLine="0"/>
              <w:rPr>
                <w:b/>
                <w:sz w:val="24"/>
                <w:szCs w:val="24"/>
                <w:highlight w:val="yellow"/>
              </w:rPr>
            </w:pPr>
            <w:r w:rsidRPr="00A8279B">
              <w:rPr>
                <w:sz w:val="24"/>
                <w:szCs w:val="24"/>
              </w:rPr>
              <w:t>рубли РФ</w:t>
            </w:r>
          </w:p>
        </w:tc>
      </w:tr>
      <w:tr w:rsidR="00D90B54" w:rsidRPr="00F86FAA" w:rsidTr="00EF779C">
        <w:tc>
          <w:tcPr>
            <w:tcW w:w="534" w:type="dxa"/>
          </w:tcPr>
          <w:p w:rsidR="00D90B54" w:rsidRPr="00F86FAA" w:rsidRDefault="00D90B54" w:rsidP="009830CC">
            <w:pPr>
              <w:pStyle w:val="18"/>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D90B54" w:rsidRPr="00F86FAA" w:rsidRDefault="00D90B54">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D90B54" w:rsidRPr="009C074B" w:rsidRDefault="00D90B54" w:rsidP="001174EB">
            <w:pPr>
              <w:ind w:firstLine="540"/>
              <w:jc w:val="both"/>
            </w:pPr>
            <w:r w:rsidRPr="009C074B">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D90B54" w:rsidRPr="00775097" w:rsidRDefault="00D90B54" w:rsidP="00F3754B">
            <w:pPr>
              <w:ind w:firstLine="540"/>
              <w:jc w:val="both"/>
            </w:pPr>
            <w:r w:rsidRPr="00775097">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D90B54" w:rsidRPr="00775097" w:rsidRDefault="00D90B54" w:rsidP="003D3596">
            <w:pPr>
              <w:pStyle w:val="BodyText"/>
              <w:rPr>
                <w:sz w:val="24"/>
              </w:rPr>
            </w:pPr>
            <w:r w:rsidRPr="00775097">
              <w:rPr>
                <w:sz w:val="24"/>
              </w:rPr>
              <w:t xml:space="preserve">- претендент, участник должен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программ для ЭВМ, баз данных); </w:t>
            </w:r>
          </w:p>
          <w:p w:rsidR="00D90B54" w:rsidRPr="00775097" w:rsidRDefault="00D90B54" w:rsidP="003D3596">
            <w:pPr>
              <w:pStyle w:val="BodyText"/>
              <w:rPr>
                <w:sz w:val="24"/>
              </w:rPr>
            </w:pPr>
            <w:r w:rsidRPr="00775097">
              <w:rPr>
                <w:sz w:val="24"/>
              </w:rPr>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p w:rsidR="00D90B54" w:rsidRPr="00775097" w:rsidRDefault="00D90B54" w:rsidP="00733ADD">
            <w:pPr>
              <w:ind w:firstLine="540"/>
              <w:jc w:val="both"/>
            </w:pPr>
            <w:r w:rsidRPr="00775097">
              <w:t>(ВСЕ ТРЕБОВАНИЯ УКАЗАННЫЕ В НАСТОЯЩЕМ ПОДПУНКТЕ ДОЛЖНЫ ПОДТВЕРЖДАТЬСЯ ДОКУМЕНТАМИ В ПОДПУНКТЕ 2 НАСТОЯЩЕГО ПУНКТА).</w:t>
            </w:r>
          </w:p>
          <w:p w:rsidR="00D90B54" w:rsidRPr="009C074B" w:rsidRDefault="00D90B54" w:rsidP="00733ADD">
            <w:pPr>
              <w:ind w:firstLine="540"/>
              <w:jc w:val="both"/>
            </w:pPr>
            <w:r w:rsidRPr="009C074B">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D90B54" w:rsidRPr="00775097" w:rsidRDefault="00D90B54" w:rsidP="00733ADD">
            <w:pPr>
              <w:ind w:firstLine="540"/>
              <w:jc w:val="both"/>
            </w:pPr>
            <w:r w:rsidRPr="00775097">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D90B54" w:rsidRPr="00775097" w:rsidRDefault="00D90B54" w:rsidP="00733ADD">
            <w:pPr>
              <w:ind w:firstLine="540"/>
              <w:jc w:val="both"/>
            </w:pPr>
            <w:r w:rsidRPr="00775097">
              <w:t>- заявление претендента о не</w:t>
            </w:r>
            <w:r>
              <w:t xml:space="preserve"> </w:t>
            </w:r>
            <w:r w:rsidRPr="00775097">
              <w:t>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D90B54" w:rsidRPr="00775097" w:rsidRDefault="00D90B54" w:rsidP="00733ADD">
            <w:pPr>
              <w:ind w:firstLine="540"/>
              <w:jc w:val="both"/>
            </w:pPr>
            <w:r w:rsidRPr="00775097">
              <w:t>-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D90B54" w:rsidRPr="00775097" w:rsidRDefault="00D90B54" w:rsidP="00551655">
            <w:pPr>
              <w:pStyle w:val="BodyText"/>
              <w:tabs>
                <w:tab w:val="left" w:pos="1440"/>
              </w:tabs>
              <w:rPr>
                <w:sz w:val="24"/>
              </w:rPr>
            </w:pPr>
            <w:r w:rsidRPr="00775097">
              <w:rPr>
                <w:sz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D90B54" w:rsidRPr="00775097" w:rsidRDefault="00D90B54" w:rsidP="002F543C">
            <w:pPr>
              <w:pStyle w:val="BodyText"/>
              <w:tabs>
                <w:tab w:val="left" w:pos="0"/>
                <w:tab w:val="left" w:pos="1440"/>
              </w:tabs>
              <w:rPr>
                <w:sz w:val="24"/>
              </w:rPr>
            </w:pPr>
            <w:r w:rsidRPr="00775097">
              <w:rPr>
                <w:sz w:val="28"/>
              </w:rPr>
              <w:t xml:space="preserve">- </w:t>
            </w:r>
            <w:r w:rsidRPr="00775097">
              <w:rPr>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D90B54" w:rsidRPr="00775097" w:rsidRDefault="00D90B54" w:rsidP="006C5D24">
            <w:pPr>
              <w:pStyle w:val="BodyText"/>
              <w:tabs>
                <w:tab w:val="left" w:pos="0"/>
                <w:tab w:val="left" w:pos="1440"/>
              </w:tabs>
              <w:rPr>
                <w:sz w:val="24"/>
              </w:rPr>
            </w:pPr>
            <w:r w:rsidRPr="00775097">
              <w:rPr>
                <w:sz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D90B54" w:rsidRPr="00775097" w:rsidRDefault="00D90B54" w:rsidP="006C5D24">
            <w:pPr>
              <w:pStyle w:val="BodyText"/>
              <w:tabs>
                <w:tab w:val="left" w:pos="0"/>
                <w:tab w:val="left" w:pos="1440"/>
              </w:tabs>
              <w:rPr>
                <w:sz w:val="24"/>
              </w:rPr>
            </w:pPr>
            <w:r w:rsidRPr="00775097">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Pr="00775097">
              <w:rPr>
                <w:bCs/>
                <w:sz w:val="24"/>
              </w:rPr>
              <w:t xml:space="preserve">28 января 2013 г. № ММВ-7-12/29@ </w:t>
            </w:r>
            <w:r w:rsidRPr="00775097">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D90B54" w:rsidRPr="00775097" w:rsidRDefault="00D90B54" w:rsidP="00733ADD">
            <w:pPr>
              <w:pStyle w:val="BodyText"/>
              <w:tabs>
                <w:tab w:val="left" w:pos="0"/>
                <w:tab w:val="left" w:pos="1440"/>
              </w:tabs>
              <w:rPr>
                <w:sz w:val="24"/>
              </w:rPr>
            </w:pPr>
            <w:r w:rsidRPr="00775097">
              <w:rPr>
                <w:sz w:val="24"/>
              </w:rPr>
              <w:t>-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p>
          <w:p w:rsidR="00D90B54" w:rsidRPr="009C074B" w:rsidRDefault="00D90B54" w:rsidP="00F3754B">
            <w:pPr>
              <w:ind w:firstLine="540"/>
              <w:jc w:val="both"/>
              <w:rPr>
                <w:i/>
              </w:rPr>
            </w:pPr>
            <w:r w:rsidRPr="00775097">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D90B54" w:rsidRPr="009C074B" w:rsidRDefault="00D90B54" w:rsidP="00E714B8">
            <w:pPr>
              <w:ind w:firstLine="540"/>
              <w:jc w:val="both"/>
            </w:pPr>
            <w:r w:rsidRPr="009C074B">
              <w:t>- претендент должен иметь выданное саморегулируемой организацией  действующее свидетельство о допуске к видам работ, которые оказывают влияние  на безопасность объектов капитального строительства, включая особо опасные и технически сложные объекты капитального строительства (кроме объектов использования атомной энергии);</w:t>
            </w:r>
          </w:p>
          <w:p w:rsidR="00D90B54" w:rsidRPr="009C074B" w:rsidRDefault="00D90B54" w:rsidP="00E714B8">
            <w:pPr>
              <w:pStyle w:val="BodyText"/>
              <w:tabs>
                <w:tab w:val="left" w:pos="1418"/>
              </w:tabs>
              <w:rPr>
                <w:sz w:val="24"/>
              </w:rPr>
            </w:pPr>
            <w:r w:rsidRPr="009C074B">
              <w:rPr>
                <w:sz w:val="24"/>
              </w:rPr>
              <w:t>- претендент должен иметь опыт выполнения работ по предмету открытого конкурса, стоимость которых составляет не менее чем 20% (двадцать) процентов начальной (максимальной) цены договора, установленной в настоящей документации, документ по форме приложения № 4 к настоящей документации о закупке</w:t>
            </w:r>
            <w:r>
              <w:rPr>
                <w:sz w:val="24"/>
              </w:rPr>
              <w:t>,</w:t>
            </w:r>
            <w:r w:rsidRPr="009C074B">
              <w:rPr>
                <w:sz w:val="24"/>
              </w:rPr>
              <w:t xml:space="preserve"> о наличии опыта выполнения работ по предмету Открытого конкурса;</w:t>
            </w:r>
          </w:p>
          <w:p w:rsidR="00D90B54" w:rsidRDefault="00D90B54" w:rsidP="00F554EF">
            <w:pPr>
              <w:pStyle w:val="BodyText"/>
              <w:tabs>
                <w:tab w:val="left" w:pos="1418"/>
              </w:tabs>
              <w:rPr>
                <w:i/>
                <w:sz w:val="24"/>
              </w:rPr>
            </w:pPr>
          </w:p>
          <w:p w:rsidR="00D90B54" w:rsidRPr="009C074B" w:rsidRDefault="00D90B54" w:rsidP="00BF1D3C">
            <w:pPr>
              <w:pStyle w:val="BodyText"/>
              <w:tabs>
                <w:tab w:val="left" w:pos="1418"/>
              </w:tabs>
              <w:rPr>
                <w:sz w:val="24"/>
              </w:rPr>
            </w:pPr>
            <w:r w:rsidRPr="003C1E18">
              <w:rPr>
                <w:sz w:val="24"/>
              </w:rPr>
              <w:t>У</w:t>
            </w:r>
            <w:r>
              <w:rPr>
                <w:sz w:val="24"/>
              </w:rPr>
              <w:t xml:space="preserve"> </w:t>
            </w:r>
            <w:r w:rsidRPr="009C074B">
              <w:rPr>
                <w:sz w:val="24"/>
              </w:rPr>
              <w:t>претендента должны иметься производственные мощности (ресурсы) для выполнения работ  по предмету открытого конкурса:</w:t>
            </w:r>
          </w:p>
          <w:p w:rsidR="00D90B54" w:rsidRPr="009C074B" w:rsidRDefault="00D90B54" w:rsidP="00BF1D3C">
            <w:pPr>
              <w:pStyle w:val="BodyText"/>
              <w:tabs>
                <w:tab w:val="left" w:pos="1080"/>
              </w:tabs>
              <w:ind w:right="747" w:firstLine="851"/>
              <w:rPr>
                <w:sz w:val="24"/>
              </w:rPr>
            </w:pPr>
            <w:r>
              <w:rPr>
                <w:sz w:val="24"/>
              </w:rPr>
              <w:t>- Установка</w:t>
            </w:r>
            <w:r w:rsidRPr="009C074B">
              <w:rPr>
                <w:sz w:val="24"/>
              </w:rPr>
              <w:t xml:space="preserve"> для сварки</w:t>
            </w:r>
            <w:r>
              <w:rPr>
                <w:sz w:val="24"/>
              </w:rPr>
              <w:t xml:space="preserve"> ручная дуговая </w:t>
            </w:r>
            <w:r w:rsidRPr="009C074B">
              <w:rPr>
                <w:sz w:val="24"/>
              </w:rPr>
              <w:t xml:space="preserve">- не менее 1 ед., </w:t>
            </w:r>
          </w:p>
          <w:p w:rsidR="00D90B54" w:rsidRPr="009C074B" w:rsidRDefault="00D90B54" w:rsidP="00BF1D3C">
            <w:pPr>
              <w:pStyle w:val="BodyText"/>
              <w:tabs>
                <w:tab w:val="left" w:pos="1080"/>
              </w:tabs>
              <w:ind w:right="747" w:firstLine="851"/>
              <w:rPr>
                <w:sz w:val="24"/>
              </w:rPr>
            </w:pPr>
            <w:r>
              <w:rPr>
                <w:sz w:val="24"/>
              </w:rPr>
              <w:t xml:space="preserve">- </w:t>
            </w:r>
            <w:r w:rsidRPr="009C074B">
              <w:rPr>
                <w:sz w:val="24"/>
              </w:rPr>
              <w:t>Преобразователь сварочный с номинальным напряжением тока 315-500А</w:t>
            </w:r>
            <w:r w:rsidRPr="009C074B">
              <w:t xml:space="preserve">  -  </w:t>
            </w:r>
            <w:r w:rsidRPr="009C074B">
              <w:rPr>
                <w:sz w:val="24"/>
              </w:rPr>
              <w:t>не менее 1 ед.;</w:t>
            </w:r>
          </w:p>
          <w:p w:rsidR="00D90B54" w:rsidRPr="009C074B" w:rsidRDefault="00D90B54" w:rsidP="0086642A">
            <w:pPr>
              <w:pStyle w:val="BodyText"/>
              <w:tabs>
                <w:tab w:val="left" w:pos="1080"/>
              </w:tabs>
              <w:ind w:right="747" w:firstLine="851"/>
              <w:rPr>
                <w:sz w:val="24"/>
              </w:rPr>
            </w:pPr>
            <w:r>
              <w:rPr>
                <w:sz w:val="24"/>
              </w:rPr>
              <w:t xml:space="preserve">- </w:t>
            </w:r>
            <w:r w:rsidRPr="009C074B">
              <w:rPr>
                <w:sz w:val="24"/>
              </w:rPr>
              <w:t xml:space="preserve">Домкрат гидравлический г/п 63т. - </w:t>
            </w:r>
            <w:r w:rsidRPr="009C074B">
              <w:t xml:space="preserve"> </w:t>
            </w:r>
            <w:r w:rsidRPr="009C074B">
              <w:rPr>
                <w:sz w:val="24"/>
              </w:rPr>
              <w:t xml:space="preserve">не менее 1ед., </w:t>
            </w:r>
          </w:p>
          <w:p w:rsidR="00D90B54" w:rsidRPr="009C074B" w:rsidRDefault="00D90B54" w:rsidP="0086642A">
            <w:pPr>
              <w:pStyle w:val="BodyText"/>
              <w:tabs>
                <w:tab w:val="left" w:pos="1080"/>
              </w:tabs>
              <w:ind w:right="747" w:firstLine="851"/>
              <w:rPr>
                <w:sz w:val="24"/>
              </w:rPr>
            </w:pPr>
            <w:r>
              <w:rPr>
                <w:sz w:val="24"/>
              </w:rPr>
              <w:t>- Машина шлифовальная электрическая</w:t>
            </w:r>
            <w:r w:rsidRPr="009C074B">
              <w:rPr>
                <w:sz w:val="24"/>
              </w:rPr>
              <w:t xml:space="preserve"> -  не менее 1 ед., </w:t>
            </w:r>
          </w:p>
          <w:p w:rsidR="00D90B54" w:rsidRPr="009C074B" w:rsidRDefault="00D90B54" w:rsidP="00BF1D3C">
            <w:pPr>
              <w:pStyle w:val="BodyText"/>
              <w:tabs>
                <w:tab w:val="left" w:pos="1080"/>
              </w:tabs>
              <w:ind w:right="747" w:firstLine="851"/>
              <w:rPr>
                <w:sz w:val="24"/>
              </w:rPr>
            </w:pPr>
            <w:r w:rsidRPr="009C074B">
              <w:rPr>
                <w:sz w:val="24"/>
              </w:rPr>
              <w:t>- Кран на автомобильном ходу  г/п</w:t>
            </w:r>
            <w:r>
              <w:rPr>
                <w:sz w:val="24"/>
              </w:rPr>
              <w:t xml:space="preserve"> от</w:t>
            </w:r>
            <w:r w:rsidRPr="009C074B">
              <w:rPr>
                <w:sz w:val="24"/>
              </w:rPr>
              <w:t xml:space="preserve"> 25т.– не менее 1 ед.</w:t>
            </w:r>
          </w:p>
          <w:p w:rsidR="00D90B54" w:rsidRPr="009C074B" w:rsidRDefault="00D90B54" w:rsidP="00E714B8">
            <w:pPr>
              <w:pStyle w:val="BodyText"/>
              <w:tabs>
                <w:tab w:val="left" w:pos="1418"/>
              </w:tabs>
              <w:rPr>
                <w:sz w:val="24"/>
              </w:rPr>
            </w:pPr>
            <w:r w:rsidRPr="009C074B">
              <w:rPr>
                <w:sz w:val="24"/>
              </w:rPr>
              <w:t xml:space="preserve"> - </w:t>
            </w:r>
            <w:r>
              <w:rPr>
                <w:sz w:val="24"/>
              </w:rPr>
              <w:t>С</w:t>
            </w:r>
            <w:r w:rsidRPr="009C074B">
              <w:rPr>
                <w:sz w:val="24"/>
              </w:rPr>
              <w:t>ведения о производственном персонале по форме приложения №</w:t>
            </w:r>
            <w:r w:rsidRPr="009C074B">
              <w:rPr>
                <w:sz w:val="24"/>
                <w:lang w:val="en-US"/>
              </w:rPr>
              <w:t> </w:t>
            </w:r>
            <w:r w:rsidRPr="009C074B">
              <w:rPr>
                <w:sz w:val="24"/>
              </w:rPr>
              <w:t>6 к настоящей документации о закупке.</w:t>
            </w:r>
          </w:p>
          <w:p w:rsidR="00D90B54" w:rsidRPr="009C074B" w:rsidRDefault="00D90B54" w:rsidP="00BF1D3C">
            <w:pPr>
              <w:pStyle w:val="BodyText"/>
              <w:tabs>
                <w:tab w:val="left" w:pos="1080"/>
              </w:tabs>
              <w:ind w:right="747" w:firstLine="851"/>
              <w:rPr>
                <w:sz w:val="24"/>
              </w:rPr>
            </w:pPr>
            <w:r w:rsidRPr="003C1E18">
              <w:rPr>
                <w:sz w:val="24"/>
              </w:rPr>
              <w:t>У</w:t>
            </w:r>
            <w:r>
              <w:rPr>
                <w:sz w:val="24"/>
              </w:rPr>
              <w:t xml:space="preserve"> </w:t>
            </w:r>
            <w:r w:rsidRPr="009C074B">
              <w:rPr>
                <w:sz w:val="24"/>
              </w:rPr>
              <w:t>претендента должен иметься квалифицированный административно-производственный персонал для выполнения работ по предмету открытого конкурса и имеющие действующие аттестационные удостоверения в органах РОСТЕХНАДЗОРА:</w:t>
            </w:r>
          </w:p>
          <w:p w:rsidR="00D90B54" w:rsidRPr="009C074B" w:rsidRDefault="00D90B54" w:rsidP="00BF1D3C">
            <w:pPr>
              <w:pStyle w:val="BodyText"/>
              <w:tabs>
                <w:tab w:val="left" w:pos="1080"/>
              </w:tabs>
              <w:ind w:right="747" w:firstLine="851"/>
              <w:rPr>
                <w:sz w:val="24"/>
              </w:rPr>
            </w:pPr>
            <w:r w:rsidRPr="009C074B">
              <w:rPr>
                <w:sz w:val="24"/>
              </w:rPr>
              <w:t>- электрик 3 разряда – не менее 1 человека;</w:t>
            </w:r>
          </w:p>
          <w:p w:rsidR="00D90B54" w:rsidRPr="009C074B" w:rsidRDefault="00D90B54" w:rsidP="00BF1D3C">
            <w:pPr>
              <w:pStyle w:val="BodyText"/>
              <w:tabs>
                <w:tab w:val="left" w:pos="1080"/>
              </w:tabs>
              <w:ind w:right="747" w:firstLine="851"/>
              <w:rPr>
                <w:sz w:val="24"/>
              </w:rPr>
            </w:pPr>
            <w:r w:rsidRPr="009C074B">
              <w:rPr>
                <w:sz w:val="24"/>
              </w:rPr>
              <w:t xml:space="preserve">- газоэлектросварщик 3 разряда – не менее </w:t>
            </w:r>
            <w:r>
              <w:rPr>
                <w:sz w:val="24"/>
              </w:rPr>
              <w:t>1</w:t>
            </w:r>
            <w:r w:rsidRPr="009C074B">
              <w:rPr>
                <w:sz w:val="24"/>
              </w:rPr>
              <w:t>человек;</w:t>
            </w:r>
          </w:p>
          <w:p w:rsidR="00D90B54" w:rsidRPr="009C074B" w:rsidRDefault="00D90B54" w:rsidP="00BF1D3C">
            <w:pPr>
              <w:pStyle w:val="BodyText"/>
              <w:tabs>
                <w:tab w:val="left" w:pos="1080"/>
              </w:tabs>
              <w:ind w:right="747" w:firstLine="851"/>
              <w:rPr>
                <w:sz w:val="24"/>
              </w:rPr>
            </w:pPr>
            <w:r w:rsidRPr="009C074B">
              <w:rPr>
                <w:sz w:val="24"/>
              </w:rPr>
              <w:t>- слесарь 3 разряда – не менее 4 человек;</w:t>
            </w:r>
          </w:p>
          <w:p w:rsidR="00D90B54" w:rsidRPr="009C074B" w:rsidRDefault="00D90B54" w:rsidP="00BF1D3C">
            <w:pPr>
              <w:pStyle w:val="BodyText"/>
              <w:tabs>
                <w:tab w:val="left" w:pos="1080"/>
              </w:tabs>
              <w:ind w:right="747" w:firstLine="851"/>
              <w:rPr>
                <w:sz w:val="24"/>
              </w:rPr>
            </w:pPr>
            <w:r w:rsidRPr="009C074B">
              <w:rPr>
                <w:sz w:val="24"/>
              </w:rPr>
              <w:t>- механик – не менее 1 человека;</w:t>
            </w:r>
          </w:p>
          <w:p w:rsidR="00D90B54" w:rsidRPr="00F554EF" w:rsidRDefault="00D90B54" w:rsidP="00410E37">
            <w:pPr>
              <w:pStyle w:val="BodyText"/>
              <w:tabs>
                <w:tab w:val="left" w:pos="1418"/>
              </w:tabs>
              <w:rPr>
                <w:i/>
                <w:sz w:val="24"/>
              </w:rPr>
            </w:pPr>
          </w:p>
        </w:tc>
      </w:tr>
      <w:tr w:rsidR="00D90B54" w:rsidRPr="00F86FAA" w:rsidTr="00EF779C">
        <w:tc>
          <w:tcPr>
            <w:tcW w:w="534" w:type="dxa"/>
          </w:tcPr>
          <w:p w:rsidR="00D90B54" w:rsidRPr="00F86FAA" w:rsidRDefault="00D90B54" w:rsidP="009830CC">
            <w:pPr>
              <w:pStyle w:val="18"/>
              <w:ind w:firstLine="0"/>
              <w:rPr>
                <w:b/>
                <w:sz w:val="24"/>
                <w:szCs w:val="24"/>
              </w:rPr>
            </w:pPr>
            <w:r>
              <w:rPr>
                <w:b/>
                <w:sz w:val="24"/>
                <w:szCs w:val="24"/>
              </w:rPr>
              <w:t>18.</w:t>
            </w:r>
          </w:p>
        </w:tc>
        <w:tc>
          <w:tcPr>
            <w:tcW w:w="2551" w:type="dxa"/>
          </w:tcPr>
          <w:p w:rsidR="00D90B54" w:rsidRPr="00F86FAA" w:rsidRDefault="00D90B54">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D90B54" w:rsidRPr="00F86FAA" w:rsidRDefault="00D90B54" w:rsidP="00DF69CD">
            <w:pPr>
              <w:pStyle w:val="BodyText"/>
              <w:rPr>
                <w:i/>
                <w:sz w:val="24"/>
                <w:highlight w:val="yellow"/>
              </w:rPr>
            </w:pPr>
            <w:r w:rsidRPr="00BF4250">
              <w:rPr>
                <w:sz w:val="24"/>
              </w:rPr>
              <w:t>Особенности не предусмотрены.</w:t>
            </w:r>
          </w:p>
        </w:tc>
      </w:tr>
      <w:tr w:rsidR="00D90B54" w:rsidRPr="00F86FAA" w:rsidTr="00EF779C">
        <w:tc>
          <w:tcPr>
            <w:tcW w:w="534" w:type="dxa"/>
          </w:tcPr>
          <w:p w:rsidR="00D90B54" w:rsidRPr="00F86FAA" w:rsidRDefault="00D90B54" w:rsidP="009830CC">
            <w:pPr>
              <w:pStyle w:val="18"/>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D90B54" w:rsidRPr="00F86FAA" w:rsidRDefault="00D90B54">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(Кз)</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3"/>
              <w:gridCol w:w="2114"/>
            </w:tblGrid>
            <w:tr w:rsidR="00D90B54" w:rsidRPr="00BF4250" w:rsidTr="00717192">
              <w:tc>
                <w:tcPr>
                  <w:tcW w:w="4423" w:type="dxa"/>
                  <w:tcBorders>
                    <w:top w:val="single" w:sz="4" w:space="0" w:color="auto"/>
                    <w:left w:val="single" w:sz="4" w:space="0" w:color="auto"/>
                    <w:bottom w:val="single" w:sz="4" w:space="0" w:color="auto"/>
                    <w:right w:val="single" w:sz="4" w:space="0" w:color="auto"/>
                  </w:tcBorders>
                </w:tcPr>
                <w:p w:rsidR="00D90B54" w:rsidRPr="00BF4250" w:rsidRDefault="00D90B54" w:rsidP="00717192">
                  <w:pPr>
                    <w:pStyle w:val="BodyText"/>
                    <w:rPr>
                      <w:b/>
                      <w:i/>
                      <w:sz w:val="24"/>
                    </w:rPr>
                  </w:pPr>
                  <w:r w:rsidRPr="00BF4250">
                    <w:rPr>
                      <w:b/>
                      <w:i/>
                      <w:sz w:val="24"/>
                    </w:rPr>
                    <w:t>Критерий оценки</w:t>
                  </w:r>
                </w:p>
              </w:tc>
              <w:tc>
                <w:tcPr>
                  <w:tcW w:w="2114" w:type="dxa"/>
                  <w:tcBorders>
                    <w:top w:val="single" w:sz="4" w:space="0" w:color="auto"/>
                    <w:left w:val="single" w:sz="4" w:space="0" w:color="auto"/>
                    <w:bottom w:val="single" w:sz="4" w:space="0" w:color="auto"/>
                    <w:right w:val="single" w:sz="4" w:space="0" w:color="auto"/>
                  </w:tcBorders>
                </w:tcPr>
                <w:p w:rsidR="00D90B54" w:rsidRPr="00BF4250" w:rsidRDefault="00D90B54" w:rsidP="00717192">
                  <w:pPr>
                    <w:pStyle w:val="BodyText"/>
                    <w:ind w:firstLine="0"/>
                    <w:rPr>
                      <w:b/>
                      <w:i/>
                      <w:sz w:val="24"/>
                    </w:rPr>
                  </w:pPr>
                  <w:r w:rsidRPr="00BF4250">
                    <w:rPr>
                      <w:b/>
                      <w:i/>
                      <w:sz w:val="24"/>
                    </w:rPr>
                    <w:t xml:space="preserve">Значение </w:t>
                  </w:r>
                  <w:r w:rsidRPr="00BF4250">
                    <w:rPr>
                      <w:i/>
                      <w:sz w:val="24"/>
                    </w:rPr>
                    <w:t>Кз</w:t>
                  </w:r>
                </w:p>
              </w:tc>
            </w:tr>
            <w:tr w:rsidR="00D90B54" w:rsidRPr="00BF4250" w:rsidTr="00717192">
              <w:tc>
                <w:tcPr>
                  <w:tcW w:w="4423" w:type="dxa"/>
                  <w:tcBorders>
                    <w:top w:val="single" w:sz="4" w:space="0" w:color="auto"/>
                    <w:left w:val="single" w:sz="4" w:space="0" w:color="auto"/>
                    <w:bottom w:val="single" w:sz="4" w:space="0" w:color="auto"/>
                    <w:right w:val="single" w:sz="4" w:space="0" w:color="auto"/>
                  </w:tcBorders>
                </w:tcPr>
                <w:p w:rsidR="00D90B54" w:rsidRPr="00BF4250" w:rsidRDefault="00D90B54" w:rsidP="00717192">
                  <w:pPr>
                    <w:pStyle w:val="BodyText"/>
                    <w:ind w:firstLine="0"/>
                    <w:rPr>
                      <w:sz w:val="24"/>
                    </w:rPr>
                  </w:pPr>
                  <w:r w:rsidRPr="00BF4250">
                    <w:rPr>
                      <w:sz w:val="24"/>
                    </w:rPr>
                    <w:t xml:space="preserve">Цена договора </w:t>
                  </w:r>
                </w:p>
              </w:tc>
              <w:tc>
                <w:tcPr>
                  <w:tcW w:w="2114" w:type="dxa"/>
                  <w:tcBorders>
                    <w:top w:val="single" w:sz="4" w:space="0" w:color="auto"/>
                    <w:left w:val="single" w:sz="4" w:space="0" w:color="auto"/>
                    <w:bottom w:val="single" w:sz="4" w:space="0" w:color="auto"/>
                    <w:right w:val="single" w:sz="4" w:space="0" w:color="auto"/>
                  </w:tcBorders>
                </w:tcPr>
                <w:p w:rsidR="00D90B54" w:rsidRPr="00775097" w:rsidRDefault="00D90B54" w:rsidP="00717192">
                  <w:pPr>
                    <w:pStyle w:val="BodyText"/>
                    <w:rPr>
                      <w:sz w:val="24"/>
                    </w:rPr>
                  </w:pPr>
                  <w:r w:rsidRPr="00775097">
                    <w:rPr>
                      <w:sz w:val="24"/>
                    </w:rPr>
                    <w:t>Кз=0,55</w:t>
                  </w:r>
                </w:p>
              </w:tc>
            </w:tr>
            <w:tr w:rsidR="00D90B54" w:rsidRPr="00BF4250" w:rsidTr="00717192">
              <w:tc>
                <w:tcPr>
                  <w:tcW w:w="4423" w:type="dxa"/>
                  <w:tcBorders>
                    <w:top w:val="single" w:sz="4" w:space="0" w:color="auto"/>
                    <w:left w:val="single" w:sz="4" w:space="0" w:color="auto"/>
                    <w:bottom w:val="single" w:sz="4" w:space="0" w:color="auto"/>
                    <w:right w:val="single" w:sz="4" w:space="0" w:color="auto"/>
                  </w:tcBorders>
                </w:tcPr>
                <w:p w:rsidR="00D90B54" w:rsidRPr="00BF4250" w:rsidRDefault="00D90B54" w:rsidP="00717192">
                  <w:pPr>
                    <w:pStyle w:val="BodyText"/>
                    <w:rPr>
                      <w:sz w:val="24"/>
                    </w:rPr>
                  </w:pPr>
                  <w:r w:rsidRPr="00BF4250">
                    <w:rPr>
                      <w:sz w:val="24"/>
                    </w:rPr>
                    <w:t>Опыт участника (количество договоров, аналогичных предмету настоящего конкурса, стоимостью не менее 20% от начальной максимальной цены договора по настоящему лоту за 2012-2013 г</w:t>
                  </w:r>
                  <w:r>
                    <w:rPr>
                      <w:sz w:val="24"/>
                    </w:rPr>
                    <w:t>.</w:t>
                  </w:r>
                  <w:r w:rsidRPr="00BF4250">
                    <w:rPr>
                      <w:sz w:val="24"/>
                    </w:rPr>
                    <w:t>г</w:t>
                  </w:r>
                  <w:r>
                    <w:rPr>
                      <w:sz w:val="24"/>
                    </w:rPr>
                    <w:t>.</w:t>
                  </w:r>
                  <w:r w:rsidRPr="00BF4250">
                    <w:rPr>
                      <w:sz w:val="24"/>
                    </w:rPr>
                    <w:t xml:space="preserve"> </w:t>
                  </w:r>
                  <w:r>
                    <w:rPr>
                      <w:sz w:val="24"/>
                    </w:rPr>
                    <w:t>)</w:t>
                  </w:r>
                </w:p>
              </w:tc>
              <w:tc>
                <w:tcPr>
                  <w:tcW w:w="2114" w:type="dxa"/>
                  <w:tcBorders>
                    <w:top w:val="single" w:sz="4" w:space="0" w:color="auto"/>
                    <w:left w:val="single" w:sz="4" w:space="0" w:color="auto"/>
                    <w:bottom w:val="single" w:sz="4" w:space="0" w:color="auto"/>
                    <w:right w:val="single" w:sz="4" w:space="0" w:color="auto"/>
                  </w:tcBorders>
                </w:tcPr>
                <w:p w:rsidR="00D90B54" w:rsidRPr="00775097" w:rsidRDefault="00D90B54" w:rsidP="00717192">
                  <w:pPr>
                    <w:pStyle w:val="BodyText"/>
                    <w:rPr>
                      <w:sz w:val="24"/>
                    </w:rPr>
                  </w:pPr>
                  <w:r w:rsidRPr="00775097">
                    <w:rPr>
                      <w:sz w:val="24"/>
                    </w:rPr>
                    <w:t>Кз=0,10</w:t>
                  </w:r>
                </w:p>
                <w:p w:rsidR="00D90B54" w:rsidRPr="00775097" w:rsidRDefault="00D90B54" w:rsidP="00717192">
                  <w:pPr>
                    <w:pStyle w:val="BodyText"/>
                    <w:rPr>
                      <w:sz w:val="24"/>
                    </w:rPr>
                  </w:pPr>
                </w:p>
              </w:tc>
            </w:tr>
            <w:tr w:rsidR="00D90B54" w:rsidRPr="003F6099" w:rsidTr="00717192">
              <w:tc>
                <w:tcPr>
                  <w:tcW w:w="4423" w:type="dxa"/>
                  <w:tcBorders>
                    <w:top w:val="single" w:sz="4" w:space="0" w:color="auto"/>
                    <w:left w:val="single" w:sz="4" w:space="0" w:color="auto"/>
                    <w:bottom w:val="single" w:sz="4" w:space="0" w:color="auto"/>
                    <w:right w:val="single" w:sz="4" w:space="0" w:color="auto"/>
                  </w:tcBorders>
                </w:tcPr>
                <w:p w:rsidR="00D90B54" w:rsidRPr="00BF4250" w:rsidRDefault="00D90B54" w:rsidP="00717192">
                  <w:pPr>
                    <w:pStyle w:val="BodyText"/>
                    <w:rPr>
                      <w:b/>
                      <w:sz w:val="24"/>
                    </w:rPr>
                  </w:pPr>
                  <w:r w:rsidRPr="00BF4250">
                    <w:rPr>
                      <w:sz w:val="24"/>
                    </w:rPr>
                    <w:t>Срок  выполнения работ</w:t>
                  </w:r>
                </w:p>
              </w:tc>
              <w:tc>
                <w:tcPr>
                  <w:tcW w:w="2114" w:type="dxa"/>
                  <w:tcBorders>
                    <w:top w:val="single" w:sz="4" w:space="0" w:color="auto"/>
                    <w:left w:val="single" w:sz="4" w:space="0" w:color="auto"/>
                    <w:bottom w:val="single" w:sz="4" w:space="0" w:color="auto"/>
                    <w:right w:val="single" w:sz="4" w:space="0" w:color="auto"/>
                  </w:tcBorders>
                </w:tcPr>
                <w:p w:rsidR="00D90B54" w:rsidRPr="00775097" w:rsidRDefault="00D90B54" w:rsidP="00717192">
                  <w:pPr>
                    <w:pStyle w:val="BodyText"/>
                    <w:rPr>
                      <w:sz w:val="24"/>
                    </w:rPr>
                  </w:pPr>
                  <w:r w:rsidRPr="00775097">
                    <w:rPr>
                      <w:sz w:val="24"/>
                    </w:rPr>
                    <w:t>Кз=0,25</w:t>
                  </w:r>
                </w:p>
              </w:tc>
            </w:tr>
            <w:tr w:rsidR="00D90B54" w:rsidRPr="00BF4250" w:rsidTr="00717192">
              <w:tc>
                <w:tcPr>
                  <w:tcW w:w="4423" w:type="dxa"/>
                  <w:tcBorders>
                    <w:top w:val="single" w:sz="4" w:space="0" w:color="auto"/>
                    <w:left w:val="single" w:sz="4" w:space="0" w:color="auto"/>
                    <w:bottom w:val="single" w:sz="4" w:space="0" w:color="auto"/>
                    <w:right w:val="single" w:sz="4" w:space="0" w:color="auto"/>
                  </w:tcBorders>
                </w:tcPr>
                <w:p w:rsidR="00D90B54" w:rsidRPr="00BF4250" w:rsidRDefault="00D90B54" w:rsidP="00717192">
                  <w:pPr>
                    <w:pStyle w:val="BodyText"/>
                    <w:rPr>
                      <w:sz w:val="24"/>
                    </w:rPr>
                  </w:pPr>
                  <w:r w:rsidRPr="00BF4250">
                    <w:rPr>
                      <w:sz w:val="24"/>
                    </w:rPr>
                    <w:t xml:space="preserve">Размер предоставления гарантии качества работ </w:t>
                  </w:r>
                </w:p>
              </w:tc>
              <w:tc>
                <w:tcPr>
                  <w:tcW w:w="2114" w:type="dxa"/>
                  <w:tcBorders>
                    <w:top w:val="single" w:sz="4" w:space="0" w:color="auto"/>
                    <w:left w:val="single" w:sz="4" w:space="0" w:color="auto"/>
                    <w:bottom w:val="single" w:sz="4" w:space="0" w:color="auto"/>
                    <w:right w:val="single" w:sz="4" w:space="0" w:color="auto"/>
                  </w:tcBorders>
                </w:tcPr>
                <w:p w:rsidR="00D90B54" w:rsidRPr="00775097" w:rsidRDefault="00D90B54" w:rsidP="00717192">
                  <w:pPr>
                    <w:pStyle w:val="BodyText"/>
                    <w:rPr>
                      <w:sz w:val="24"/>
                    </w:rPr>
                  </w:pPr>
                  <w:r w:rsidRPr="00775097">
                    <w:rPr>
                      <w:sz w:val="24"/>
                    </w:rPr>
                    <w:t>Кз=0,10</w:t>
                  </w:r>
                </w:p>
              </w:tc>
            </w:tr>
          </w:tbl>
          <w:p w:rsidR="00D90B54" w:rsidRPr="00F86FAA" w:rsidRDefault="00D90B54" w:rsidP="003D3596">
            <w:pPr>
              <w:pStyle w:val="BodyText"/>
              <w:rPr>
                <w:b/>
                <w:i/>
                <w:sz w:val="24"/>
              </w:rPr>
            </w:pPr>
            <w:r w:rsidRPr="00222142">
              <w:rPr>
                <w:i/>
                <w:sz w:val="24"/>
              </w:rPr>
              <w:t xml:space="preserve"> </w:t>
            </w:r>
          </w:p>
        </w:tc>
      </w:tr>
      <w:tr w:rsidR="00D90B54" w:rsidRPr="00F86FAA" w:rsidTr="00EF779C">
        <w:tc>
          <w:tcPr>
            <w:tcW w:w="534" w:type="dxa"/>
          </w:tcPr>
          <w:p w:rsidR="00D90B54" w:rsidRPr="00F86FAA" w:rsidRDefault="00D90B54" w:rsidP="009830CC">
            <w:pPr>
              <w:pStyle w:val="18"/>
              <w:ind w:firstLine="0"/>
              <w:rPr>
                <w:b/>
                <w:sz w:val="24"/>
                <w:szCs w:val="24"/>
              </w:rPr>
            </w:pPr>
            <w:r>
              <w:rPr>
                <w:b/>
                <w:sz w:val="24"/>
                <w:szCs w:val="24"/>
              </w:rPr>
              <w:t>20</w:t>
            </w:r>
            <w:r w:rsidRPr="00F86FAA">
              <w:rPr>
                <w:b/>
                <w:sz w:val="24"/>
                <w:szCs w:val="24"/>
              </w:rPr>
              <w:t>.</w:t>
            </w:r>
          </w:p>
        </w:tc>
        <w:tc>
          <w:tcPr>
            <w:tcW w:w="2551" w:type="dxa"/>
          </w:tcPr>
          <w:p w:rsidR="00D90B54" w:rsidRPr="00F86FAA" w:rsidRDefault="00D90B54">
            <w:pPr>
              <w:pStyle w:val="Default"/>
              <w:rPr>
                <w:b/>
                <w:color w:val="auto"/>
              </w:rPr>
            </w:pPr>
            <w:r w:rsidRPr="00F86FAA">
              <w:rPr>
                <w:b/>
                <w:color w:val="auto"/>
              </w:rPr>
              <w:t>Особенности заключения договора</w:t>
            </w:r>
          </w:p>
        </w:tc>
        <w:tc>
          <w:tcPr>
            <w:tcW w:w="6768" w:type="dxa"/>
          </w:tcPr>
          <w:p w:rsidR="00D90B54" w:rsidRPr="00BF4250" w:rsidRDefault="00D90B54" w:rsidP="0086642A">
            <w:pPr>
              <w:pStyle w:val="-3"/>
              <w:numPr>
                <w:ilvl w:val="2"/>
                <w:numId w:val="0"/>
              </w:numPr>
              <w:tabs>
                <w:tab w:val="num" w:pos="1985"/>
              </w:tabs>
              <w:suppressAutoHyphens/>
              <w:ind w:firstLine="709"/>
              <w:rPr>
                <w:sz w:val="24"/>
              </w:rPr>
            </w:pPr>
            <w:r w:rsidRPr="00BF4250">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D90B54" w:rsidRPr="00BF4250" w:rsidRDefault="00D90B54" w:rsidP="0086642A">
            <w:pPr>
              <w:pStyle w:val="-3"/>
              <w:numPr>
                <w:ilvl w:val="2"/>
                <w:numId w:val="0"/>
              </w:numPr>
              <w:tabs>
                <w:tab w:val="num" w:pos="1985"/>
              </w:tabs>
              <w:suppressAutoHyphens/>
              <w:ind w:firstLine="709"/>
              <w:rPr>
                <w:sz w:val="24"/>
              </w:rPr>
            </w:pPr>
            <w:r w:rsidRPr="00BF4250">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D90B54" w:rsidRPr="00BF4250" w:rsidRDefault="00D90B54" w:rsidP="0086642A">
            <w:pPr>
              <w:pStyle w:val="-3"/>
              <w:numPr>
                <w:ilvl w:val="2"/>
                <w:numId w:val="0"/>
              </w:numPr>
              <w:tabs>
                <w:tab w:val="num" w:pos="1985"/>
              </w:tabs>
              <w:suppressAutoHyphens/>
              <w:ind w:firstLine="709"/>
              <w:rPr>
                <w:sz w:val="24"/>
              </w:rPr>
            </w:pPr>
            <w:r w:rsidRPr="00BF4250">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D90B54" w:rsidRPr="00BF4250" w:rsidRDefault="00D90B54" w:rsidP="0086642A">
            <w:pPr>
              <w:pStyle w:val="-3"/>
              <w:numPr>
                <w:ilvl w:val="2"/>
                <w:numId w:val="0"/>
              </w:numPr>
              <w:tabs>
                <w:tab w:val="num" w:pos="1985"/>
              </w:tabs>
              <w:suppressAutoHyphens/>
              <w:ind w:firstLine="709"/>
              <w:rPr>
                <w:sz w:val="24"/>
              </w:rPr>
            </w:pPr>
            <w:r w:rsidRPr="00BF4250">
              <w:rPr>
                <w:sz w:val="24"/>
              </w:rPr>
              <w:t>Внесение изменений в договор по предложениям победителя является правом Заказчика и осуществляется по усмотрению</w:t>
            </w:r>
            <w:r>
              <w:rPr>
                <w:sz w:val="24"/>
              </w:rPr>
              <w:t xml:space="preserve"> </w:t>
            </w:r>
            <w:r w:rsidRPr="00BF4250">
              <w:rPr>
                <w:sz w:val="24"/>
              </w:rPr>
              <w:t>Заказчика.</w:t>
            </w:r>
          </w:p>
          <w:p w:rsidR="00D90B54" w:rsidRPr="00F86FAA" w:rsidRDefault="00D90B54" w:rsidP="0086642A">
            <w:pPr>
              <w:pStyle w:val="-3"/>
              <w:numPr>
                <w:ilvl w:val="2"/>
                <w:numId w:val="0"/>
              </w:numPr>
              <w:tabs>
                <w:tab w:val="num" w:pos="1985"/>
              </w:tabs>
              <w:suppressAutoHyphens/>
              <w:ind w:firstLine="709"/>
              <w:rPr>
                <w:sz w:val="24"/>
                <w:highlight w:val="cyan"/>
              </w:rPr>
            </w:pPr>
            <w:r w:rsidRPr="00BF4250">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D90B54" w:rsidRPr="00F86FAA" w:rsidTr="00EF779C">
        <w:tc>
          <w:tcPr>
            <w:tcW w:w="534" w:type="dxa"/>
          </w:tcPr>
          <w:p w:rsidR="00D90B54" w:rsidRPr="00F86FAA" w:rsidRDefault="00D90B54" w:rsidP="00835CB1">
            <w:pPr>
              <w:pStyle w:val="18"/>
              <w:ind w:firstLine="0"/>
              <w:rPr>
                <w:b/>
                <w:sz w:val="24"/>
                <w:szCs w:val="24"/>
              </w:rPr>
            </w:pPr>
            <w:r>
              <w:rPr>
                <w:b/>
                <w:sz w:val="24"/>
                <w:szCs w:val="24"/>
              </w:rPr>
              <w:t>21</w:t>
            </w:r>
            <w:r w:rsidRPr="00F86FAA">
              <w:rPr>
                <w:b/>
                <w:sz w:val="24"/>
                <w:szCs w:val="24"/>
              </w:rPr>
              <w:t>.</w:t>
            </w:r>
          </w:p>
        </w:tc>
        <w:tc>
          <w:tcPr>
            <w:tcW w:w="2551" w:type="dxa"/>
          </w:tcPr>
          <w:p w:rsidR="00D90B54" w:rsidRPr="00F86FAA" w:rsidRDefault="00D90B54">
            <w:pPr>
              <w:pStyle w:val="Default"/>
              <w:rPr>
                <w:b/>
                <w:color w:val="auto"/>
              </w:rPr>
            </w:pPr>
            <w:r w:rsidRPr="00F86FAA">
              <w:rPr>
                <w:b/>
                <w:color w:val="auto"/>
              </w:rPr>
              <w:t>Привлечение субподрядчиков, соисполнителей</w:t>
            </w:r>
          </w:p>
        </w:tc>
        <w:tc>
          <w:tcPr>
            <w:tcW w:w="6768" w:type="dxa"/>
          </w:tcPr>
          <w:p w:rsidR="00D90B54" w:rsidRPr="00F86FAA" w:rsidRDefault="00D90B54" w:rsidP="006164CD">
            <w:pPr>
              <w:pStyle w:val="18"/>
              <w:ind w:firstLine="0"/>
              <w:rPr>
                <w:sz w:val="24"/>
                <w:szCs w:val="24"/>
              </w:rPr>
            </w:pPr>
            <w:r w:rsidRPr="00BF4250">
              <w:rPr>
                <w:sz w:val="24"/>
                <w:szCs w:val="24"/>
              </w:rPr>
              <w:t>Привлечение субподрядчиков допускается. В соответствии с приложением № 7 настоящей документации о закупке.</w:t>
            </w:r>
          </w:p>
        </w:tc>
      </w:tr>
      <w:tr w:rsidR="00D90B54" w:rsidRPr="00D32BFB" w:rsidTr="00505622">
        <w:tc>
          <w:tcPr>
            <w:tcW w:w="534" w:type="dxa"/>
          </w:tcPr>
          <w:p w:rsidR="00D90B54" w:rsidRPr="00F86FAA" w:rsidRDefault="00D90B54" w:rsidP="00505622">
            <w:pPr>
              <w:pStyle w:val="18"/>
              <w:ind w:firstLine="0"/>
              <w:rPr>
                <w:b/>
                <w:sz w:val="24"/>
                <w:szCs w:val="24"/>
              </w:rPr>
            </w:pPr>
            <w:r>
              <w:rPr>
                <w:b/>
                <w:sz w:val="24"/>
                <w:szCs w:val="24"/>
              </w:rPr>
              <w:t>22</w:t>
            </w:r>
            <w:r w:rsidRPr="00F86FAA">
              <w:rPr>
                <w:b/>
                <w:sz w:val="24"/>
                <w:szCs w:val="24"/>
              </w:rPr>
              <w:t>.</w:t>
            </w:r>
          </w:p>
        </w:tc>
        <w:tc>
          <w:tcPr>
            <w:tcW w:w="2551" w:type="dxa"/>
          </w:tcPr>
          <w:p w:rsidR="00D90B54" w:rsidRPr="00F86FAA" w:rsidRDefault="00D90B54"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D90B54" w:rsidRPr="003F6099" w:rsidRDefault="00D90B54" w:rsidP="00717192">
            <w:pPr>
              <w:pStyle w:val="18"/>
              <w:ind w:firstLine="0"/>
              <w:rPr>
                <w:i/>
                <w:sz w:val="24"/>
                <w:szCs w:val="24"/>
              </w:rPr>
            </w:pPr>
            <w:r w:rsidRPr="00BF4250">
              <w:rPr>
                <w:sz w:val="24"/>
                <w:szCs w:val="24"/>
              </w:rPr>
              <w:t>Заявка должна действова</w:t>
            </w:r>
            <w:r>
              <w:rPr>
                <w:sz w:val="24"/>
                <w:szCs w:val="24"/>
              </w:rPr>
              <w:t xml:space="preserve">ть не менее 60 календарных дней, </w:t>
            </w:r>
            <w:r w:rsidRPr="00BF4250">
              <w:rPr>
                <w:sz w:val="24"/>
                <w:szCs w:val="24"/>
              </w:rPr>
              <w:t>с даты окончания срока подачи Заявок (пункт 6 настоящей Информационной карты).</w:t>
            </w:r>
          </w:p>
        </w:tc>
      </w:tr>
      <w:tr w:rsidR="00D90B54" w:rsidRPr="00F86FAA" w:rsidTr="00EF779C">
        <w:tc>
          <w:tcPr>
            <w:tcW w:w="534" w:type="dxa"/>
          </w:tcPr>
          <w:p w:rsidR="00D90B54" w:rsidRPr="00F86FAA" w:rsidRDefault="00D90B54" w:rsidP="0051006B">
            <w:pPr>
              <w:pStyle w:val="18"/>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D90B54" w:rsidRPr="00F86FAA" w:rsidRDefault="00D90B54">
            <w:pPr>
              <w:pStyle w:val="Default"/>
              <w:rPr>
                <w:b/>
                <w:color w:val="auto"/>
              </w:rPr>
            </w:pPr>
            <w:r>
              <w:rPr>
                <w:b/>
                <w:color w:val="auto"/>
              </w:rPr>
              <w:t>Обеспечение З</w:t>
            </w:r>
            <w:r w:rsidRPr="00F86FAA">
              <w:rPr>
                <w:b/>
                <w:color w:val="auto"/>
              </w:rPr>
              <w:t>аявки</w:t>
            </w:r>
          </w:p>
        </w:tc>
        <w:tc>
          <w:tcPr>
            <w:tcW w:w="6768" w:type="dxa"/>
          </w:tcPr>
          <w:p w:rsidR="00D90B54" w:rsidRPr="00F86FAA" w:rsidRDefault="00D90B54" w:rsidP="00804946">
            <w:pPr>
              <w:pStyle w:val="18"/>
              <w:ind w:firstLine="0"/>
              <w:rPr>
                <w:sz w:val="24"/>
                <w:szCs w:val="24"/>
              </w:rPr>
            </w:pPr>
            <w:r w:rsidRPr="00F86FAA">
              <w:rPr>
                <w:sz w:val="24"/>
                <w:szCs w:val="24"/>
              </w:rPr>
              <w:t>Не предусмотрено</w:t>
            </w:r>
          </w:p>
        </w:tc>
      </w:tr>
      <w:tr w:rsidR="00D90B54" w:rsidRPr="00F86FAA" w:rsidTr="00EF779C">
        <w:tc>
          <w:tcPr>
            <w:tcW w:w="534" w:type="dxa"/>
          </w:tcPr>
          <w:p w:rsidR="00D90B54" w:rsidRPr="00F86FAA" w:rsidRDefault="00D90B54" w:rsidP="005E0B21">
            <w:pPr>
              <w:pStyle w:val="18"/>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D90B54" w:rsidRPr="00F86FAA" w:rsidRDefault="00D90B54" w:rsidP="00DF6AE3">
            <w:pPr>
              <w:pStyle w:val="Default"/>
              <w:rPr>
                <w:b/>
                <w:color w:val="auto"/>
              </w:rPr>
            </w:pPr>
            <w:r w:rsidRPr="00F86FAA">
              <w:rPr>
                <w:b/>
                <w:color w:val="auto"/>
              </w:rPr>
              <w:t>Обеспечение исполнения договора</w:t>
            </w:r>
          </w:p>
        </w:tc>
        <w:tc>
          <w:tcPr>
            <w:tcW w:w="6768" w:type="dxa"/>
          </w:tcPr>
          <w:p w:rsidR="00D90B54" w:rsidRPr="00F86FAA" w:rsidRDefault="00D90B54" w:rsidP="00804946">
            <w:pPr>
              <w:pStyle w:val="18"/>
              <w:ind w:firstLine="0"/>
              <w:rPr>
                <w:sz w:val="24"/>
                <w:szCs w:val="24"/>
              </w:rPr>
            </w:pPr>
            <w:r w:rsidRPr="00F86FAA">
              <w:rPr>
                <w:sz w:val="24"/>
                <w:szCs w:val="24"/>
              </w:rPr>
              <w:t>Не предусмотрено</w:t>
            </w:r>
          </w:p>
        </w:tc>
      </w:tr>
    </w:tbl>
    <w:p w:rsidR="00D90B54" w:rsidRDefault="00D90B54" w:rsidP="00221BE8">
      <w:pPr>
        <w:pStyle w:val="18"/>
        <w:ind w:left="7080" w:firstLine="0"/>
        <w:rPr>
          <w:rFonts w:eastAsia="MS Mincho"/>
          <w:szCs w:val="28"/>
        </w:rPr>
      </w:pPr>
    </w:p>
    <w:p w:rsidR="00D90B54" w:rsidRDefault="00D90B54" w:rsidP="00221BE8">
      <w:pPr>
        <w:pStyle w:val="18"/>
        <w:ind w:left="7080" w:firstLine="0"/>
        <w:rPr>
          <w:rFonts w:eastAsia="MS Mincho"/>
          <w:szCs w:val="28"/>
        </w:rPr>
      </w:pPr>
    </w:p>
    <w:p w:rsidR="00D90B54" w:rsidRDefault="00D90B54">
      <w:pPr>
        <w:suppressAutoHyphens w:val="0"/>
        <w:rPr>
          <w:rFonts w:eastAsia="MS Mincho"/>
          <w:sz w:val="28"/>
          <w:szCs w:val="28"/>
        </w:rPr>
      </w:pPr>
      <w:r>
        <w:rPr>
          <w:rFonts w:eastAsia="MS Mincho"/>
          <w:szCs w:val="28"/>
        </w:rPr>
        <w:br w:type="page"/>
      </w:r>
    </w:p>
    <w:p w:rsidR="00D90B54" w:rsidRDefault="00D90B54" w:rsidP="00221BE8">
      <w:pPr>
        <w:pStyle w:val="18"/>
        <w:ind w:left="7080" w:firstLine="0"/>
        <w:rPr>
          <w:rFonts w:eastAsia="MS Mincho"/>
          <w:szCs w:val="28"/>
        </w:rPr>
      </w:pPr>
      <w:r>
        <w:rPr>
          <w:rFonts w:eastAsia="MS Mincho"/>
          <w:szCs w:val="28"/>
        </w:rPr>
        <w:t>Приложение № 1</w:t>
      </w:r>
    </w:p>
    <w:p w:rsidR="00D90B54" w:rsidRDefault="00D90B54" w:rsidP="000954FB">
      <w:pPr>
        <w:ind w:firstLine="425"/>
        <w:jc w:val="right"/>
        <w:rPr>
          <w:sz w:val="28"/>
          <w:szCs w:val="28"/>
        </w:rPr>
      </w:pPr>
      <w:r w:rsidRPr="00B2711F">
        <w:rPr>
          <w:sz w:val="28"/>
          <w:szCs w:val="28"/>
        </w:rPr>
        <w:t>к документации</w:t>
      </w:r>
      <w:r>
        <w:rPr>
          <w:sz w:val="28"/>
          <w:szCs w:val="28"/>
        </w:rPr>
        <w:t xml:space="preserve"> о закупке</w:t>
      </w:r>
    </w:p>
    <w:p w:rsidR="00D90B54" w:rsidRDefault="00D90B54" w:rsidP="000954FB">
      <w:pPr>
        <w:ind w:firstLine="425"/>
        <w:jc w:val="right"/>
        <w:rPr>
          <w:sz w:val="28"/>
          <w:szCs w:val="28"/>
        </w:rPr>
      </w:pPr>
    </w:p>
    <w:p w:rsidR="00D90B54" w:rsidRPr="00445DDD" w:rsidRDefault="00D90B54" w:rsidP="000954FB">
      <w:pPr>
        <w:jc w:val="center"/>
        <w:rPr>
          <w:b/>
          <w:sz w:val="28"/>
          <w:szCs w:val="28"/>
        </w:rPr>
      </w:pPr>
      <w:r w:rsidRPr="00445DDD">
        <w:rPr>
          <w:b/>
          <w:sz w:val="28"/>
          <w:szCs w:val="28"/>
        </w:rPr>
        <w:t>На бланке претендента</w:t>
      </w:r>
    </w:p>
    <w:p w:rsidR="00D90B54" w:rsidRDefault="00D90B54" w:rsidP="000954FB">
      <w:pPr>
        <w:pStyle w:val="Heading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D90B54" w:rsidRDefault="00D90B54" w:rsidP="000954FB">
      <w:pPr>
        <w:pStyle w:val="Heading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Pr>
          <w:rFonts w:cs="Times New Roman"/>
          <w:i w:val="0"/>
        </w:rPr>
        <w:t xml:space="preserve"> ОК</w:t>
      </w:r>
      <w:r>
        <w:rPr>
          <w:rFonts w:cs="Times New Roman"/>
          <w:i w:val="0"/>
        </w:rPr>
        <w:tab/>
        <w:t xml:space="preserve">/___/___/____ </w:t>
      </w:r>
    </w:p>
    <w:p w:rsidR="00D90B54" w:rsidRPr="007415F9" w:rsidRDefault="00D90B54" w:rsidP="000954FB"/>
    <w:p w:rsidR="00D90B54" w:rsidRPr="00002090" w:rsidRDefault="00D90B54" w:rsidP="000954FB">
      <w:pPr>
        <w:pStyle w:val="BodyTextIndent"/>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Pr>
          <w:szCs w:val="28"/>
        </w:rPr>
        <w:t xml:space="preserve"> </w:t>
      </w:r>
      <w:r>
        <w:rPr>
          <w:szCs w:val="28"/>
          <w:u w:val="single"/>
        </w:rPr>
        <w:t>ОК</w:t>
      </w:r>
      <w:r w:rsidRPr="00D17A81">
        <w:rPr>
          <w:szCs w:val="28"/>
          <w:u w:val="single"/>
        </w:rPr>
        <w:t xml:space="preserve">/___/___/____ </w:t>
      </w:r>
      <w:r w:rsidRPr="00002090">
        <w:rPr>
          <w:szCs w:val="28"/>
        </w:rPr>
        <w:t xml:space="preserve"> (далее – </w:t>
      </w:r>
      <w:r>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D90B54" w:rsidRPr="00002090" w:rsidRDefault="00D90B54" w:rsidP="000954FB">
      <w:pPr>
        <w:pStyle w:val="18"/>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D90B54" w:rsidRPr="00002090" w:rsidRDefault="00D90B54" w:rsidP="000954FB">
      <w:pPr>
        <w:pStyle w:val="18"/>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D90B54" w:rsidRPr="00002090" w:rsidRDefault="00D90B54" w:rsidP="000954FB">
      <w:pPr>
        <w:pStyle w:val="18"/>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D90B54" w:rsidRPr="00002090" w:rsidRDefault="00D90B54" w:rsidP="000954FB">
      <w:pPr>
        <w:pStyle w:val="18"/>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D90B54" w:rsidRPr="00002090" w:rsidRDefault="00D90B54" w:rsidP="007125FE">
      <w:pPr>
        <w:pStyle w:val="BodyTextIndent"/>
        <w:widowControl w:val="0"/>
        <w:numPr>
          <w:ilvl w:val="0"/>
          <w:numId w:val="3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D90B54" w:rsidRPr="00002090" w:rsidRDefault="00D90B54" w:rsidP="007125FE">
      <w:pPr>
        <w:pStyle w:val="BodyTextIndent"/>
        <w:numPr>
          <w:ilvl w:val="0"/>
          <w:numId w:val="3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D90B54" w:rsidRPr="00002090" w:rsidRDefault="00D90B54" w:rsidP="007125FE">
      <w:pPr>
        <w:pStyle w:val="BodyTextIndent"/>
        <w:numPr>
          <w:ilvl w:val="0"/>
          <w:numId w:val="3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D90B54" w:rsidRPr="00002090" w:rsidRDefault="00D90B54" w:rsidP="007125FE">
      <w:pPr>
        <w:pStyle w:val="BodyTextIndent"/>
        <w:numPr>
          <w:ilvl w:val="0"/>
          <w:numId w:val="3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D90B54" w:rsidRPr="00002090" w:rsidRDefault="00D90B54"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D90B54" w:rsidRDefault="00D90B54" w:rsidP="007125FE">
      <w:pPr>
        <w:numPr>
          <w:ilvl w:val="0"/>
          <w:numId w:val="31"/>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______</w:t>
      </w:r>
      <w:r w:rsidRPr="00D27A82">
        <w:rPr>
          <w:sz w:val="28"/>
          <w:szCs w:val="20"/>
        </w:rPr>
        <w:t xml:space="preserve">дней </w:t>
      </w:r>
      <w:r>
        <w:rPr>
          <w:sz w:val="28"/>
          <w:szCs w:val="20"/>
        </w:rPr>
        <w:t>(</w:t>
      </w:r>
      <w:r w:rsidRPr="00945B21">
        <w:rPr>
          <w:i/>
          <w:sz w:val="28"/>
          <w:szCs w:val="20"/>
        </w:rPr>
        <w:t>указать срок не менее указанного в пу</w:t>
      </w:r>
      <w:r>
        <w:rPr>
          <w:i/>
          <w:sz w:val="28"/>
          <w:szCs w:val="20"/>
        </w:rPr>
        <w:t>нкт 22</w:t>
      </w:r>
      <w:r w:rsidRPr="00945B21">
        <w:rPr>
          <w:i/>
          <w:sz w:val="28"/>
          <w:szCs w:val="20"/>
        </w:rPr>
        <w:t xml:space="preserve"> Информационной карты</w:t>
      </w:r>
      <w:r>
        <w:rPr>
          <w:sz w:val="28"/>
          <w:szCs w:val="20"/>
        </w:rPr>
        <w:t xml:space="preserve">) </w:t>
      </w:r>
      <w:r w:rsidRPr="00D27A82">
        <w:rPr>
          <w:sz w:val="28"/>
          <w:szCs w:val="20"/>
        </w:rPr>
        <w:t xml:space="preserve">с даты, установленной </w:t>
      </w:r>
      <w:r w:rsidRPr="007C2BCF">
        <w:rPr>
          <w:sz w:val="28"/>
          <w:szCs w:val="20"/>
        </w:rPr>
        <w:t xml:space="preserve">как день </w:t>
      </w:r>
      <w:r>
        <w:rPr>
          <w:sz w:val="28"/>
          <w:szCs w:val="20"/>
        </w:rPr>
        <w:t>рассмотрения и сопоставления Заявок.</w:t>
      </w:r>
      <w:r w:rsidRPr="00D27A82">
        <w:rPr>
          <w:sz w:val="28"/>
          <w:szCs w:val="20"/>
        </w:rPr>
        <w:t xml:space="preserve"> Заявка будет оставаться для нас обязательной до истечения указанного периода.</w:t>
      </w:r>
    </w:p>
    <w:p w:rsidR="00D90B54" w:rsidRDefault="00D90B54" w:rsidP="007125FE">
      <w:pPr>
        <w:numPr>
          <w:ilvl w:val="0"/>
          <w:numId w:val="3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D90B54" w:rsidRDefault="00D90B54" w:rsidP="007125FE">
      <w:pPr>
        <w:numPr>
          <w:ilvl w:val="0"/>
          <w:numId w:val="31"/>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D90B54" w:rsidRDefault="00D90B54" w:rsidP="007125FE">
      <w:pPr>
        <w:numPr>
          <w:ilvl w:val="0"/>
          <w:numId w:val="3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D90B54" w:rsidRPr="00002090" w:rsidRDefault="00D90B54" w:rsidP="007125FE">
      <w:pPr>
        <w:numPr>
          <w:ilvl w:val="0"/>
          <w:numId w:val="3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D90B54" w:rsidRPr="00002090" w:rsidRDefault="00D90B54" w:rsidP="000954FB">
      <w:pPr>
        <w:pStyle w:val="BodyText"/>
        <w:ind w:firstLine="553"/>
        <w:rPr>
          <w:rFonts w:eastAsia="Times New Roman"/>
          <w:sz w:val="28"/>
        </w:rPr>
      </w:pPr>
      <w:r w:rsidRPr="00002090">
        <w:rPr>
          <w:rFonts w:eastAsia="Times New Roman"/>
          <w:sz w:val="28"/>
        </w:rPr>
        <w:t>Настоящим подтверждаем, что:</w:t>
      </w:r>
    </w:p>
    <w:p w:rsidR="00D90B54" w:rsidRPr="00002090" w:rsidRDefault="00D90B54" w:rsidP="000954FB">
      <w:pPr>
        <w:pStyle w:val="BodyText"/>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D90B54" w:rsidRPr="00002090" w:rsidRDefault="00D90B54" w:rsidP="000954FB">
      <w:pPr>
        <w:pStyle w:val="BodyText"/>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D90B54" w:rsidRPr="00002090" w:rsidRDefault="00D90B54" w:rsidP="000954FB">
      <w:pPr>
        <w:pStyle w:val="BodyText"/>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D90B54" w:rsidRPr="00002090" w:rsidRDefault="00D90B54" w:rsidP="000954FB">
      <w:pPr>
        <w:pStyle w:val="BodyText"/>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D90B54" w:rsidRPr="008B08F6" w:rsidRDefault="00D90B54" w:rsidP="000954FB">
      <w:pPr>
        <w:pStyle w:val="BodyText"/>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r>
      <w:r w:rsidRPr="008B08F6">
        <w:rPr>
          <w:sz w:val="28"/>
          <w:szCs w:val="28"/>
        </w:rPr>
        <w:t>ОАО «ТрансКонтейнер»;</w:t>
      </w:r>
    </w:p>
    <w:p w:rsidR="00D90B54" w:rsidRDefault="00D90B54" w:rsidP="000954FB">
      <w:pPr>
        <w:pStyle w:val="BodyText"/>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D90B54" w:rsidRDefault="00D90B54"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ОАО «ТрансКонтейнер» отменить Открытый конкурс в любое время до момента объявления победителя Открытого конкурса;</w:t>
      </w:r>
    </w:p>
    <w:p w:rsidR="00D90B54" w:rsidRDefault="00D90B54"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D90B54" w:rsidRDefault="00D90B54" w:rsidP="000954FB">
      <w:pPr>
        <w:pStyle w:val="BodyText"/>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D90B54" w:rsidRPr="00BF4250" w:rsidRDefault="00D90B54" w:rsidP="00717192">
      <w:pPr>
        <w:tabs>
          <w:tab w:val="num" w:pos="720"/>
          <w:tab w:val="left" w:pos="1418"/>
        </w:tabs>
        <w:jc w:val="both"/>
        <w:rPr>
          <w:sz w:val="28"/>
        </w:rPr>
      </w:pPr>
      <w:r w:rsidRPr="00BF4250">
        <w:rPr>
          <w:sz w:val="28"/>
        </w:rPr>
        <w:t xml:space="preserve">         - предоставить утверждённые претендентом формы актов выполненных работ </w:t>
      </w:r>
      <w:r w:rsidRPr="00BF4250">
        <w:rPr>
          <w:sz w:val="28"/>
          <w:szCs w:val="28"/>
        </w:rPr>
        <w:t xml:space="preserve">КС-2 и КС-3,  ОС-3. </w:t>
      </w:r>
    </w:p>
    <w:p w:rsidR="00D90B54" w:rsidRPr="00002090" w:rsidRDefault="00D90B54" w:rsidP="00717192">
      <w:pPr>
        <w:pStyle w:val="BodyText"/>
        <w:ind w:firstLine="553"/>
        <w:rPr>
          <w:rFonts w:eastAsia="Times New Roman"/>
          <w:sz w:val="28"/>
        </w:rPr>
      </w:pPr>
    </w:p>
    <w:p w:rsidR="00D90B54" w:rsidRPr="00002090" w:rsidRDefault="00D90B54" w:rsidP="000954FB">
      <w:pPr>
        <w:pStyle w:val="BodyText"/>
        <w:ind w:firstLine="553"/>
        <w:rPr>
          <w:rFonts w:eastAsia="Times New Roman"/>
          <w:sz w:val="28"/>
        </w:rPr>
      </w:pPr>
    </w:p>
    <w:p w:rsidR="00D90B54" w:rsidRPr="00002090" w:rsidRDefault="00D90B54" w:rsidP="000954FB">
      <w:pPr>
        <w:pStyle w:val="18"/>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D90B54" w:rsidRPr="00D27A82" w:rsidRDefault="00D90B54" w:rsidP="000954FB">
      <w:pPr>
        <w:pStyle w:val="18"/>
        <w:ind w:firstLine="708"/>
      </w:pPr>
      <w:r w:rsidRPr="00002090">
        <w:t>В подтверждение этого прилагаем все необходимые документы.</w:t>
      </w:r>
    </w:p>
    <w:p w:rsidR="00D90B54" w:rsidRDefault="00D90B54" w:rsidP="000954FB">
      <w:pPr>
        <w:pStyle w:val="Heading3"/>
        <w:spacing w:before="0" w:after="0"/>
        <w:rPr>
          <w:rFonts w:ascii="Times New Roman" w:hAnsi="Times New Roman"/>
          <w:sz w:val="28"/>
          <w:szCs w:val="28"/>
        </w:rPr>
      </w:pPr>
    </w:p>
    <w:p w:rsidR="00D90B54" w:rsidRPr="007415F9" w:rsidRDefault="00D90B54" w:rsidP="000954FB">
      <w:pPr>
        <w:pStyle w:val="Heading3"/>
        <w:spacing w:before="0" w:after="0"/>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D90B54" w:rsidRPr="007415F9" w:rsidRDefault="00D90B54" w:rsidP="000954FB">
      <w:pPr>
        <w:tabs>
          <w:tab w:val="left" w:pos="8640"/>
        </w:tabs>
        <w:jc w:val="center"/>
        <w:rPr>
          <w:i/>
        </w:rPr>
      </w:pPr>
      <w:r w:rsidRPr="007415F9">
        <w:rPr>
          <w:i/>
        </w:rPr>
        <w:t>(наименование претендента)</w:t>
      </w:r>
    </w:p>
    <w:p w:rsidR="00D90B54" w:rsidRPr="00445DDD" w:rsidRDefault="00D90B54"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90B54" w:rsidRPr="007415F9" w:rsidRDefault="00D90B54"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90B54" w:rsidRDefault="00D90B54" w:rsidP="000954FB">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D90B54" w:rsidRPr="007415F9" w:rsidRDefault="00D90B54" w:rsidP="000954FB">
      <w:pPr>
        <w:pStyle w:val="BodyText3"/>
        <w:suppressAutoHyphens/>
        <w:spacing w:after="0"/>
        <w:jc w:val="right"/>
        <w:rPr>
          <w:sz w:val="28"/>
          <w:szCs w:val="28"/>
        </w:rPr>
      </w:pPr>
      <w:r w:rsidRPr="007415F9">
        <w:rPr>
          <w:rFonts w:eastAsia="MS Mincho"/>
          <w:sz w:val="28"/>
          <w:szCs w:val="28"/>
        </w:rPr>
        <w:t>Приложение № 2</w:t>
      </w:r>
    </w:p>
    <w:p w:rsidR="00D90B54" w:rsidRDefault="00D90B54" w:rsidP="000954FB">
      <w:pPr>
        <w:ind w:firstLine="425"/>
        <w:jc w:val="right"/>
        <w:rPr>
          <w:sz w:val="28"/>
          <w:szCs w:val="28"/>
        </w:rPr>
      </w:pPr>
      <w:r w:rsidRPr="00B2711F">
        <w:rPr>
          <w:sz w:val="28"/>
          <w:szCs w:val="28"/>
        </w:rPr>
        <w:t>к документации</w:t>
      </w:r>
      <w:r>
        <w:rPr>
          <w:sz w:val="28"/>
          <w:szCs w:val="28"/>
        </w:rPr>
        <w:t xml:space="preserve"> о закупке</w:t>
      </w:r>
    </w:p>
    <w:p w:rsidR="00D90B54" w:rsidRDefault="00D90B54" w:rsidP="000954FB">
      <w:pPr>
        <w:pStyle w:val="BodyText"/>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D90B54" w:rsidRDefault="00D90B54" w:rsidP="000954FB">
      <w:pPr>
        <w:pStyle w:val="BodyText"/>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D90B54" w:rsidRPr="007415F9" w:rsidRDefault="00D90B54" w:rsidP="000954FB">
      <w:pPr>
        <w:pStyle w:val="BodyText"/>
        <w:jc w:val="center"/>
        <w:rPr>
          <w:sz w:val="28"/>
          <w:szCs w:val="28"/>
        </w:rPr>
      </w:pPr>
    </w:p>
    <w:p w:rsidR="00D90B54" w:rsidRPr="007415F9" w:rsidRDefault="00D90B54" w:rsidP="000954FB">
      <w:pPr>
        <w:pStyle w:val="BodyText"/>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D90B54" w:rsidRDefault="00D90B54" w:rsidP="00371504">
      <w:pPr>
        <w:pStyle w:val="BodyText"/>
        <w:ind w:firstLine="0"/>
        <w:rPr>
          <w:sz w:val="28"/>
          <w:szCs w:val="28"/>
        </w:rPr>
      </w:pPr>
      <w:r>
        <w:rPr>
          <w:sz w:val="28"/>
          <w:szCs w:val="28"/>
        </w:rPr>
        <w:t>ИНН __________________,КПП _________________,ОГРН _______________</w:t>
      </w:r>
    </w:p>
    <w:p w:rsidR="00D90B54" w:rsidRPr="00CB6258" w:rsidRDefault="00D90B54" w:rsidP="00371504">
      <w:pPr>
        <w:pStyle w:val="BodyText"/>
        <w:ind w:firstLine="0"/>
        <w:jc w:val="center"/>
        <w:rPr>
          <w:i/>
          <w:sz w:val="28"/>
          <w:szCs w:val="28"/>
        </w:rPr>
      </w:pPr>
      <w:r w:rsidRPr="00CB6258">
        <w:rPr>
          <w:i/>
          <w:sz w:val="28"/>
          <w:szCs w:val="28"/>
        </w:rPr>
        <w:t>(для претендентов-резидентов Российской Федерации)</w:t>
      </w:r>
    </w:p>
    <w:p w:rsidR="00D90B54" w:rsidRDefault="00D90B54" w:rsidP="000954FB">
      <w:pPr>
        <w:pStyle w:val="BodyText"/>
        <w:ind w:firstLine="0"/>
        <w:rPr>
          <w:sz w:val="28"/>
          <w:szCs w:val="28"/>
        </w:rPr>
      </w:pPr>
    </w:p>
    <w:p w:rsidR="00D90B54" w:rsidRDefault="00D90B54" w:rsidP="000954FB">
      <w:pPr>
        <w:pStyle w:val="BodyText"/>
        <w:ind w:firstLine="696"/>
        <w:rPr>
          <w:sz w:val="28"/>
          <w:szCs w:val="28"/>
        </w:rPr>
      </w:pPr>
      <w:r w:rsidRPr="007415F9">
        <w:rPr>
          <w:sz w:val="28"/>
          <w:szCs w:val="28"/>
        </w:rPr>
        <w:t>Юридический адрес ________________________________________</w:t>
      </w:r>
    </w:p>
    <w:p w:rsidR="00D90B54" w:rsidRDefault="00D90B54" w:rsidP="000954FB">
      <w:pPr>
        <w:pStyle w:val="BodyText"/>
        <w:ind w:firstLine="696"/>
        <w:rPr>
          <w:sz w:val="28"/>
          <w:szCs w:val="28"/>
        </w:rPr>
      </w:pPr>
      <w:r w:rsidRPr="007415F9">
        <w:rPr>
          <w:sz w:val="28"/>
          <w:szCs w:val="28"/>
        </w:rPr>
        <w:t>Почтовый адрес ___________________________________________</w:t>
      </w:r>
    </w:p>
    <w:p w:rsidR="00D90B54" w:rsidRDefault="00D90B54" w:rsidP="00945B21">
      <w:pPr>
        <w:pStyle w:val="BodyText"/>
        <w:ind w:firstLine="696"/>
        <w:rPr>
          <w:sz w:val="28"/>
          <w:szCs w:val="28"/>
        </w:rPr>
      </w:pPr>
      <w:r w:rsidRPr="007415F9">
        <w:rPr>
          <w:sz w:val="28"/>
          <w:szCs w:val="28"/>
        </w:rPr>
        <w:t>Телефон (______) __________________________________________</w:t>
      </w:r>
    </w:p>
    <w:p w:rsidR="00D90B54" w:rsidRDefault="00D90B54" w:rsidP="000954FB">
      <w:pPr>
        <w:pStyle w:val="BodyText"/>
        <w:ind w:firstLine="698"/>
        <w:rPr>
          <w:sz w:val="28"/>
          <w:szCs w:val="28"/>
        </w:rPr>
      </w:pPr>
      <w:r w:rsidRPr="007415F9">
        <w:rPr>
          <w:sz w:val="28"/>
          <w:szCs w:val="28"/>
        </w:rPr>
        <w:t>Факс (______) _____________________________________________</w:t>
      </w:r>
    </w:p>
    <w:p w:rsidR="00D90B54" w:rsidRDefault="00D90B54" w:rsidP="000954FB">
      <w:pPr>
        <w:pStyle w:val="BodyText"/>
        <w:ind w:firstLine="698"/>
        <w:rPr>
          <w:sz w:val="28"/>
          <w:szCs w:val="28"/>
        </w:rPr>
      </w:pPr>
      <w:r w:rsidRPr="007415F9">
        <w:rPr>
          <w:sz w:val="28"/>
          <w:szCs w:val="28"/>
        </w:rPr>
        <w:t>Адрес электронной почты __________________@_______________</w:t>
      </w:r>
    </w:p>
    <w:p w:rsidR="00D90B54" w:rsidRDefault="00D90B54" w:rsidP="008D67F8">
      <w:pPr>
        <w:pStyle w:val="BodyText"/>
        <w:ind w:firstLine="698"/>
        <w:rPr>
          <w:sz w:val="28"/>
          <w:szCs w:val="28"/>
        </w:rPr>
      </w:pPr>
      <w:r w:rsidRPr="007415F9">
        <w:rPr>
          <w:sz w:val="28"/>
          <w:szCs w:val="28"/>
        </w:rPr>
        <w:t>Зарегистрированный адрес офиса _____________________________</w:t>
      </w:r>
    </w:p>
    <w:p w:rsidR="00D90B54" w:rsidRDefault="00D90B54" w:rsidP="00371504">
      <w:pPr>
        <w:pStyle w:val="BodyText"/>
        <w:ind w:firstLine="698"/>
        <w:rPr>
          <w:sz w:val="28"/>
          <w:szCs w:val="28"/>
        </w:rPr>
      </w:pPr>
      <w:r>
        <w:rPr>
          <w:sz w:val="28"/>
          <w:szCs w:val="28"/>
        </w:rPr>
        <w:t>Адрес сайта компании: ______________________________________</w:t>
      </w:r>
    </w:p>
    <w:p w:rsidR="00D90B54" w:rsidRDefault="00D90B54" w:rsidP="000954FB">
      <w:pPr>
        <w:pStyle w:val="BodyText"/>
        <w:tabs>
          <w:tab w:val="left" w:pos="1080"/>
        </w:tabs>
        <w:ind w:firstLine="0"/>
        <w:rPr>
          <w:sz w:val="28"/>
          <w:szCs w:val="28"/>
        </w:rPr>
      </w:pPr>
    </w:p>
    <w:p w:rsidR="00D90B54" w:rsidRDefault="00D90B54" w:rsidP="000954FB">
      <w:pPr>
        <w:pStyle w:val="BodyText"/>
        <w:tabs>
          <w:tab w:val="left" w:pos="1080"/>
        </w:tabs>
        <w:ind w:firstLine="0"/>
        <w:rPr>
          <w:sz w:val="28"/>
          <w:szCs w:val="28"/>
        </w:rPr>
      </w:pPr>
      <w:r w:rsidRPr="007415F9">
        <w:rPr>
          <w:sz w:val="28"/>
          <w:szCs w:val="28"/>
        </w:rPr>
        <w:t>2. Руководитель</w:t>
      </w:r>
    </w:p>
    <w:p w:rsidR="00D90B54" w:rsidRDefault="00D90B54" w:rsidP="000954FB">
      <w:pPr>
        <w:pStyle w:val="BodyText"/>
        <w:tabs>
          <w:tab w:val="left" w:pos="1080"/>
        </w:tabs>
        <w:ind w:firstLine="0"/>
        <w:rPr>
          <w:sz w:val="28"/>
          <w:szCs w:val="28"/>
        </w:rPr>
      </w:pPr>
      <w:r w:rsidRPr="007415F9">
        <w:rPr>
          <w:sz w:val="28"/>
          <w:szCs w:val="28"/>
        </w:rPr>
        <w:t>3. Банковские реквизиты</w:t>
      </w:r>
    </w:p>
    <w:p w:rsidR="00D90B54" w:rsidRPr="007415F9" w:rsidRDefault="00D90B54" w:rsidP="000954FB">
      <w:pPr>
        <w:pStyle w:val="BodyText"/>
        <w:tabs>
          <w:tab w:val="left" w:pos="1080"/>
        </w:tabs>
        <w:ind w:firstLine="0"/>
        <w:rPr>
          <w:sz w:val="28"/>
          <w:szCs w:val="28"/>
        </w:rPr>
      </w:pPr>
      <w:r w:rsidRPr="007415F9">
        <w:rPr>
          <w:sz w:val="28"/>
          <w:szCs w:val="28"/>
        </w:rPr>
        <w:t>4. Название и адрес филиалов и дочерних предприятий</w:t>
      </w:r>
    </w:p>
    <w:p w:rsidR="00D90B54" w:rsidRDefault="00D90B54" w:rsidP="000954FB">
      <w:pPr>
        <w:tabs>
          <w:tab w:val="left" w:pos="9639"/>
        </w:tabs>
        <w:ind w:firstLine="539"/>
        <w:rPr>
          <w:b/>
          <w:sz w:val="28"/>
          <w:szCs w:val="28"/>
        </w:rPr>
      </w:pPr>
    </w:p>
    <w:p w:rsidR="00D90B54" w:rsidRPr="007415F9" w:rsidRDefault="00D90B54" w:rsidP="000954FB">
      <w:pPr>
        <w:tabs>
          <w:tab w:val="left" w:pos="9639"/>
        </w:tabs>
        <w:ind w:firstLine="539"/>
        <w:rPr>
          <w:b/>
          <w:sz w:val="28"/>
          <w:szCs w:val="28"/>
        </w:rPr>
      </w:pPr>
      <w:r w:rsidRPr="007415F9">
        <w:rPr>
          <w:b/>
          <w:sz w:val="28"/>
          <w:szCs w:val="28"/>
        </w:rPr>
        <w:t>Контактные лица</w:t>
      </w:r>
    </w:p>
    <w:p w:rsidR="00D90B54" w:rsidRPr="007415F9" w:rsidRDefault="00D90B54"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D90B54" w:rsidRDefault="00D90B54" w:rsidP="000954FB">
      <w:pPr>
        <w:tabs>
          <w:tab w:val="left" w:pos="9639"/>
        </w:tabs>
        <w:rPr>
          <w:sz w:val="28"/>
          <w:szCs w:val="28"/>
          <w:u w:val="single"/>
        </w:rPr>
      </w:pPr>
    </w:p>
    <w:p w:rsidR="00D90B54" w:rsidRPr="007415F9" w:rsidRDefault="00D90B54"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D90B54" w:rsidRPr="007415F9" w:rsidRDefault="00D90B54" w:rsidP="000954FB">
      <w:pPr>
        <w:tabs>
          <w:tab w:val="left" w:pos="9639"/>
        </w:tabs>
        <w:jc w:val="right"/>
        <w:rPr>
          <w:i/>
        </w:rPr>
      </w:pPr>
      <w:r w:rsidRPr="007415F9">
        <w:rPr>
          <w:i/>
        </w:rPr>
        <w:t>Контактное лицо (должность, ФИО, телефон)</w:t>
      </w:r>
    </w:p>
    <w:p w:rsidR="00D90B54" w:rsidRPr="007415F9" w:rsidRDefault="00D90B54"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D90B54" w:rsidRPr="007415F9" w:rsidRDefault="00D90B54" w:rsidP="000954FB">
      <w:pPr>
        <w:tabs>
          <w:tab w:val="left" w:pos="9639"/>
        </w:tabs>
        <w:jc w:val="right"/>
        <w:rPr>
          <w:i/>
        </w:rPr>
      </w:pPr>
      <w:r w:rsidRPr="007415F9">
        <w:rPr>
          <w:i/>
        </w:rPr>
        <w:t>Контактное лицо (должность, ФИО, телефон)</w:t>
      </w:r>
    </w:p>
    <w:p w:rsidR="00D90B54" w:rsidRPr="007415F9" w:rsidRDefault="00D90B54"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D90B54" w:rsidRPr="007415F9" w:rsidRDefault="00D90B54" w:rsidP="000954FB">
      <w:pPr>
        <w:tabs>
          <w:tab w:val="left" w:pos="9639"/>
        </w:tabs>
        <w:jc w:val="right"/>
        <w:rPr>
          <w:i/>
        </w:rPr>
      </w:pPr>
      <w:r w:rsidRPr="007415F9">
        <w:rPr>
          <w:i/>
        </w:rPr>
        <w:t>Контактное лицо (должность, ФИО, телефон)</w:t>
      </w:r>
    </w:p>
    <w:p w:rsidR="00D90B54" w:rsidRPr="007415F9" w:rsidRDefault="00D90B54"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D90B54" w:rsidRPr="007415F9" w:rsidRDefault="00D90B54" w:rsidP="000954FB">
      <w:pPr>
        <w:tabs>
          <w:tab w:val="left" w:pos="9639"/>
        </w:tabs>
        <w:jc w:val="right"/>
        <w:rPr>
          <w:i/>
        </w:rPr>
      </w:pPr>
      <w:r w:rsidRPr="007415F9">
        <w:rPr>
          <w:i/>
        </w:rPr>
        <w:t>Контактное лицо (должность, ФИО, телефон)</w:t>
      </w:r>
    </w:p>
    <w:p w:rsidR="00D90B54" w:rsidRPr="007415F9" w:rsidRDefault="00D90B54" w:rsidP="000954FB">
      <w:pPr>
        <w:pStyle w:val="BodyText"/>
        <w:rPr>
          <w:rFonts w:eastAsia="Times New Roman"/>
          <w:spacing w:val="-13"/>
          <w:sz w:val="28"/>
          <w:szCs w:val="28"/>
        </w:rPr>
      </w:pPr>
    </w:p>
    <w:p w:rsidR="00D90B54" w:rsidRPr="007415F9" w:rsidRDefault="00D90B54" w:rsidP="006A6E7D">
      <w:pPr>
        <w:pStyle w:val="Heading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Pr>
          <w:rFonts w:ascii="Times New Roman" w:hAnsi="Times New Roman"/>
          <w:sz w:val="28"/>
          <w:szCs w:val="28"/>
        </w:rPr>
        <w:t>З</w:t>
      </w:r>
      <w:r w:rsidRPr="00445DDD">
        <w:rPr>
          <w:rFonts w:ascii="Times New Roman" w:hAnsi="Times New Roman"/>
          <w:sz w:val="28"/>
          <w:szCs w:val="28"/>
        </w:rPr>
        <w:t>аявку на участие от</w:t>
      </w:r>
      <w:r>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D90B54" w:rsidRPr="007415F9" w:rsidRDefault="00D90B54" w:rsidP="000954FB">
      <w:pPr>
        <w:tabs>
          <w:tab w:val="left" w:pos="8640"/>
        </w:tabs>
        <w:jc w:val="center"/>
        <w:rPr>
          <w:i/>
        </w:rPr>
      </w:pPr>
      <w:r w:rsidRPr="007415F9">
        <w:rPr>
          <w:i/>
        </w:rPr>
        <w:t>(наименование претендента)</w:t>
      </w:r>
    </w:p>
    <w:p w:rsidR="00D90B54" w:rsidRPr="00445DDD" w:rsidRDefault="00D90B54"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90B54" w:rsidRPr="007415F9" w:rsidRDefault="00D90B54"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90B54" w:rsidRDefault="00D90B54" w:rsidP="000954FB">
      <w:pPr>
        <w:pStyle w:val="BodyText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D90B54" w:rsidRDefault="00D90B54" w:rsidP="000954FB">
      <w:pPr>
        <w:pStyle w:val="BodyText"/>
        <w:jc w:val="center"/>
        <w:rPr>
          <w:b/>
          <w:sz w:val="28"/>
          <w:szCs w:val="28"/>
        </w:rPr>
      </w:pPr>
      <w:r w:rsidRPr="000802B7">
        <w:rPr>
          <w:b/>
          <w:sz w:val="28"/>
          <w:szCs w:val="28"/>
        </w:rPr>
        <w:t>СВЕДЕНИЯ О ПРЕТЕНДЕНТЕ (для физических лиц)</w:t>
      </w:r>
    </w:p>
    <w:p w:rsidR="00D90B54" w:rsidRPr="000802B7" w:rsidRDefault="00D90B54" w:rsidP="000954FB">
      <w:pPr>
        <w:pStyle w:val="BodyText"/>
        <w:jc w:val="center"/>
        <w:rPr>
          <w:b/>
          <w:sz w:val="28"/>
          <w:szCs w:val="28"/>
        </w:rPr>
      </w:pPr>
    </w:p>
    <w:p w:rsidR="00D90B54" w:rsidRPr="000802B7" w:rsidRDefault="00D90B54" w:rsidP="000954FB">
      <w:pPr>
        <w:pStyle w:val="BodyText"/>
        <w:jc w:val="center"/>
        <w:rPr>
          <w:b/>
          <w:sz w:val="28"/>
          <w:szCs w:val="28"/>
        </w:rPr>
      </w:pPr>
    </w:p>
    <w:p w:rsidR="00D90B54" w:rsidRDefault="00D90B54" w:rsidP="007125FE">
      <w:pPr>
        <w:pStyle w:val="BodyText"/>
        <w:numPr>
          <w:ilvl w:val="2"/>
          <w:numId w:val="32"/>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D90B54" w:rsidRPr="000802B7" w:rsidRDefault="00D90B54" w:rsidP="000954FB">
      <w:pPr>
        <w:pStyle w:val="BodyText"/>
        <w:ind w:left="709" w:firstLine="0"/>
        <w:jc w:val="left"/>
        <w:rPr>
          <w:sz w:val="28"/>
          <w:szCs w:val="28"/>
        </w:rPr>
      </w:pPr>
    </w:p>
    <w:p w:rsidR="00D90B54" w:rsidRDefault="00D90B54" w:rsidP="007125FE">
      <w:pPr>
        <w:pStyle w:val="BodyText"/>
        <w:numPr>
          <w:ilvl w:val="2"/>
          <w:numId w:val="32"/>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D90B54" w:rsidRPr="008F1253" w:rsidRDefault="00D90B54" w:rsidP="000954FB">
      <w:pPr>
        <w:pStyle w:val="BodyText"/>
        <w:ind w:firstLine="0"/>
        <w:jc w:val="left"/>
        <w:rPr>
          <w:sz w:val="28"/>
          <w:szCs w:val="28"/>
        </w:rPr>
      </w:pPr>
    </w:p>
    <w:p w:rsidR="00D90B54" w:rsidRDefault="00D90B54" w:rsidP="007125FE">
      <w:pPr>
        <w:pStyle w:val="BodyText"/>
        <w:numPr>
          <w:ilvl w:val="2"/>
          <w:numId w:val="32"/>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D90B54" w:rsidRPr="008F1253" w:rsidRDefault="00D90B54" w:rsidP="000954FB">
      <w:pPr>
        <w:pStyle w:val="BodyText"/>
        <w:ind w:firstLine="0"/>
        <w:jc w:val="left"/>
        <w:rPr>
          <w:sz w:val="28"/>
          <w:szCs w:val="28"/>
        </w:rPr>
      </w:pPr>
    </w:p>
    <w:p w:rsidR="00D90B54" w:rsidRDefault="00D90B54" w:rsidP="007125FE">
      <w:pPr>
        <w:pStyle w:val="BodyText"/>
        <w:numPr>
          <w:ilvl w:val="2"/>
          <w:numId w:val="32"/>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D90B54" w:rsidRPr="000802B7" w:rsidRDefault="00D90B54" w:rsidP="000954FB">
      <w:pPr>
        <w:pStyle w:val="BodyText"/>
        <w:ind w:left="709" w:firstLine="0"/>
        <w:jc w:val="left"/>
        <w:rPr>
          <w:sz w:val="28"/>
          <w:szCs w:val="28"/>
        </w:rPr>
      </w:pPr>
    </w:p>
    <w:p w:rsidR="00D90B54" w:rsidRDefault="00D90B54" w:rsidP="007125FE">
      <w:pPr>
        <w:pStyle w:val="BodyText"/>
        <w:numPr>
          <w:ilvl w:val="2"/>
          <w:numId w:val="32"/>
        </w:numPr>
        <w:tabs>
          <w:tab w:val="clear" w:pos="2160"/>
        </w:tabs>
        <w:ind w:left="0" w:firstLine="709"/>
        <w:jc w:val="left"/>
        <w:rPr>
          <w:sz w:val="28"/>
          <w:szCs w:val="28"/>
        </w:rPr>
      </w:pPr>
      <w:r w:rsidRPr="000802B7">
        <w:rPr>
          <w:sz w:val="28"/>
          <w:szCs w:val="28"/>
        </w:rPr>
        <w:t>Факс (______) ___________________________________________</w:t>
      </w:r>
    </w:p>
    <w:p w:rsidR="00D90B54" w:rsidRPr="000802B7" w:rsidRDefault="00D90B54" w:rsidP="000954FB">
      <w:pPr>
        <w:pStyle w:val="BodyText"/>
        <w:ind w:firstLine="0"/>
        <w:jc w:val="left"/>
        <w:rPr>
          <w:sz w:val="28"/>
          <w:szCs w:val="28"/>
        </w:rPr>
      </w:pPr>
    </w:p>
    <w:p w:rsidR="00D90B54" w:rsidRDefault="00D90B54" w:rsidP="007125FE">
      <w:pPr>
        <w:pStyle w:val="BodyText"/>
        <w:numPr>
          <w:ilvl w:val="2"/>
          <w:numId w:val="32"/>
        </w:numPr>
        <w:tabs>
          <w:tab w:val="clear" w:pos="2160"/>
        </w:tabs>
        <w:ind w:left="0" w:firstLine="709"/>
        <w:jc w:val="left"/>
        <w:rPr>
          <w:sz w:val="28"/>
          <w:szCs w:val="28"/>
        </w:rPr>
      </w:pPr>
      <w:r w:rsidRPr="000802B7">
        <w:rPr>
          <w:sz w:val="28"/>
          <w:szCs w:val="28"/>
        </w:rPr>
        <w:t>Адрес электронной почты __________________@_____________</w:t>
      </w:r>
    </w:p>
    <w:p w:rsidR="00D90B54" w:rsidRPr="000802B7" w:rsidRDefault="00D90B54" w:rsidP="000954FB">
      <w:pPr>
        <w:pStyle w:val="BodyText"/>
        <w:ind w:firstLine="0"/>
        <w:jc w:val="left"/>
        <w:rPr>
          <w:sz w:val="28"/>
          <w:szCs w:val="28"/>
        </w:rPr>
      </w:pPr>
    </w:p>
    <w:p w:rsidR="00D90B54" w:rsidRDefault="00D90B54" w:rsidP="007125FE">
      <w:pPr>
        <w:pStyle w:val="BodyText"/>
        <w:numPr>
          <w:ilvl w:val="2"/>
          <w:numId w:val="32"/>
        </w:numPr>
        <w:tabs>
          <w:tab w:val="clear" w:pos="2160"/>
        </w:tabs>
        <w:ind w:left="0" w:firstLine="709"/>
        <w:jc w:val="left"/>
        <w:rPr>
          <w:sz w:val="28"/>
          <w:szCs w:val="28"/>
        </w:rPr>
      </w:pPr>
      <w:r w:rsidRPr="000802B7">
        <w:rPr>
          <w:sz w:val="28"/>
          <w:szCs w:val="28"/>
        </w:rPr>
        <w:t>Банковские реквизиты_______________________________________</w:t>
      </w:r>
    </w:p>
    <w:p w:rsidR="00D90B54" w:rsidRDefault="00D90B54" w:rsidP="000954FB">
      <w:pPr>
        <w:pStyle w:val="BodyText"/>
        <w:ind w:firstLine="0"/>
        <w:jc w:val="left"/>
        <w:rPr>
          <w:sz w:val="28"/>
          <w:szCs w:val="28"/>
        </w:rPr>
      </w:pPr>
    </w:p>
    <w:p w:rsidR="00D90B54" w:rsidRPr="007415F9" w:rsidRDefault="00D90B54" w:rsidP="008D67F8">
      <w:pPr>
        <w:pStyle w:val="Heading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D90B54" w:rsidRPr="007415F9" w:rsidRDefault="00D90B54" w:rsidP="000954FB">
      <w:pPr>
        <w:tabs>
          <w:tab w:val="left" w:pos="8640"/>
        </w:tabs>
        <w:jc w:val="center"/>
        <w:rPr>
          <w:i/>
        </w:rPr>
      </w:pPr>
      <w:r w:rsidRPr="007415F9">
        <w:rPr>
          <w:i/>
        </w:rPr>
        <w:t>(наименование претендента)</w:t>
      </w:r>
    </w:p>
    <w:p w:rsidR="00D90B54" w:rsidRPr="00445DDD" w:rsidRDefault="00D90B54"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90B54" w:rsidRPr="007415F9" w:rsidRDefault="00D90B54"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90B54" w:rsidRDefault="00D90B54" w:rsidP="000954FB">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D90B54" w:rsidRDefault="00D90B54" w:rsidP="000954FB">
      <w:pPr>
        <w:spacing w:after="200" w:line="276" w:lineRule="auto"/>
        <w:rPr>
          <w:sz w:val="28"/>
          <w:szCs w:val="28"/>
        </w:rPr>
      </w:pPr>
      <w:r>
        <w:rPr>
          <w:sz w:val="28"/>
          <w:szCs w:val="28"/>
        </w:rPr>
        <w:br w:type="page"/>
      </w:r>
    </w:p>
    <w:p w:rsidR="00D90B54" w:rsidRPr="008F1253" w:rsidRDefault="00D90B54" w:rsidP="000954FB">
      <w:pPr>
        <w:pStyle w:val="Heading2"/>
        <w:spacing w:before="0" w:after="0"/>
        <w:jc w:val="right"/>
        <w:rPr>
          <w:b w:val="0"/>
          <w:bCs w:val="0"/>
          <w:i w:val="0"/>
          <w:iCs w:val="0"/>
        </w:rPr>
      </w:pPr>
      <w:r>
        <w:rPr>
          <w:b w:val="0"/>
          <w:bCs w:val="0"/>
          <w:i w:val="0"/>
          <w:iCs w:val="0"/>
        </w:rPr>
        <w:t>П</w:t>
      </w:r>
      <w:r w:rsidRPr="008F1253">
        <w:rPr>
          <w:b w:val="0"/>
          <w:bCs w:val="0"/>
          <w:i w:val="0"/>
          <w:iCs w:val="0"/>
        </w:rPr>
        <w:t>риложение № 3</w:t>
      </w:r>
    </w:p>
    <w:p w:rsidR="00D90B54" w:rsidRPr="008F1253" w:rsidRDefault="00D90B54" w:rsidP="000954FB">
      <w:pPr>
        <w:jc w:val="right"/>
        <w:rPr>
          <w:sz w:val="28"/>
          <w:szCs w:val="28"/>
        </w:rPr>
      </w:pPr>
      <w:r w:rsidRPr="008F1253">
        <w:rPr>
          <w:bCs/>
          <w:iCs/>
          <w:sz w:val="28"/>
          <w:szCs w:val="28"/>
        </w:rPr>
        <w:t>к документации о закупке</w:t>
      </w:r>
    </w:p>
    <w:p w:rsidR="00D90B54" w:rsidRDefault="00D90B54" w:rsidP="000954FB">
      <w:pPr>
        <w:pStyle w:val="Heading3"/>
        <w:spacing w:before="0" w:after="0"/>
        <w:jc w:val="center"/>
        <w:rPr>
          <w:rFonts w:ascii="Times New Roman" w:hAnsi="Times New Roman"/>
          <w:b w:val="0"/>
          <w:bCs w:val="0"/>
          <w:sz w:val="28"/>
          <w:szCs w:val="28"/>
        </w:rPr>
      </w:pPr>
    </w:p>
    <w:p w:rsidR="00D90B54" w:rsidRDefault="00D90B54" w:rsidP="000954FB">
      <w:pPr>
        <w:pStyle w:val="Heading3"/>
        <w:spacing w:before="0" w:after="0"/>
        <w:jc w:val="center"/>
        <w:rPr>
          <w:rFonts w:ascii="Times New Roman" w:hAnsi="Times New Roman"/>
          <w:b w:val="0"/>
          <w:bCs w:val="0"/>
          <w:sz w:val="28"/>
          <w:szCs w:val="28"/>
        </w:rPr>
      </w:pPr>
    </w:p>
    <w:p w:rsidR="00D90B54" w:rsidRPr="008F1253" w:rsidRDefault="00D90B54" w:rsidP="000954FB">
      <w:pPr>
        <w:pStyle w:val="Heading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D90B54" w:rsidRPr="00C72FD7" w:rsidRDefault="00D90B54" w:rsidP="000954FB"/>
    <w:p w:rsidR="00D90B54" w:rsidRDefault="00D90B54"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w:t>
      </w:r>
      <w:r w:rsidRPr="00AB21F4">
        <w:rPr>
          <w:sz w:val="28"/>
          <w:szCs w:val="28"/>
        </w:rPr>
        <w:t>__</w:t>
      </w:r>
      <w:r>
        <w:rPr>
          <w:sz w:val="28"/>
          <w:szCs w:val="28"/>
        </w:rPr>
        <w:t>__</w:t>
      </w:r>
      <w:r w:rsidRPr="00AB21F4">
        <w:rPr>
          <w:sz w:val="28"/>
          <w:szCs w:val="28"/>
        </w:rPr>
        <w:t xml:space="preserve">_ </w:t>
      </w:r>
      <w:r>
        <w:rPr>
          <w:sz w:val="28"/>
          <w:szCs w:val="28"/>
        </w:rPr>
        <w:t xml:space="preserve"> </w:t>
      </w:r>
    </w:p>
    <w:p w:rsidR="00D90B54" w:rsidRPr="00C33B09" w:rsidRDefault="00D90B54"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D90B54" w:rsidRPr="008F1253" w:rsidRDefault="00D90B54" w:rsidP="000954FB">
      <w:pPr>
        <w:jc w:val="right"/>
        <w:rPr>
          <w:bCs/>
          <w:i/>
        </w:rPr>
      </w:pPr>
      <w:r w:rsidRPr="008F1253">
        <w:rPr>
          <w:bCs/>
          <w:i/>
        </w:rPr>
        <w:t>Указывается  при необходимости</w:t>
      </w:r>
    </w:p>
    <w:p w:rsidR="00D90B54" w:rsidRPr="0065769F" w:rsidRDefault="00D90B54" w:rsidP="00717192">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D90B54" w:rsidRPr="003E7259" w:rsidRDefault="00D90B54" w:rsidP="00717192">
      <w:pPr>
        <w:ind w:firstLine="3"/>
        <w:jc w:val="center"/>
        <w:rPr>
          <w:bCs/>
          <w:i/>
        </w:rPr>
      </w:pPr>
      <w:r w:rsidRPr="003E7259">
        <w:rPr>
          <w:bCs/>
          <w:i/>
        </w:rPr>
        <w:t>(Полное наименование п</w:t>
      </w:r>
      <w:r w:rsidRPr="003E7259">
        <w:rPr>
          <w:i/>
        </w:rPr>
        <w:t>ретендента</w:t>
      </w:r>
      <w:r w:rsidRPr="003E7259">
        <w:rPr>
          <w:bCs/>
          <w:i/>
        </w:rPr>
        <w:t>)</w:t>
      </w:r>
    </w:p>
    <w:tbl>
      <w:tblPr>
        <w:tblW w:w="4942" w:type="pct"/>
        <w:tblLayout w:type="fixed"/>
        <w:tblLook w:val="0000"/>
      </w:tblPr>
      <w:tblGrid>
        <w:gridCol w:w="523"/>
        <w:gridCol w:w="2531"/>
        <w:gridCol w:w="2695"/>
        <w:gridCol w:w="1401"/>
        <w:gridCol w:w="1373"/>
        <w:gridCol w:w="1497"/>
      </w:tblGrid>
      <w:tr w:rsidR="00D90B54" w:rsidRPr="007E3002" w:rsidTr="00717192">
        <w:trPr>
          <w:trHeight w:val="2484"/>
        </w:trPr>
        <w:tc>
          <w:tcPr>
            <w:tcW w:w="261" w:type="pct"/>
            <w:tcBorders>
              <w:top w:val="single" w:sz="4" w:space="0" w:color="auto"/>
              <w:left w:val="single" w:sz="4" w:space="0" w:color="auto"/>
              <w:bottom w:val="single" w:sz="4" w:space="0" w:color="auto"/>
              <w:right w:val="single" w:sz="4" w:space="0" w:color="auto"/>
            </w:tcBorders>
            <w:vAlign w:val="center"/>
          </w:tcPr>
          <w:p w:rsidR="00D90B54" w:rsidRPr="007E3002" w:rsidRDefault="00D90B54" w:rsidP="00717192">
            <w:pPr>
              <w:jc w:val="center"/>
            </w:pPr>
            <w:r w:rsidRPr="007E3002">
              <w:t>№ п/п</w:t>
            </w:r>
          </w:p>
        </w:tc>
        <w:tc>
          <w:tcPr>
            <w:tcW w:w="1263" w:type="pct"/>
            <w:tcBorders>
              <w:top w:val="single" w:sz="4" w:space="0" w:color="auto"/>
              <w:left w:val="single" w:sz="4" w:space="0" w:color="auto"/>
              <w:bottom w:val="single" w:sz="4" w:space="0" w:color="auto"/>
              <w:right w:val="single" w:sz="4" w:space="0" w:color="auto"/>
            </w:tcBorders>
            <w:vAlign w:val="center"/>
          </w:tcPr>
          <w:p w:rsidR="00D90B54" w:rsidRPr="007E3002" w:rsidRDefault="00D90B54" w:rsidP="00717192">
            <w:pPr>
              <w:jc w:val="center"/>
            </w:pPr>
            <w:r w:rsidRPr="007E3002">
              <w:t>Наименование работ</w:t>
            </w:r>
          </w:p>
          <w:p w:rsidR="00D90B54" w:rsidRPr="007E3002" w:rsidRDefault="00D90B54" w:rsidP="00717192">
            <w:pPr>
              <w:jc w:val="center"/>
            </w:pPr>
          </w:p>
        </w:tc>
        <w:tc>
          <w:tcPr>
            <w:tcW w:w="1345" w:type="pct"/>
            <w:tcBorders>
              <w:top w:val="single" w:sz="4" w:space="0" w:color="auto"/>
              <w:left w:val="single" w:sz="4" w:space="0" w:color="auto"/>
              <w:bottom w:val="single" w:sz="4" w:space="0" w:color="auto"/>
              <w:right w:val="single" w:sz="4" w:space="0" w:color="auto"/>
            </w:tcBorders>
            <w:vAlign w:val="center"/>
          </w:tcPr>
          <w:p w:rsidR="00D90B54" w:rsidRPr="007E3002" w:rsidRDefault="00D90B54" w:rsidP="00717192">
            <w:pPr>
              <w:jc w:val="center"/>
            </w:pPr>
            <w:r w:rsidRPr="007E3002">
              <w:t xml:space="preserve">Цена за весь закупаемый объем работ, без учета НДС </w:t>
            </w:r>
          </w:p>
        </w:tc>
        <w:tc>
          <w:tcPr>
            <w:tcW w:w="699" w:type="pct"/>
            <w:tcBorders>
              <w:top w:val="single" w:sz="4" w:space="0" w:color="auto"/>
              <w:left w:val="single" w:sz="4" w:space="0" w:color="auto"/>
              <w:bottom w:val="single" w:sz="4" w:space="0" w:color="auto"/>
              <w:right w:val="single" w:sz="4" w:space="0" w:color="auto"/>
            </w:tcBorders>
            <w:vAlign w:val="center"/>
          </w:tcPr>
          <w:p w:rsidR="00D90B54" w:rsidRPr="007E3002" w:rsidRDefault="00D90B54" w:rsidP="00717192">
            <w:pPr>
              <w:jc w:val="center"/>
            </w:pPr>
            <w:r w:rsidRPr="007E3002">
              <w:t>Условия и порядок расчетов за работ</w:t>
            </w:r>
            <w:r>
              <w:t>у</w:t>
            </w:r>
          </w:p>
        </w:tc>
        <w:tc>
          <w:tcPr>
            <w:tcW w:w="685" w:type="pct"/>
            <w:tcBorders>
              <w:top w:val="single" w:sz="4" w:space="0" w:color="auto"/>
              <w:left w:val="single" w:sz="4" w:space="0" w:color="auto"/>
              <w:bottom w:val="single" w:sz="4" w:space="0" w:color="auto"/>
              <w:right w:val="single" w:sz="4" w:space="0" w:color="auto"/>
            </w:tcBorders>
            <w:vAlign w:val="center"/>
          </w:tcPr>
          <w:p w:rsidR="00D90B54" w:rsidRPr="007E3002" w:rsidRDefault="00D90B54" w:rsidP="00717192">
            <w:pPr>
              <w:jc w:val="center"/>
            </w:pPr>
            <w:r w:rsidRPr="007E3002">
              <w:t>Срок выполнения работ, в календ. днях</w:t>
            </w:r>
          </w:p>
        </w:tc>
        <w:tc>
          <w:tcPr>
            <w:tcW w:w="747" w:type="pct"/>
            <w:tcBorders>
              <w:top w:val="single" w:sz="4" w:space="0" w:color="auto"/>
              <w:left w:val="nil"/>
              <w:bottom w:val="single" w:sz="4" w:space="0" w:color="auto"/>
              <w:right w:val="single" w:sz="4" w:space="0" w:color="auto"/>
            </w:tcBorders>
            <w:vAlign w:val="center"/>
          </w:tcPr>
          <w:p w:rsidR="00D90B54" w:rsidRPr="007E3002" w:rsidRDefault="00D90B54" w:rsidP="00717192">
            <w:pPr>
              <w:jc w:val="center"/>
            </w:pPr>
            <w:r w:rsidRPr="007E3002">
              <w:t>Гарантий-ный срок, мес.</w:t>
            </w:r>
          </w:p>
          <w:p w:rsidR="00D90B54" w:rsidRPr="007E3002" w:rsidRDefault="00D90B54" w:rsidP="00717192">
            <w:pPr>
              <w:jc w:val="center"/>
            </w:pPr>
          </w:p>
        </w:tc>
      </w:tr>
      <w:tr w:rsidR="00D90B54" w:rsidRPr="007E3002" w:rsidTr="00717192">
        <w:trPr>
          <w:trHeight w:val="255"/>
        </w:trPr>
        <w:tc>
          <w:tcPr>
            <w:tcW w:w="261" w:type="pct"/>
            <w:tcBorders>
              <w:top w:val="nil"/>
              <w:left w:val="single" w:sz="4" w:space="0" w:color="auto"/>
              <w:bottom w:val="single" w:sz="4" w:space="0" w:color="auto"/>
              <w:right w:val="single" w:sz="4" w:space="0" w:color="auto"/>
            </w:tcBorders>
            <w:noWrap/>
            <w:vAlign w:val="bottom"/>
          </w:tcPr>
          <w:p w:rsidR="00D90B54" w:rsidRPr="007E3002" w:rsidRDefault="00D90B54" w:rsidP="00717192">
            <w:pPr>
              <w:jc w:val="center"/>
            </w:pPr>
            <w:r w:rsidRPr="007E3002">
              <w:t>1</w:t>
            </w:r>
          </w:p>
        </w:tc>
        <w:tc>
          <w:tcPr>
            <w:tcW w:w="1263" w:type="pct"/>
            <w:tcBorders>
              <w:top w:val="nil"/>
              <w:left w:val="nil"/>
              <w:bottom w:val="single" w:sz="4" w:space="0" w:color="auto"/>
              <w:right w:val="single" w:sz="4" w:space="0" w:color="auto"/>
            </w:tcBorders>
            <w:noWrap/>
            <w:vAlign w:val="bottom"/>
          </w:tcPr>
          <w:p w:rsidR="00D90B54" w:rsidRPr="007E3002" w:rsidRDefault="00D90B54" w:rsidP="00717192">
            <w:pPr>
              <w:jc w:val="center"/>
            </w:pPr>
            <w:r w:rsidRPr="007E3002">
              <w:t>2</w:t>
            </w:r>
          </w:p>
        </w:tc>
        <w:tc>
          <w:tcPr>
            <w:tcW w:w="1345" w:type="pct"/>
            <w:tcBorders>
              <w:top w:val="single" w:sz="4" w:space="0" w:color="auto"/>
              <w:left w:val="single" w:sz="4" w:space="0" w:color="auto"/>
              <w:bottom w:val="single" w:sz="4" w:space="0" w:color="auto"/>
              <w:right w:val="single" w:sz="4" w:space="0" w:color="auto"/>
            </w:tcBorders>
            <w:noWrap/>
            <w:vAlign w:val="bottom"/>
          </w:tcPr>
          <w:p w:rsidR="00D90B54" w:rsidRPr="007E3002" w:rsidRDefault="00D90B54" w:rsidP="00717192">
            <w:pPr>
              <w:jc w:val="center"/>
            </w:pPr>
            <w:r>
              <w:t>3</w:t>
            </w:r>
          </w:p>
        </w:tc>
        <w:tc>
          <w:tcPr>
            <w:tcW w:w="699" w:type="pct"/>
            <w:tcBorders>
              <w:top w:val="single" w:sz="4" w:space="0" w:color="auto"/>
              <w:left w:val="nil"/>
              <w:bottom w:val="single" w:sz="4" w:space="0" w:color="auto"/>
              <w:right w:val="single" w:sz="4" w:space="0" w:color="auto"/>
            </w:tcBorders>
          </w:tcPr>
          <w:p w:rsidR="00D90B54" w:rsidRPr="007E3002" w:rsidRDefault="00D90B54" w:rsidP="00717192">
            <w:pPr>
              <w:jc w:val="center"/>
            </w:pPr>
            <w:r>
              <w:t>4</w:t>
            </w:r>
          </w:p>
        </w:tc>
        <w:tc>
          <w:tcPr>
            <w:tcW w:w="685" w:type="pct"/>
            <w:tcBorders>
              <w:top w:val="single" w:sz="4" w:space="0" w:color="auto"/>
              <w:left w:val="single" w:sz="4" w:space="0" w:color="auto"/>
              <w:bottom w:val="single" w:sz="4" w:space="0" w:color="auto"/>
              <w:right w:val="single" w:sz="4" w:space="0" w:color="auto"/>
            </w:tcBorders>
            <w:noWrap/>
            <w:vAlign w:val="bottom"/>
          </w:tcPr>
          <w:p w:rsidR="00D90B54" w:rsidRPr="007E3002" w:rsidRDefault="00D90B54" w:rsidP="00717192">
            <w:pPr>
              <w:jc w:val="center"/>
            </w:pPr>
            <w:r>
              <w:t>5</w:t>
            </w:r>
          </w:p>
        </w:tc>
        <w:tc>
          <w:tcPr>
            <w:tcW w:w="747" w:type="pct"/>
            <w:tcBorders>
              <w:top w:val="single" w:sz="4" w:space="0" w:color="auto"/>
              <w:left w:val="nil"/>
              <w:bottom w:val="single" w:sz="4" w:space="0" w:color="auto"/>
              <w:right w:val="single" w:sz="4" w:space="0" w:color="auto"/>
            </w:tcBorders>
            <w:noWrap/>
            <w:vAlign w:val="bottom"/>
          </w:tcPr>
          <w:p w:rsidR="00D90B54" w:rsidRPr="007E3002" w:rsidRDefault="00D90B54" w:rsidP="00717192">
            <w:pPr>
              <w:jc w:val="center"/>
            </w:pPr>
            <w:r>
              <w:t>6</w:t>
            </w:r>
          </w:p>
        </w:tc>
      </w:tr>
      <w:tr w:rsidR="00D90B54" w:rsidRPr="007E3002" w:rsidTr="00717192">
        <w:trPr>
          <w:trHeight w:val="315"/>
        </w:trPr>
        <w:tc>
          <w:tcPr>
            <w:tcW w:w="261" w:type="pct"/>
            <w:tcBorders>
              <w:top w:val="nil"/>
              <w:left w:val="single" w:sz="4" w:space="0" w:color="auto"/>
              <w:bottom w:val="single" w:sz="4" w:space="0" w:color="auto"/>
              <w:right w:val="single" w:sz="4" w:space="0" w:color="auto"/>
            </w:tcBorders>
            <w:noWrap/>
            <w:vAlign w:val="bottom"/>
          </w:tcPr>
          <w:p w:rsidR="00D90B54" w:rsidRPr="007E3002" w:rsidRDefault="00D90B54" w:rsidP="00717192">
            <w:pPr>
              <w:jc w:val="center"/>
            </w:pPr>
          </w:p>
        </w:tc>
        <w:tc>
          <w:tcPr>
            <w:tcW w:w="1263" w:type="pct"/>
            <w:tcBorders>
              <w:top w:val="nil"/>
              <w:left w:val="nil"/>
              <w:bottom w:val="single" w:sz="4" w:space="0" w:color="auto"/>
              <w:right w:val="single" w:sz="4" w:space="0" w:color="auto"/>
            </w:tcBorders>
            <w:noWrap/>
            <w:vAlign w:val="bottom"/>
          </w:tcPr>
          <w:p w:rsidR="00D90B54" w:rsidRPr="007E3002" w:rsidRDefault="00D90B54" w:rsidP="00717192">
            <w:pPr>
              <w:jc w:val="center"/>
            </w:pPr>
          </w:p>
        </w:tc>
        <w:tc>
          <w:tcPr>
            <w:tcW w:w="1345" w:type="pct"/>
            <w:tcBorders>
              <w:top w:val="single" w:sz="4" w:space="0" w:color="auto"/>
              <w:left w:val="single" w:sz="4" w:space="0" w:color="auto"/>
              <w:bottom w:val="single" w:sz="4" w:space="0" w:color="auto"/>
              <w:right w:val="single" w:sz="4" w:space="0" w:color="auto"/>
            </w:tcBorders>
            <w:noWrap/>
            <w:vAlign w:val="bottom"/>
          </w:tcPr>
          <w:p w:rsidR="00D90B54" w:rsidRPr="007E3002" w:rsidRDefault="00D90B54" w:rsidP="00717192">
            <w:pPr>
              <w:jc w:val="center"/>
            </w:pPr>
          </w:p>
        </w:tc>
        <w:tc>
          <w:tcPr>
            <w:tcW w:w="699" w:type="pct"/>
            <w:tcBorders>
              <w:top w:val="single" w:sz="4" w:space="0" w:color="auto"/>
              <w:left w:val="nil"/>
              <w:bottom w:val="single" w:sz="4" w:space="0" w:color="auto"/>
              <w:right w:val="single" w:sz="4" w:space="0" w:color="auto"/>
            </w:tcBorders>
          </w:tcPr>
          <w:p w:rsidR="00D90B54" w:rsidRPr="007E3002" w:rsidRDefault="00D90B54" w:rsidP="00717192">
            <w:pPr>
              <w:jc w:val="center"/>
            </w:pPr>
          </w:p>
        </w:tc>
        <w:tc>
          <w:tcPr>
            <w:tcW w:w="685" w:type="pct"/>
            <w:tcBorders>
              <w:top w:val="single" w:sz="4" w:space="0" w:color="auto"/>
              <w:left w:val="single" w:sz="4" w:space="0" w:color="auto"/>
              <w:bottom w:val="single" w:sz="4" w:space="0" w:color="auto"/>
              <w:right w:val="single" w:sz="4" w:space="0" w:color="auto"/>
            </w:tcBorders>
            <w:noWrap/>
            <w:vAlign w:val="bottom"/>
          </w:tcPr>
          <w:p w:rsidR="00D90B54" w:rsidRPr="007E3002" w:rsidRDefault="00D90B54" w:rsidP="00717192">
            <w:pPr>
              <w:jc w:val="center"/>
            </w:pPr>
          </w:p>
        </w:tc>
        <w:tc>
          <w:tcPr>
            <w:tcW w:w="747" w:type="pct"/>
            <w:tcBorders>
              <w:top w:val="nil"/>
              <w:left w:val="nil"/>
              <w:bottom w:val="single" w:sz="4" w:space="0" w:color="auto"/>
              <w:right w:val="single" w:sz="4" w:space="0" w:color="auto"/>
            </w:tcBorders>
            <w:noWrap/>
            <w:vAlign w:val="bottom"/>
          </w:tcPr>
          <w:p w:rsidR="00D90B54" w:rsidRPr="007E3002" w:rsidRDefault="00D90B54" w:rsidP="00717192">
            <w:pPr>
              <w:jc w:val="center"/>
            </w:pPr>
          </w:p>
        </w:tc>
      </w:tr>
      <w:tr w:rsidR="00D90B54" w:rsidRPr="007E3002" w:rsidTr="00717192">
        <w:trPr>
          <w:trHeight w:val="335"/>
        </w:trPr>
        <w:tc>
          <w:tcPr>
            <w:tcW w:w="1524" w:type="pct"/>
            <w:gridSpan w:val="2"/>
            <w:tcBorders>
              <w:top w:val="nil"/>
              <w:left w:val="single" w:sz="4" w:space="0" w:color="auto"/>
              <w:bottom w:val="single" w:sz="4" w:space="0" w:color="auto"/>
              <w:right w:val="single" w:sz="4" w:space="0" w:color="auto"/>
            </w:tcBorders>
            <w:noWrap/>
            <w:vAlign w:val="bottom"/>
          </w:tcPr>
          <w:p w:rsidR="00D90B54" w:rsidRPr="007E3002" w:rsidRDefault="00D90B54" w:rsidP="00717192">
            <w:pPr>
              <w:jc w:val="right"/>
            </w:pPr>
            <w:r w:rsidRPr="007E3002">
              <w:t>Итого:</w:t>
            </w:r>
          </w:p>
        </w:tc>
        <w:tc>
          <w:tcPr>
            <w:tcW w:w="1345" w:type="pct"/>
            <w:tcBorders>
              <w:top w:val="single" w:sz="4" w:space="0" w:color="auto"/>
              <w:left w:val="single" w:sz="4" w:space="0" w:color="auto"/>
              <w:bottom w:val="single" w:sz="4" w:space="0" w:color="auto"/>
              <w:right w:val="single" w:sz="4" w:space="0" w:color="auto"/>
            </w:tcBorders>
            <w:noWrap/>
            <w:vAlign w:val="center"/>
          </w:tcPr>
          <w:p w:rsidR="00D90B54" w:rsidRPr="007E3002" w:rsidRDefault="00D90B54" w:rsidP="00717192">
            <w:pPr>
              <w:jc w:val="center"/>
            </w:pPr>
          </w:p>
        </w:tc>
        <w:tc>
          <w:tcPr>
            <w:tcW w:w="699" w:type="pct"/>
            <w:tcBorders>
              <w:top w:val="single" w:sz="4" w:space="0" w:color="auto"/>
              <w:left w:val="nil"/>
              <w:bottom w:val="single" w:sz="4" w:space="0" w:color="auto"/>
              <w:right w:val="single" w:sz="4" w:space="0" w:color="auto"/>
            </w:tcBorders>
          </w:tcPr>
          <w:p w:rsidR="00D90B54" w:rsidRPr="007E3002" w:rsidRDefault="00D90B54" w:rsidP="00717192">
            <w:pPr>
              <w:jc w:val="center"/>
            </w:pPr>
            <w:r w:rsidRPr="007E3002">
              <w:t>-</w:t>
            </w:r>
          </w:p>
        </w:tc>
        <w:tc>
          <w:tcPr>
            <w:tcW w:w="685" w:type="pct"/>
            <w:tcBorders>
              <w:top w:val="single" w:sz="4" w:space="0" w:color="auto"/>
              <w:left w:val="single" w:sz="4" w:space="0" w:color="auto"/>
              <w:bottom w:val="single" w:sz="4" w:space="0" w:color="auto"/>
              <w:right w:val="single" w:sz="4" w:space="0" w:color="auto"/>
            </w:tcBorders>
            <w:noWrap/>
            <w:vAlign w:val="center"/>
          </w:tcPr>
          <w:p w:rsidR="00D90B54" w:rsidRPr="007E3002" w:rsidRDefault="00D90B54" w:rsidP="00717192">
            <w:pPr>
              <w:jc w:val="center"/>
            </w:pPr>
            <w:r w:rsidRPr="007E3002">
              <w:t>-</w:t>
            </w:r>
          </w:p>
        </w:tc>
        <w:tc>
          <w:tcPr>
            <w:tcW w:w="747" w:type="pct"/>
            <w:tcBorders>
              <w:top w:val="nil"/>
              <w:left w:val="nil"/>
              <w:bottom w:val="single" w:sz="4" w:space="0" w:color="auto"/>
              <w:right w:val="single" w:sz="4" w:space="0" w:color="auto"/>
            </w:tcBorders>
            <w:noWrap/>
            <w:vAlign w:val="center"/>
          </w:tcPr>
          <w:p w:rsidR="00D90B54" w:rsidRPr="007E3002" w:rsidRDefault="00D90B54" w:rsidP="00717192">
            <w:pPr>
              <w:jc w:val="center"/>
            </w:pPr>
            <w:r w:rsidRPr="007E3002">
              <w:t>-</w:t>
            </w:r>
          </w:p>
        </w:tc>
      </w:tr>
    </w:tbl>
    <w:p w:rsidR="00D90B54" w:rsidRDefault="00D90B54" w:rsidP="006A6E7D">
      <w:pPr>
        <w:pStyle w:val="BodyTextIndent"/>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Pr>
          <w:i/>
          <w:sz w:val="24"/>
          <w:szCs w:val="24"/>
        </w:rPr>
        <w:t>(Выполнении работ</w:t>
      </w:r>
      <w:r w:rsidRPr="00721D0D">
        <w:rPr>
          <w:i/>
          <w:sz w:val="24"/>
          <w:szCs w:val="24"/>
        </w:rPr>
        <w:t>).</w:t>
      </w:r>
    </w:p>
    <w:p w:rsidR="00D90B54" w:rsidRDefault="00D90B54" w:rsidP="006A6E7D">
      <w:pPr>
        <w:pStyle w:val="BodyTextIndent"/>
        <w:jc w:val="both"/>
        <w:rPr>
          <w:szCs w:val="28"/>
        </w:rPr>
      </w:pPr>
      <w:r>
        <w:rPr>
          <w:szCs w:val="28"/>
        </w:rPr>
        <w:t>__________</w:t>
      </w:r>
      <w:r w:rsidRPr="00721D0D">
        <w:rPr>
          <w:i/>
          <w:sz w:val="24"/>
          <w:szCs w:val="24"/>
        </w:rPr>
        <w:t xml:space="preserve"> (</w:t>
      </w:r>
      <w:r>
        <w:rPr>
          <w:i/>
          <w:sz w:val="24"/>
          <w:szCs w:val="24"/>
        </w:rPr>
        <w:t>В</w:t>
      </w:r>
      <w:r w:rsidRPr="00721D0D">
        <w:rPr>
          <w:i/>
          <w:sz w:val="24"/>
          <w:szCs w:val="24"/>
        </w:rPr>
        <w:t>ыполнение работ</w:t>
      </w:r>
      <w:r>
        <w:rPr>
          <w:i/>
          <w:sz w:val="24"/>
          <w:szCs w:val="24"/>
        </w:rPr>
        <w:t xml:space="preserve"> </w:t>
      </w:r>
      <w:r w:rsidRPr="00721D0D">
        <w:rPr>
          <w:i/>
          <w:sz w:val="24"/>
          <w:szCs w:val="24"/>
        </w:rPr>
        <w:t>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D90B54" w:rsidRDefault="00D90B54" w:rsidP="00717192">
      <w:pPr>
        <w:pStyle w:val="BodyTextIndent"/>
      </w:pPr>
      <w:r>
        <w:rPr>
          <w:szCs w:val="28"/>
        </w:rPr>
        <w:t xml:space="preserve">2. Дополнительные условия </w:t>
      </w:r>
      <w:r w:rsidRPr="00384CDC">
        <w:t>выполнения работ</w:t>
      </w:r>
      <w:r>
        <w:t xml:space="preserve"> _______________________________________________________ </w:t>
      </w:r>
    </w:p>
    <w:p w:rsidR="00D90B54" w:rsidRPr="00721D0D" w:rsidRDefault="00D90B54" w:rsidP="006A6E7D">
      <w:pPr>
        <w:pStyle w:val="BodyTextIndent"/>
        <w:jc w:val="center"/>
        <w:rPr>
          <w:i/>
          <w:sz w:val="24"/>
          <w:szCs w:val="24"/>
        </w:rPr>
      </w:pPr>
      <w:r w:rsidRPr="00721D0D">
        <w:rPr>
          <w:i/>
          <w:sz w:val="24"/>
          <w:szCs w:val="24"/>
        </w:rPr>
        <w:t>(заполняется претендентом при необходимости).</w:t>
      </w:r>
    </w:p>
    <w:p w:rsidR="00D90B54" w:rsidRPr="00205668" w:rsidRDefault="00D90B54" w:rsidP="006A6E7D">
      <w:pPr>
        <w:pStyle w:val="BodyTextIndent"/>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D90B54" w:rsidRPr="00205668" w:rsidRDefault="00D90B54" w:rsidP="006A6E7D">
      <w:pPr>
        <w:pStyle w:val="BodyTextIndent"/>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Pr>
          <w:i/>
          <w:sz w:val="24"/>
          <w:szCs w:val="24"/>
        </w:rPr>
        <w:t>выполнить работы</w:t>
      </w:r>
      <w:r w:rsidRPr="00721D0D">
        <w:rPr>
          <w:i/>
          <w:sz w:val="24"/>
          <w:szCs w:val="24"/>
        </w:rPr>
        <w:t>)</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D90B54" w:rsidRPr="00205668" w:rsidRDefault="00D90B54" w:rsidP="006A6E7D">
      <w:pPr>
        <w:pStyle w:val="BodyTextIndent"/>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D90B54" w:rsidRPr="00205668" w:rsidRDefault="00D90B54" w:rsidP="006A6E7D">
      <w:pPr>
        <w:pStyle w:val="BodyTextIndent"/>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
    <w:p w:rsidR="00D90B54" w:rsidRPr="00205668" w:rsidRDefault="00D90B54" w:rsidP="006A6E7D">
      <w:pPr>
        <w:pStyle w:val="BodyTextIndent"/>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D90B54" w:rsidRPr="003F6099" w:rsidRDefault="00D90B54" w:rsidP="00717192">
      <w:pPr>
        <w:pStyle w:val="BodyTextIndent"/>
        <w:jc w:val="both"/>
        <w:rPr>
          <w:szCs w:val="28"/>
        </w:rPr>
      </w:pPr>
      <w:r w:rsidRPr="002A0222">
        <w:rPr>
          <w:szCs w:val="28"/>
        </w:rPr>
        <w:t> </w:t>
      </w:r>
      <w:r w:rsidRPr="00BF4250">
        <w:rPr>
          <w:szCs w:val="28"/>
        </w:rPr>
        <w:t>Следующие приложения являются неотъемлемой частью настоящего финансово-коммерческого предложения:</w:t>
      </w:r>
    </w:p>
    <w:p w:rsidR="00D90B54" w:rsidRPr="00BF4250" w:rsidRDefault="00D90B54" w:rsidP="00717192">
      <w:pPr>
        <w:pStyle w:val="BodyTextIndent"/>
        <w:jc w:val="both"/>
        <w:rPr>
          <w:szCs w:val="28"/>
        </w:rPr>
      </w:pPr>
      <w:r w:rsidRPr="00BF4250">
        <w:rPr>
          <w:szCs w:val="28"/>
        </w:rPr>
        <w:t xml:space="preserve">1) приложение № 1 </w:t>
      </w:r>
      <w:r w:rsidRPr="002A0222">
        <w:rPr>
          <w:szCs w:val="28"/>
        </w:rPr>
        <w:t>–</w:t>
      </w:r>
      <w:r w:rsidRPr="00BF4250">
        <w:rPr>
          <w:szCs w:val="28"/>
        </w:rPr>
        <w:t xml:space="preserve"> Расчет стоимости _________ (работ, услуг, товаров и т.д.)  на ___ листах</w:t>
      </w:r>
      <w:r w:rsidRPr="00BF4250">
        <w:t xml:space="preserve">    Расчёт стоимости представляется в отраслевой сметно- нормативной базе ОСНБЖ -2001 с использованием текущих индексов изменения сметной стоимости строительства , реконструкции и капитального ремонта ОАО «РЖД» </w:t>
      </w:r>
      <w:r>
        <w:t xml:space="preserve">с пересчётом в текущие цены на момент составления сметы </w:t>
      </w:r>
      <w:r w:rsidRPr="00BF4250">
        <w:t>и применением к итогу сметной стоимости коэффициента 0,95.</w:t>
      </w:r>
    </w:p>
    <w:p w:rsidR="00D90B54" w:rsidRPr="00BF4250" w:rsidRDefault="00D90B54" w:rsidP="00717192">
      <w:pPr>
        <w:pStyle w:val="BodyTextIndent"/>
        <w:jc w:val="both"/>
        <w:rPr>
          <w:szCs w:val="28"/>
        </w:rPr>
      </w:pPr>
      <w:r w:rsidRPr="00BF4250">
        <w:rPr>
          <w:szCs w:val="28"/>
        </w:rPr>
        <w:t>2) приложение № 2</w:t>
      </w:r>
      <w:r w:rsidRPr="002A0222">
        <w:rPr>
          <w:szCs w:val="28"/>
        </w:rPr>
        <w:t> –</w:t>
      </w:r>
      <w:r w:rsidRPr="00BF4250">
        <w:rPr>
          <w:szCs w:val="28"/>
        </w:rPr>
        <w:t xml:space="preserve"> Календарный план _________ (выполнения работ, на ___ листах (составляется по форме соответствующего приложения к проекту договора).</w:t>
      </w:r>
    </w:p>
    <w:p w:rsidR="00D90B54" w:rsidRPr="00E50B54" w:rsidRDefault="00D90B54" w:rsidP="00717192">
      <w:pPr>
        <w:pStyle w:val="BodyTextIndent"/>
        <w:jc w:val="both"/>
        <w:rPr>
          <w:szCs w:val="28"/>
        </w:rPr>
      </w:pPr>
      <w:r w:rsidRPr="00BF4250">
        <w:rPr>
          <w:szCs w:val="28"/>
        </w:rPr>
        <w:t>3) Сведения о планируемых к привлечению субподрядных организациях (составляется по форме приложения № 7 к документации о закупке)</w:t>
      </w:r>
      <w:r w:rsidRPr="00BF4250">
        <w:t>.</w:t>
      </w:r>
    </w:p>
    <w:p w:rsidR="00D90B54" w:rsidRPr="00E50B54" w:rsidRDefault="00D90B54" w:rsidP="00717192">
      <w:pPr>
        <w:pStyle w:val="BodyText"/>
        <w:ind w:firstLine="0"/>
        <w:jc w:val="left"/>
        <w:rPr>
          <w:rFonts w:eastAsia="Times New Roman"/>
          <w:sz w:val="28"/>
          <w:szCs w:val="28"/>
        </w:rPr>
      </w:pPr>
    </w:p>
    <w:p w:rsidR="00D90B54" w:rsidRDefault="00D90B54" w:rsidP="006A6E7D">
      <w:pPr>
        <w:pStyle w:val="BodyText"/>
        <w:ind w:firstLine="0"/>
        <w:jc w:val="left"/>
        <w:rPr>
          <w:rFonts w:eastAsia="Times New Roman"/>
          <w:sz w:val="28"/>
          <w:szCs w:val="28"/>
        </w:rPr>
      </w:pPr>
    </w:p>
    <w:p w:rsidR="00D90B54" w:rsidRPr="00205668" w:rsidRDefault="00D90B54" w:rsidP="006A6E7D">
      <w:pPr>
        <w:pStyle w:val="BodyText"/>
        <w:ind w:firstLine="0"/>
        <w:jc w:val="left"/>
        <w:rPr>
          <w:rFonts w:eastAsia="Times New Roman"/>
          <w:sz w:val="28"/>
          <w:szCs w:val="28"/>
        </w:rPr>
      </w:pPr>
    </w:p>
    <w:p w:rsidR="00D90B54" w:rsidRPr="007415F9" w:rsidRDefault="00D90B54" w:rsidP="006A6E7D">
      <w:pPr>
        <w:pStyle w:val="Heading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D90B54" w:rsidRPr="007415F9" w:rsidRDefault="00D90B54" w:rsidP="006A6E7D">
      <w:pPr>
        <w:tabs>
          <w:tab w:val="left" w:pos="8640"/>
        </w:tabs>
        <w:jc w:val="center"/>
        <w:rPr>
          <w:i/>
        </w:rPr>
      </w:pPr>
      <w:r w:rsidRPr="007415F9">
        <w:rPr>
          <w:i/>
        </w:rPr>
        <w:t>(наименование претендента)</w:t>
      </w:r>
    </w:p>
    <w:p w:rsidR="00D90B54" w:rsidRPr="00445DDD" w:rsidRDefault="00D90B54" w:rsidP="006A6E7D">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90B54" w:rsidRPr="007415F9" w:rsidRDefault="00D90B54"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90B54" w:rsidRDefault="00D90B54" w:rsidP="006A6E7D">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D90B54" w:rsidRPr="00205668" w:rsidRDefault="00D90B54" w:rsidP="006A6E7D">
      <w:pPr>
        <w:pStyle w:val="BodyText"/>
        <w:jc w:val="left"/>
        <w:rPr>
          <w:rFonts w:eastAsia="Times New Roman"/>
          <w:sz w:val="28"/>
          <w:szCs w:val="28"/>
        </w:rPr>
      </w:pPr>
    </w:p>
    <w:p w:rsidR="00D90B54" w:rsidRDefault="00D90B54" w:rsidP="006A6E7D">
      <w:pPr>
        <w:rPr>
          <w:rFonts w:eastAsia="MS Mincho"/>
          <w:sz w:val="28"/>
          <w:szCs w:val="28"/>
        </w:rPr>
      </w:pPr>
      <w:r>
        <w:rPr>
          <w:sz w:val="28"/>
          <w:szCs w:val="28"/>
        </w:rPr>
        <w:br w:type="page"/>
      </w:r>
    </w:p>
    <w:p w:rsidR="00D90B54" w:rsidRPr="00C97E49" w:rsidRDefault="00D90B54" w:rsidP="000954FB">
      <w:pPr>
        <w:pStyle w:val="BodyText"/>
        <w:ind w:firstLine="0"/>
        <w:jc w:val="right"/>
        <w:rPr>
          <w:sz w:val="28"/>
          <w:szCs w:val="28"/>
        </w:rPr>
      </w:pPr>
      <w:r w:rsidRPr="00C97E49">
        <w:rPr>
          <w:sz w:val="28"/>
          <w:szCs w:val="28"/>
        </w:rPr>
        <w:t>Приложение № 4</w:t>
      </w:r>
    </w:p>
    <w:p w:rsidR="00D90B54" w:rsidRDefault="00D90B54" w:rsidP="000954FB">
      <w:pPr>
        <w:pStyle w:val="BodyText"/>
        <w:ind w:firstLine="0"/>
        <w:jc w:val="right"/>
        <w:rPr>
          <w:sz w:val="28"/>
          <w:szCs w:val="28"/>
        </w:rPr>
      </w:pPr>
      <w:r w:rsidRPr="00C97E49">
        <w:rPr>
          <w:sz w:val="28"/>
          <w:szCs w:val="28"/>
        </w:rPr>
        <w:t>к документации о закупке</w:t>
      </w:r>
    </w:p>
    <w:p w:rsidR="00D90B54" w:rsidRPr="00C97E49" w:rsidRDefault="00D90B54" w:rsidP="000954FB">
      <w:pPr>
        <w:pStyle w:val="BodyText"/>
        <w:ind w:firstLine="0"/>
        <w:jc w:val="left"/>
        <w:rPr>
          <w:sz w:val="28"/>
          <w:szCs w:val="28"/>
        </w:rPr>
      </w:pPr>
    </w:p>
    <w:p w:rsidR="00D90B54" w:rsidRPr="00C97E49" w:rsidRDefault="00D90B54"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D90B54" w:rsidRPr="007415F9" w:rsidRDefault="00D90B54" w:rsidP="000954FB">
      <w:pPr>
        <w:jc w:val="center"/>
        <w:rPr>
          <w:i/>
        </w:rPr>
      </w:pPr>
      <w:r w:rsidRPr="007415F9">
        <w:rPr>
          <w:i/>
        </w:rPr>
        <w:t xml:space="preserve">                                                           (наименование претендента)</w:t>
      </w:r>
    </w:p>
    <w:p w:rsidR="00D90B54" w:rsidRDefault="00D90B54" w:rsidP="000954FB">
      <w:pPr>
        <w:jc w:val="center"/>
      </w:pPr>
    </w:p>
    <w:p w:rsidR="00D90B54" w:rsidRDefault="00D90B54"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995"/>
        <w:gridCol w:w="4083"/>
        <w:gridCol w:w="1887"/>
      </w:tblGrid>
      <w:tr w:rsidR="00D90B54" w:rsidRPr="00C97E49" w:rsidTr="00717192">
        <w:tc>
          <w:tcPr>
            <w:tcW w:w="0" w:type="auto"/>
            <w:vAlign w:val="center"/>
          </w:tcPr>
          <w:p w:rsidR="00D90B54" w:rsidRPr="00C97E49" w:rsidRDefault="00D90B54" w:rsidP="00717192">
            <w:pPr>
              <w:jc w:val="center"/>
            </w:pPr>
            <w:r w:rsidRPr="00C97E49">
              <w:t>№№</w:t>
            </w:r>
          </w:p>
        </w:tc>
        <w:tc>
          <w:tcPr>
            <w:tcW w:w="0" w:type="auto"/>
            <w:vAlign w:val="center"/>
          </w:tcPr>
          <w:p w:rsidR="00D90B54" w:rsidRPr="00C97E49" w:rsidRDefault="00D90B54" w:rsidP="00717192">
            <w:pPr>
              <w:jc w:val="center"/>
            </w:pPr>
            <w:r w:rsidRPr="00E96FF5">
              <w:t>Дата и номер договора (копия договора</w:t>
            </w:r>
            <w:r>
              <w:t xml:space="preserve"> с приложением подписанных актов выполненных работ</w:t>
            </w:r>
            <w:r w:rsidRPr="00E96FF5">
              <w:t>)</w:t>
            </w:r>
          </w:p>
        </w:tc>
        <w:tc>
          <w:tcPr>
            <w:tcW w:w="0" w:type="auto"/>
            <w:vAlign w:val="center"/>
          </w:tcPr>
          <w:p w:rsidR="00D90B54" w:rsidRPr="00C97E49" w:rsidRDefault="00D90B54" w:rsidP="00717192">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vAlign w:val="center"/>
          </w:tcPr>
          <w:p w:rsidR="00D90B54" w:rsidRPr="00C97E49" w:rsidRDefault="00D90B54" w:rsidP="00717192">
            <w:pPr>
              <w:jc w:val="center"/>
            </w:pPr>
            <w:r w:rsidRPr="00C97E49">
              <w:t xml:space="preserve">Наименование Заказчика                        </w:t>
            </w:r>
          </w:p>
        </w:tc>
      </w:tr>
      <w:tr w:rsidR="00D90B54" w:rsidRPr="00C97E49" w:rsidTr="00717192">
        <w:tc>
          <w:tcPr>
            <w:tcW w:w="0" w:type="auto"/>
          </w:tcPr>
          <w:p w:rsidR="00D90B54" w:rsidRPr="00C97E49" w:rsidRDefault="00D90B54" w:rsidP="00717192"/>
        </w:tc>
        <w:tc>
          <w:tcPr>
            <w:tcW w:w="0" w:type="auto"/>
            <w:vAlign w:val="center"/>
          </w:tcPr>
          <w:p w:rsidR="00D90B54" w:rsidRPr="00C97E49" w:rsidRDefault="00D90B54" w:rsidP="00717192">
            <w:pPr>
              <w:jc w:val="center"/>
            </w:pPr>
          </w:p>
        </w:tc>
        <w:tc>
          <w:tcPr>
            <w:tcW w:w="0" w:type="auto"/>
          </w:tcPr>
          <w:p w:rsidR="00D90B54" w:rsidRPr="00C97E49" w:rsidRDefault="00D90B54" w:rsidP="00717192"/>
        </w:tc>
        <w:tc>
          <w:tcPr>
            <w:tcW w:w="0" w:type="auto"/>
          </w:tcPr>
          <w:p w:rsidR="00D90B54" w:rsidRPr="00C97E49" w:rsidRDefault="00D90B54" w:rsidP="00717192"/>
        </w:tc>
      </w:tr>
      <w:tr w:rsidR="00D90B54" w:rsidRPr="00C97E49" w:rsidTr="00717192">
        <w:tc>
          <w:tcPr>
            <w:tcW w:w="0" w:type="auto"/>
          </w:tcPr>
          <w:p w:rsidR="00D90B54" w:rsidRPr="00C97E49" w:rsidRDefault="00D90B54" w:rsidP="00717192"/>
        </w:tc>
        <w:tc>
          <w:tcPr>
            <w:tcW w:w="0" w:type="auto"/>
            <w:vAlign w:val="center"/>
          </w:tcPr>
          <w:p w:rsidR="00D90B54" w:rsidRPr="00C97E49" w:rsidRDefault="00D90B54" w:rsidP="00717192">
            <w:pPr>
              <w:jc w:val="center"/>
            </w:pPr>
          </w:p>
        </w:tc>
        <w:tc>
          <w:tcPr>
            <w:tcW w:w="0" w:type="auto"/>
          </w:tcPr>
          <w:p w:rsidR="00D90B54" w:rsidRPr="00C97E49" w:rsidRDefault="00D90B54" w:rsidP="00717192"/>
        </w:tc>
        <w:tc>
          <w:tcPr>
            <w:tcW w:w="0" w:type="auto"/>
          </w:tcPr>
          <w:p w:rsidR="00D90B54" w:rsidRPr="00C97E49" w:rsidRDefault="00D90B54" w:rsidP="00717192"/>
        </w:tc>
      </w:tr>
      <w:tr w:rsidR="00D90B54" w:rsidRPr="00C97E49" w:rsidTr="00717192">
        <w:trPr>
          <w:trHeight w:val="211"/>
        </w:trPr>
        <w:tc>
          <w:tcPr>
            <w:tcW w:w="0" w:type="auto"/>
          </w:tcPr>
          <w:p w:rsidR="00D90B54" w:rsidRPr="00C97E49" w:rsidRDefault="00D90B54" w:rsidP="00717192"/>
        </w:tc>
        <w:tc>
          <w:tcPr>
            <w:tcW w:w="0" w:type="auto"/>
            <w:vAlign w:val="center"/>
          </w:tcPr>
          <w:p w:rsidR="00D90B54" w:rsidRPr="00C97E49" w:rsidRDefault="00D90B54" w:rsidP="00717192">
            <w:pPr>
              <w:jc w:val="center"/>
            </w:pPr>
          </w:p>
        </w:tc>
        <w:tc>
          <w:tcPr>
            <w:tcW w:w="0" w:type="auto"/>
          </w:tcPr>
          <w:p w:rsidR="00D90B54" w:rsidRPr="00C97E49" w:rsidRDefault="00D90B54" w:rsidP="00717192"/>
        </w:tc>
        <w:tc>
          <w:tcPr>
            <w:tcW w:w="0" w:type="auto"/>
          </w:tcPr>
          <w:p w:rsidR="00D90B54" w:rsidRPr="00C97E49" w:rsidRDefault="00D90B54" w:rsidP="00717192"/>
        </w:tc>
      </w:tr>
    </w:tbl>
    <w:p w:rsidR="00D90B54" w:rsidRDefault="00D90B54" w:rsidP="000954FB"/>
    <w:p w:rsidR="00D90B54" w:rsidRPr="007415F9" w:rsidRDefault="00D90B54" w:rsidP="000954FB"/>
    <w:p w:rsidR="00D90B54" w:rsidRPr="007415F9" w:rsidRDefault="00D90B54" w:rsidP="008D67F8">
      <w:pPr>
        <w:pStyle w:val="Heading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D90B54" w:rsidRPr="007415F9" w:rsidRDefault="00D90B54" w:rsidP="008D67F8">
      <w:pPr>
        <w:tabs>
          <w:tab w:val="left" w:pos="8640"/>
        </w:tabs>
        <w:jc w:val="center"/>
        <w:rPr>
          <w:i/>
        </w:rPr>
      </w:pPr>
      <w:r w:rsidRPr="007415F9">
        <w:rPr>
          <w:i/>
        </w:rPr>
        <w:t>(наименование претендента)</w:t>
      </w:r>
    </w:p>
    <w:p w:rsidR="00D90B54" w:rsidRPr="00445DDD" w:rsidRDefault="00D90B54" w:rsidP="008D67F8">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90B54" w:rsidRPr="007415F9" w:rsidRDefault="00D90B54"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90B54" w:rsidRDefault="00D90B54" w:rsidP="008D67F8">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D90B54" w:rsidRDefault="00D90B54" w:rsidP="000954FB">
      <w:pPr>
        <w:rPr>
          <w:rFonts w:eastAsia="MS Mincho"/>
          <w:sz w:val="28"/>
          <w:szCs w:val="28"/>
        </w:rPr>
      </w:pPr>
      <w:r>
        <w:rPr>
          <w:sz w:val="28"/>
          <w:szCs w:val="28"/>
        </w:rPr>
        <w:br w:type="page"/>
      </w:r>
    </w:p>
    <w:p w:rsidR="00D90B54" w:rsidRDefault="00D90B54" w:rsidP="00717192">
      <w:pPr>
        <w:rPr>
          <w:rFonts w:eastAsia="MS Mincho"/>
          <w:sz w:val="28"/>
          <w:szCs w:val="28"/>
        </w:rPr>
      </w:pPr>
    </w:p>
    <w:p w:rsidR="00D90B54" w:rsidRPr="00653CC9" w:rsidRDefault="00D90B54" w:rsidP="00717192">
      <w:pPr>
        <w:pStyle w:val="BodyText"/>
        <w:ind w:firstLine="0"/>
        <w:jc w:val="right"/>
        <w:rPr>
          <w:sz w:val="28"/>
          <w:szCs w:val="28"/>
        </w:rPr>
      </w:pPr>
      <w:r w:rsidRPr="00653CC9">
        <w:rPr>
          <w:sz w:val="28"/>
          <w:szCs w:val="28"/>
        </w:rPr>
        <w:t xml:space="preserve">Приложение № </w:t>
      </w:r>
      <w:r>
        <w:rPr>
          <w:sz w:val="28"/>
          <w:szCs w:val="28"/>
        </w:rPr>
        <w:t>5</w:t>
      </w:r>
    </w:p>
    <w:p w:rsidR="00D90B54" w:rsidRDefault="00D90B54" w:rsidP="00717192">
      <w:pPr>
        <w:pStyle w:val="BodyText"/>
        <w:ind w:firstLine="0"/>
        <w:jc w:val="right"/>
        <w:rPr>
          <w:sz w:val="28"/>
          <w:szCs w:val="28"/>
        </w:rPr>
      </w:pPr>
      <w:r w:rsidRPr="00653CC9">
        <w:rPr>
          <w:sz w:val="28"/>
          <w:szCs w:val="28"/>
        </w:rPr>
        <w:t xml:space="preserve">к </w:t>
      </w:r>
      <w:r>
        <w:rPr>
          <w:sz w:val="28"/>
          <w:szCs w:val="28"/>
        </w:rPr>
        <w:t>документации о закупке</w:t>
      </w:r>
    </w:p>
    <w:p w:rsidR="00D90B54" w:rsidRDefault="00D90B54" w:rsidP="00717192">
      <w:pPr>
        <w:pStyle w:val="BodyText"/>
        <w:ind w:firstLine="0"/>
        <w:jc w:val="left"/>
        <w:rPr>
          <w:sz w:val="28"/>
          <w:szCs w:val="28"/>
        </w:rPr>
      </w:pPr>
    </w:p>
    <w:p w:rsidR="00D90B54" w:rsidRDefault="00D90B54" w:rsidP="00717192">
      <w:pPr>
        <w:rPr>
          <w:b/>
          <w:i/>
          <w:sz w:val="28"/>
          <w:szCs w:val="28"/>
          <w:highlight w:val="magenta"/>
        </w:rPr>
      </w:pPr>
    </w:p>
    <w:p w:rsidR="00D90B54" w:rsidRPr="002F7280" w:rsidRDefault="00D90B54" w:rsidP="00717192">
      <w:pPr>
        <w:ind w:firstLine="851"/>
        <w:jc w:val="center"/>
        <w:rPr>
          <w:b/>
          <w:bCs/>
          <w:sz w:val="28"/>
          <w:szCs w:val="28"/>
        </w:rPr>
      </w:pPr>
      <w:r w:rsidRPr="002F7280">
        <w:rPr>
          <w:b/>
          <w:bCs/>
          <w:sz w:val="28"/>
          <w:szCs w:val="28"/>
        </w:rPr>
        <w:t>Договор  №</w:t>
      </w:r>
    </w:p>
    <w:p w:rsidR="00D90B54" w:rsidRPr="002F7280" w:rsidRDefault="00D90B54" w:rsidP="00717192">
      <w:pPr>
        <w:ind w:firstLine="851"/>
        <w:jc w:val="center"/>
        <w:rPr>
          <w:sz w:val="28"/>
          <w:szCs w:val="28"/>
        </w:rPr>
      </w:pPr>
      <w:r w:rsidRPr="002F7280">
        <w:rPr>
          <w:b/>
          <w:bCs/>
          <w:sz w:val="28"/>
          <w:szCs w:val="28"/>
        </w:rPr>
        <w:t xml:space="preserve"> на выполнение работ</w:t>
      </w:r>
    </w:p>
    <w:p w:rsidR="00D90B54" w:rsidRPr="005820EB" w:rsidRDefault="00D90B54" w:rsidP="00717192">
      <w:pPr>
        <w:jc w:val="center"/>
      </w:pPr>
      <w:r w:rsidRPr="005820EB">
        <w:t>г.</w:t>
      </w:r>
      <w:r>
        <w:t>Самара</w:t>
      </w:r>
      <w:r w:rsidRPr="005820EB">
        <w:t xml:space="preserve">                                                                                 </w:t>
      </w:r>
      <w:r>
        <w:t xml:space="preserve">                 </w:t>
      </w:r>
      <w:r w:rsidRPr="005820EB">
        <w:t xml:space="preserve"> «__»_______ </w:t>
      </w:r>
      <w:r>
        <w:t>201</w:t>
      </w:r>
      <w:r w:rsidRPr="005820EB">
        <w:t>__ г.</w:t>
      </w:r>
    </w:p>
    <w:p w:rsidR="00D90B54" w:rsidRPr="005820EB" w:rsidRDefault="00D90B54" w:rsidP="00717192">
      <w:pPr>
        <w:ind w:firstLine="851"/>
        <w:jc w:val="both"/>
      </w:pPr>
    </w:p>
    <w:p w:rsidR="00D90B54" w:rsidRPr="0059427E" w:rsidRDefault="00D90B54" w:rsidP="00717192">
      <w:pPr>
        <w:jc w:val="both"/>
        <w:rPr>
          <w:sz w:val="28"/>
          <w:szCs w:val="28"/>
        </w:rPr>
      </w:pPr>
      <w:r w:rsidRPr="0059427E">
        <w:rPr>
          <w:sz w:val="28"/>
          <w:szCs w:val="28"/>
        </w:rPr>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w:t>
      </w:r>
      <w:r>
        <w:rPr>
          <w:sz w:val="28"/>
          <w:szCs w:val="28"/>
        </w:rPr>
        <w:t>директора филиала  ОАО «ТрансКонтейнер» на Куйбышевской железной дороге Гвоздева Сергея Ивановича</w:t>
      </w:r>
      <w:r w:rsidRPr="0059427E">
        <w:rPr>
          <w:sz w:val="28"/>
          <w:szCs w:val="28"/>
        </w:rPr>
        <w:t>,  действующего  на  основании доверенности от</w:t>
      </w:r>
      <w:r>
        <w:rPr>
          <w:sz w:val="28"/>
          <w:szCs w:val="28"/>
        </w:rPr>
        <w:t xml:space="preserve"> ____________ года </w:t>
      </w:r>
      <w:r w:rsidRPr="0059427E">
        <w:rPr>
          <w:sz w:val="28"/>
          <w:szCs w:val="28"/>
        </w:rPr>
        <w:t>№</w:t>
      </w:r>
      <w:r>
        <w:rPr>
          <w:sz w:val="28"/>
          <w:szCs w:val="28"/>
        </w:rPr>
        <w:t xml:space="preserve"> __________________ </w:t>
      </w:r>
      <w:r w:rsidRPr="0059427E">
        <w:rPr>
          <w:sz w:val="28"/>
          <w:szCs w:val="28"/>
        </w:rPr>
        <w:t xml:space="preserve">с одной стороны, и </w:t>
      </w:r>
      <w:r>
        <w:rPr>
          <w:sz w:val="28"/>
          <w:szCs w:val="28"/>
        </w:rPr>
        <w:t xml:space="preserve">___________________ </w:t>
      </w:r>
      <w:r w:rsidRPr="0059427E">
        <w:rPr>
          <w:sz w:val="28"/>
          <w:szCs w:val="28"/>
        </w:rPr>
        <w:t>именуемое</w:t>
      </w:r>
      <w:r>
        <w:rPr>
          <w:sz w:val="28"/>
          <w:szCs w:val="28"/>
        </w:rPr>
        <w:t xml:space="preserve"> </w:t>
      </w:r>
      <w:r w:rsidRPr="0059427E">
        <w:rPr>
          <w:sz w:val="28"/>
          <w:szCs w:val="28"/>
        </w:rPr>
        <w:t xml:space="preserve">в дальнейшем «Исполнитель», в лице </w:t>
      </w:r>
      <w:r>
        <w:rPr>
          <w:sz w:val="28"/>
          <w:szCs w:val="28"/>
        </w:rPr>
        <w:t xml:space="preserve">________________, </w:t>
      </w:r>
      <w:r w:rsidRPr="0059427E">
        <w:rPr>
          <w:sz w:val="28"/>
          <w:szCs w:val="28"/>
        </w:rPr>
        <w:t>именуемые в дальнейшем «Стороны», заключили настоящий договор на выполнение работ (далее – «Договор») о нижеследующем:</w:t>
      </w:r>
    </w:p>
    <w:p w:rsidR="00D90B54" w:rsidRPr="005820EB" w:rsidRDefault="00D90B54" w:rsidP="00717192">
      <w:pPr>
        <w:ind w:firstLine="851"/>
        <w:jc w:val="both"/>
      </w:pPr>
    </w:p>
    <w:p w:rsidR="00D90B54" w:rsidRDefault="00D90B54" w:rsidP="00123E83">
      <w:pPr>
        <w:numPr>
          <w:ilvl w:val="0"/>
          <w:numId w:val="42"/>
        </w:numPr>
        <w:jc w:val="center"/>
        <w:rPr>
          <w:b/>
          <w:sz w:val="28"/>
          <w:szCs w:val="28"/>
        </w:rPr>
      </w:pPr>
      <w:r w:rsidRPr="0059427E">
        <w:rPr>
          <w:b/>
          <w:sz w:val="28"/>
          <w:szCs w:val="28"/>
        </w:rPr>
        <w:t>Предмет Договора</w:t>
      </w:r>
    </w:p>
    <w:p w:rsidR="00D90B54" w:rsidRPr="0059427E" w:rsidRDefault="00D90B54" w:rsidP="00123E83">
      <w:pPr>
        <w:jc w:val="center"/>
        <w:rPr>
          <w:b/>
          <w:sz w:val="28"/>
          <w:szCs w:val="28"/>
        </w:rPr>
      </w:pPr>
    </w:p>
    <w:p w:rsidR="00D90B54" w:rsidRPr="00F43B81" w:rsidRDefault="00D90B54" w:rsidP="007125FE">
      <w:pPr>
        <w:pStyle w:val="18"/>
        <w:numPr>
          <w:ilvl w:val="2"/>
          <w:numId w:val="42"/>
        </w:numPr>
        <w:tabs>
          <w:tab w:val="clear" w:pos="2168"/>
          <w:tab w:val="num" w:pos="0"/>
        </w:tabs>
        <w:ind w:left="0" w:firstLine="840"/>
        <w:rPr>
          <w:szCs w:val="28"/>
        </w:rPr>
      </w:pPr>
      <w:r w:rsidRPr="0059427E">
        <w:t xml:space="preserve">Заказчик поручает и обязуется оплатить, а Исполнитель  принимает  на  себя  обязательства по выполнению работ по  капитальному ремонту </w:t>
      </w:r>
      <w:r w:rsidRPr="00430BBD">
        <w:t>козлового крана КК-20</w:t>
      </w:r>
      <w:r>
        <w:t xml:space="preserve"> км (зав. № 90,</w:t>
      </w:r>
      <w:r w:rsidRPr="00430BBD">
        <w:t xml:space="preserve"> инв. №490</w:t>
      </w:r>
      <w:r>
        <w:t xml:space="preserve">) </w:t>
      </w:r>
      <w:r w:rsidRPr="00430BBD">
        <w:t>агентства на станции Черниковка</w:t>
      </w:r>
      <w:r>
        <w:t xml:space="preserve">  филиала ОАО «ТрансКонтейнер» на Куйбышевской железной дороге, расположенного по адресу: РБ, г. Уфа, ул. Индустриальное шоссе, д.37</w:t>
      </w:r>
      <w:r w:rsidRPr="0059427E">
        <w:t>.</w:t>
      </w:r>
      <w:r w:rsidRPr="00430BBD">
        <w:t xml:space="preserve">                                                  </w:t>
      </w:r>
    </w:p>
    <w:p w:rsidR="00D90B54" w:rsidRPr="005820EB" w:rsidRDefault="00D90B54" w:rsidP="00717192">
      <w:pPr>
        <w:pStyle w:val="BodyTextIndent"/>
        <w:ind w:firstLine="851"/>
        <w:jc w:val="both"/>
        <w:rPr>
          <w:szCs w:val="24"/>
        </w:rPr>
      </w:pPr>
      <w:r w:rsidRPr="005820EB">
        <w:rPr>
          <w:szCs w:val="24"/>
        </w:rPr>
        <w:t xml:space="preserve">1.2. Содержание </w:t>
      </w:r>
      <w:r>
        <w:rPr>
          <w:szCs w:val="24"/>
        </w:rPr>
        <w:t>работ</w:t>
      </w:r>
      <w:r w:rsidRPr="005820EB">
        <w:rPr>
          <w:szCs w:val="24"/>
        </w:rPr>
        <w:t xml:space="preserve"> изложен</w:t>
      </w:r>
      <w:r>
        <w:rPr>
          <w:szCs w:val="24"/>
        </w:rPr>
        <w:t>о</w:t>
      </w:r>
      <w:r w:rsidRPr="005820EB">
        <w:rPr>
          <w:szCs w:val="24"/>
        </w:rPr>
        <w:t xml:space="preserve"> в </w:t>
      </w:r>
      <w:r>
        <w:rPr>
          <w:szCs w:val="24"/>
        </w:rPr>
        <w:t xml:space="preserve">Дефектной ведомости работ </w:t>
      </w:r>
      <w:r w:rsidRPr="005820EB">
        <w:rPr>
          <w:szCs w:val="24"/>
        </w:rPr>
        <w:t xml:space="preserve">  (приложение № 1), являюще</w:t>
      </w:r>
      <w:r>
        <w:rPr>
          <w:szCs w:val="24"/>
        </w:rPr>
        <w:t>йся</w:t>
      </w:r>
      <w:r w:rsidRPr="005820EB">
        <w:rPr>
          <w:szCs w:val="24"/>
        </w:rPr>
        <w:t xml:space="preserve">  неотъемлемой частью настоящего Договора.</w:t>
      </w:r>
    </w:p>
    <w:p w:rsidR="00D90B54" w:rsidRDefault="00D90B54" w:rsidP="00717192">
      <w:pPr>
        <w:pStyle w:val="BodyTextIndent"/>
        <w:ind w:firstLine="851"/>
        <w:jc w:val="both"/>
        <w:rPr>
          <w:szCs w:val="24"/>
        </w:rPr>
      </w:pPr>
      <w:r w:rsidRPr="009D1B11">
        <w:rPr>
          <w:szCs w:val="24"/>
        </w:rPr>
        <w:t>1.3. Срок начала выполнения Работ по настоящему Договору</w:t>
      </w:r>
      <w:r>
        <w:rPr>
          <w:szCs w:val="24"/>
        </w:rPr>
        <w:t xml:space="preserve"> – с даты, заключения настоящего Договора</w:t>
      </w:r>
      <w:r w:rsidRPr="009D1B11">
        <w:rPr>
          <w:szCs w:val="24"/>
        </w:rPr>
        <w:t xml:space="preserve">. Срок окончания выполненных Работ по настоящему договору </w:t>
      </w:r>
      <w:r>
        <w:rPr>
          <w:szCs w:val="24"/>
        </w:rPr>
        <w:t>– не позднее 30.09.2014г.</w:t>
      </w:r>
      <w:r w:rsidRPr="009D1B11">
        <w:rPr>
          <w:szCs w:val="24"/>
        </w:rPr>
        <w:t xml:space="preserve"> Срок сдачи Работ по настоящему договору определяются Календарным планом  (приложение № 2), являющимся  неотъемлемой частью настоящего Договора.</w:t>
      </w:r>
    </w:p>
    <w:p w:rsidR="00D90B54" w:rsidRPr="0059427E" w:rsidRDefault="00D90B54" w:rsidP="00717192">
      <w:pPr>
        <w:tabs>
          <w:tab w:val="num" w:pos="450"/>
        </w:tabs>
        <w:jc w:val="both"/>
        <w:rPr>
          <w:color w:val="FF0000"/>
          <w:sz w:val="18"/>
          <w:szCs w:val="18"/>
        </w:rPr>
      </w:pPr>
      <w:r>
        <w:rPr>
          <w:i/>
          <w:sz w:val="18"/>
          <w:szCs w:val="18"/>
        </w:rPr>
        <w:t xml:space="preserve">                                                                                               </w:t>
      </w:r>
      <w:r w:rsidRPr="0059427E">
        <w:rPr>
          <w:i/>
          <w:color w:val="FF0000"/>
          <w:sz w:val="18"/>
          <w:szCs w:val="18"/>
        </w:rPr>
        <w:t xml:space="preserve"> </w:t>
      </w:r>
    </w:p>
    <w:p w:rsidR="00D90B54" w:rsidRDefault="00D90B54" w:rsidP="00717192">
      <w:pPr>
        <w:ind w:firstLine="851"/>
        <w:jc w:val="center"/>
        <w:rPr>
          <w:b/>
          <w:sz w:val="28"/>
          <w:szCs w:val="28"/>
        </w:rPr>
      </w:pPr>
      <w:r w:rsidRPr="000867CC">
        <w:rPr>
          <w:b/>
          <w:sz w:val="28"/>
          <w:szCs w:val="28"/>
        </w:rPr>
        <w:t>2.</w:t>
      </w:r>
      <w:r w:rsidRPr="0059427E">
        <w:rPr>
          <w:b/>
          <w:sz w:val="28"/>
          <w:szCs w:val="28"/>
        </w:rPr>
        <w:t xml:space="preserve"> Цена Работ и порядок оплаты</w:t>
      </w:r>
    </w:p>
    <w:p w:rsidR="00D90B54" w:rsidRDefault="00D90B54" w:rsidP="00717192">
      <w:pPr>
        <w:ind w:firstLine="851"/>
        <w:jc w:val="center"/>
        <w:rPr>
          <w:b/>
          <w:sz w:val="28"/>
          <w:szCs w:val="28"/>
        </w:rPr>
      </w:pPr>
    </w:p>
    <w:p w:rsidR="00D90B54" w:rsidRPr="00CF149E" w:rsidRDefault="00D90B54" w:rsidP="00CF149E">
      <w:pPr>
        <w:ind w:firstLine="851"/>
        <w:jc w:val="both"/>
        <w:rPr>
          <w:sz w:val="28"/>
          <w:szCs w:val="28"/>
        </w:rPr>
      </w:pPr>
      <w:r w:rsidRPr="00CF149E">
        <w:rPr>
          <w:sz w:val="28"/>
          <w:szCs w:val="28"/>
        </w:rPr>
        <w:t>2.1. За выполненные по настоящему Договору Работы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                 ____ (___________)    рублей, в   том   числе  НДС – 18%  ____  (____________)   рублей.</w:t>
      </w:r>
      <w:r w:rsidRPr="00CF149E">
        <w:rPr>
          <w:sz w:val="28"/>
          <w:szCs w:val="28"/>
        </w:rPr>
        <w:tab/>
        <w:t xml:space="preserve">                                                                </w:t>
      </w:r>
      <w:r w:rsidRPr="00CF149E">
        <w:rPr>
          <w:i/>
          <w:sz w:val="28"/>
          <w:szCs w:val="28"/>
        </w:rPr>
        <w:t>(цена Работ и сумма налога указываются цифрами и в скобках прописью. Пример: «10 000,00 (десять тысяч) рублей 00 копеек»)</w:t>
      </w:r>
    </w:p>
    <w:p w:rsidR="00D90B54" w:rsidRPr="00CF149E" w:rsidRDefault="00D90B54" w:rsidP="00CF149E">
      <w:pPr>
        <w:ind w:firstLine="851"/>
        <w:jc w:val="both"/>
        <w:rPr>
          <w:sz w:val="28"/>
          <w:szCs w:val="28"/>
        </w:rPr>
      </w:pPr>
      <w:r w:rsidRPr="00CF149E">
        <w:rPr>
          <w:iCs/>
          <w:sz w:val="28"/>
          <w:szCs w:val="28"/>
        </w:rPr>
        <w:t xml:space="preserve">Смета </w:t>
      </w:r>
      <w:r w:rsidRPr="00CF149E">
        <w:rPr>
          <w:sz w:val="28"/>
          <w:szCs w:val="28"/>
        </w:rPr>
        <w:t xml:space="preserve">на выполнение Работ (приложение № 3) является неотъемлемой частью настоящего Договора и должна быть представлена </w:t>
      </w:r>
      <w:r w:rsidRPr="00CF149E">
        <w:rPr>
          <w:iCs/>
          <w:sz w:val="28"/>
          <w:szCs w:val="28"/>
        </w:rPr>
        <w:t xml:space="preserve">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w:t>
      </w:r>
      <w:r w:rsidRPr="00CF149E">
        <w:rPr>
          <w:sz w:val="28"/>
          <w:szCs w:val="28"/>
        </w:rPr>
        <w:t xml:space="preserve">применением к итогу сметной стоимости коэффициента 0,95 (на основании решения Совета Директоров ОАО «ТрансКонтейнер» от 20.12.2011г.)». </w:t>
      </w:r>
    </w:p>
    <w:p w:rsidR="00D90B54" w:rsidRPr="00CF149E" w:rsidRDefault="00D90B54" w:rsidP="00CF149E">
      <w:pPr>
        <w:pStyle w:val="BodyTextIndent"/>
        <w:ind w:firstLine="851"/>
        <w:rPr>
          <w:szCs w:val="28"/>
        </w:rPr>
      </w:pPr>
      <w:r w:rsidRPr="00CF149E">
        <w:rPr>
          <w:szCs w:val="28"/>
        </w:rPr>
        <w:t>2.2. Оплата  Работ производится в следующем порядке :</w:t>
      </w:r>
    </w:p>
    <w:p w:rsidR="00D90B54" w:rsidRPr="00CF149E" w:rsidRDefault="00D90B54" w:rsidP="00CF149E">
      <w:pPr>
        <w:pStyle w:val="BodyTextIndent"/>
        <w:ind w:firstLine="851"/>
        <w:rPr>
          <w:szCs w:val="28"/>
        </w:rPr>
      </w:pPr>
      <w:r w:rsidRPr="00CF149E">
        <w:rPr>
          <w:szCs w:val="28"/>
        </w:rPr>
        <w:t xml:space="preserve">2.2.1.Заказчик выплачивает Исполнителю аванс в размере не более 25 % (двадцати пяти процентов) от цены Работ по настоящему Договору в течении 20 </w:t>
      </w:r>
    </w:p>
    <w:p w:rsidR="00D90B54" w:rsidRPr="00CF149E" w:rsidRDefault="00D90B54" w:rsidP="00CF149E">
      <w:pPr>
        <w:pStyle w:val="BodyTextIndent"/>
        <w:ind w:firstLine="0"/>
        <w:rPr>
          <w:szCs w:val="28"/>
        </w:rPr>
      </w:pPr>
      <w:r w:rsidRPr="00CF149E">
        <w:rPr>
          <w:szCs w:val="28"/>
        </w:rPr>
        <w:t xml:space="preserve">(двадцати) банковских дней после подписания настоящего Договора на основании счета Исполнителя. </w:t>
      </w:r>
    </w:p>
    <w:p w:rsidR="00D90B54" w:rsidRDefault="00D90B54" w:rsidP="00CF149E">
      <w:pPr>
        <w:pStyle w:val="BodyTextIndent"/>
        <w:ind w:firstLine="851"/>
        <w:rPr>
          <w:szCs w:val="28"/>
        </w:rPr>
      </w:pPr>
      <w:r w:rsidRPr="00CF149E">
        <w:rPr>
          <w:szCs w:val="28"/>
        </w:rPr>
        <w:t xml:space="preserve">2.2.2. Окончательный расчет по настоящему Договору Заказчик производит в течение 20 (двадцати) банковских дней с момента подписания актов сдачи- приемки выполненных работ по форме КС-2, справок о стоимости выполненных работ по форме КС-3, </w:t>
      </w:r>
      <w:r>
        <w:rPr>
          <w:szCs w:val="28"/>
        </w:rPr>
        <w:t>а</w:t>
      </w:r>
      <w:r w:rsidRPr="00CF149E">
        <w:rPr>
          <w:szCs w:val="28"/>
        </w:rPr>
        <w:t>кта о приеме отремонтированных, реконструированных, модернизированных  объектов</w:t>
      </w:r>
      <w:r>
        <w:rPr>
          <w:szCs w:val="28"/>
        </w:rPr>
        <w:t xml:space="preserve"> основных средств по форме ОС-3 , </w:t>
      </w:r>
      <w:r w:rsidRPr="00CF149E">
        <w:rPr>
          <w:szCs w:val="28"/>
        </w:rPr>
        <w:t>на основании счетов на оплату, с учетом всех видов налогов, стоимости материалов, изделий и расходов, связанных с их доставкой, а так же иных расходов, связанных с выполнением работ.</w:t>
      </w:r>
    </w:p>
    <w:p w:rsidR="00D90B54" w:rsidRPr="00CF149E" w:rsidRDefault="00D90B54" w:rsidP="00CF149E">
      <w:pPr>
        <w:pStyle w:val="BodyTextIndent"/>
        <w:ind w:firstLine="851"/>
        <w:rPr>
          <w:szCs w:val="28"/>
        </w:rPr>
      </w:pPr>
    </w:p>
    <w:p w:rsidR="00D90B54" w:rsidRDefault="00D90B54" w:rsidP="00717192">
      <w:pPr>
        <w:pStyle w:val="BodyTextIndent"/>
        <w:ind w:firstLine="851"/>
        <w:jc w:val="center"/>
        <w:rPr>
          <w:b/>
          <w:szCs w:val="24"/>
        </w:rPr>
      </w:pPr>
      <w:r w:rsidRPr="005820EB">
        <w:rPr>
          <w:b/>
          <w:szCs w:val="24"/>
        </w:rPr>
        <w:t xml:space="preserve">3. Порядок сдачи и приемки </w:t>
      </w:r>
      <w:r>
        <w:rPr>
          <w:b/>
          <w:szCs w:val="24"/>
        </w:rPr>
        <w:t>Работ</w:t>
      </w:r>
    </w:p>
    <w:p w:rsidR="00D90B54" w:rsidRPr="005820EB" w:rsidRDefault="00D90B54" w:rsidP="00717192">
      <w:pPr>
        <w:pStyle w:val="BodyTextIndent"/>
        <w:ind w:firstLine="851"/>
        <w:jc w:val="center"/>
        <w:rPr>
          <w:b/>
          <w:szCs w:val="24"/>
        </w:rPr>
      </w:pPr>
    </w:p>
    <w:p w:rsidR="00D90B54" w:rsidRPr="00685CA8" w:rsidRDefault="00D90B54" w:rsidP="00717192">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10BF">
        <w:rPr>
          <w:rFonts w:ascii="Times New Roman" w:hAnsi="Times New Roman" w:cs="Times New Roman"/>
          <w:sz w:val="28"/>
          <w:szCs w:val="28"/>
        </w:rPr>
        <w:t xml:space="preserve">3.1. </w:t>
      </w:r>
      <w:r w:rsidRPr="00685CA8">
        <w:rPr>
          <w:rFonts w:ascii="Times New Roman" w:hAnsi="Times New Roman" w:cs="Times New Roman"/>
          <w:sz w:val="28"/>
          <w:szCs w:val="28"/>
        </w:rPr>
        <w:t>По завершении  выполнения Работ Исполнитель в течение 5 (пяти) календарных д</w:t>
      </w:r>
      <w:r>
        <w:rPr>
          <w:rFonts w:ascii="Times New Roman" w:hAnsi="Times New Roman" w:cs="Times New Roman"/>
          <w:sz w:val="28"/>
          <w:szCs w:val="28"/>
        </w:rPr>
        <w:t>ней представляет Заказчику счет,</w:t>
      </w:r>
      <w:r w:rsidRPr="00685CA8">
        <w:rPr>
          <w:rFonts w:ascii="Times New Roman" w:hAnsi="Times New Roman" w:cs="Times New Roman"/>
          <w:sz w:val="28"/>
          <w:szCs w:val="28"/>
        </w:rPr>
        <w:t xml:space="preserve"> акт сдачи-приемки выполненных </w:t>
      </w:r>
      <w:r>
        <w:rPr>
          <w:rFonts w:ascii="Times New Roman" w:hAnsi="Times New Roman" w:cs="Times New Roman"/>
          <w:sz w:val="28"/>
          <w:szCs w:val="28"/>
        </w:rPr>
        <w:t>р</w:t>
      </w:r>
      <w:r w:rsidRPr="00685CA8">
        <w:rPr>
          <w:rFonts w:ascii="Times New Roman" w:hAnsi="Times New Roman" w:cs="Times New Roman"/>
          <w:sz w:val="28"/>
          <w:szCs w:val="28"/>
        </w:rPr>
        <w:t xml:space="preserve">абот </w:t>
      </w:r>
      <w:r>
        <w:rPr>
          <w:rFonts w:ascii="Times New Roman" w:hAnsi="Times New Roman" w:cs="Times New Roman"/>
          <w:sz w:val="28"/>
          <w:szCs w:val="28"/>
        </w:rPr>
        <w:t xml:space="preserve">по форме </w:t>
      </w:r>
      <w:r w:rsidRPr="00685CA8">
        <w:rPr>
          <w:rFonts w:ascii="Times New Roman" w:hAnsi="Times New Roman" w:cs="Times New Roman"/>
          <w:sz w:val="28"/>
          <w:szCs w:val="28"/>
        </w:rPr>
        <w:t>КС-2, справку о стоимости выполненных работ по форме КС-3,</w:t>
      </w:r>
      <w:r w:rsidRPr="00685CA8">
        <w:rPr>
          <w:rFonts w:ascii="Times New Roman" w:hAnsi="Times New Roman" w:cs="Times New Roman"/>
          <w:i/>
          <w:sz w:val="28"/>
          <w:szCs w:val="28"/>
        </w:rPr>
        <w:t xml:space="preserve"> </w:t>
      </w:r>
      <w:r w:rsidRPr="008538D1">
        <w:rPr>
          <w:rFonts w:ascii="Times New Roman" w:hAnsi="Times New Roman" w:cs="Times New Roman"/>
          <w:sz w:val="28"/>
          <w:szCs w:val="28"/>
        </w:rPr>
        <w:t>а</w:t>
      </w:r>
      <w:r w:rsidRPr="00685CA8">
        <w:rPr>
          <w:rFonts w:ascii="Times New Roman" w:hAnsi="Times New Roman" w:cs="Times New Roman"/>
          <w:sz w:val="28"/>
          <w:szCs w:val="28"/>
        </w:rPr>
        <w:t>кт о приеме отремонтированных, реконструированных, модернизированных  объектов основных средств по форме ОС-3</w:t>
      </w:r>
      <w:r w:rsidRPr="00685CA8">
        <w:rPr>
          <w:rFonts w:ascii="Times New Roman" w:hAnsi="Times New Roman" w:cs="Times New Roman"/>
          <w:color w:val="FF0000"/>
          <w:sz w:val="28"/>
          <w:szCs w:val="28"/>
        </w:rPr>
        <w:t xml:space="preserve"> </w:t>
      </w:r>
      <w:r w:rsidRPr="00685CA8">
        <w:rPr>
          <w:rFonts w:ascii="Times New Roman" w:hAnsi="Times New Roman" w:cs="Times New Roman"/>
          <w:sz w:val="28"/>
          <w:szCs w:val="28"/>
        </w:rPr>
        <w:t xml:space="preserve"> и счет –</w:t>
      </w:r>
      <w:r>
        <w:rPr>
          <w:rFonts w:ascii="Times New Roman" w:hAnsi="Times New Roman" w:cs="Times New Roman"/>
          <w:sz w:val="28"/>
          <w:szCs w:val="28"/>
        </w:rPr>
        <w:t xml:space="preserve"> </w:t>
      </w:r>
      <w:r w:rsidRPr="00685CA8">
        <w:rPr>
          <w:rFonts w:ascii="Times New Roman" w:hAnsi="Times New Roman" w:cs="Times New Roman"/>
          <w:sz w:val="28"/>
          <w:szCs w:val="28"/>
        </w:rPr>
        <w:t>фактуру</w:t>
      </w:r>
      <w:r>
        <w:rPr>
          <w:rFonts w:ascii="Times New Roman" w:hAnsi="Times New Roman" w:cs="Times New Roman"/>
          <w:sz w:val="28"/>
          <w:szCs w:val="28"/>
        </w:rPr>
        <w:t>.</w:t>
      </w:r>
    </w:p>
    <w:p w:rsidR="00D90B54" w:rsidRPr="00F610BF" w:rsidRDefault="00D90B54" w:rsidP="00717192">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10BF">
        <w:rPr>
          <w:rFonts w:ascii="Times New Roman" w:hAnsi="Times New Roman" w:cs="Times New Roman"/>
          <w:sz w:val="28"/>
          <w:szCs w:val="28"/>
        </w:rPr>
        <w:t>3.2. Заказчик в течение 1</w:t>
      </w:r>
      <w:r>
        <w:rPr>
          <w:rFonts w:ascii="Times New Roman" w:hAnsi="Times New Roman" w:cs="Times New Roman"/>
          <w:sz w:val="28"/>
          <w:szCs w:val="28"/>
        </w:rPr>
        <w:t>0</w:t>
      </w:r>
      <w:r w:rsidRPr="00F610BF">
        <w:rPr>
          <w:rFonts w:ascii="Times New Roman" w:hAnsi="Times New Roman" w:cs="Times New Roman"/>
          <w:sz w:val="28"/>
          <w:szCs w:val="28"/>
        </w:rPr>
        <w:t xml:space="preserve"> (</w:t>
      </w:r>
      <w:r>
        <w:rPr>
          <w:rFonts w:ascii="Times New Roman" w:hAnsi="Times New Roman" w:cs="Times New Roman"/>
          <w:sz w:val="28"/>
          <w:szCs w:val="28"/>
        </w:rPr>
        <w:t>десяти</w:t>
      </w:r>
      <w:r w:rsidRPr="00F610BF">
        <w:rPr>
          <w:rFonts w:ascii="Times New Roman" w:hAnsi="Times New Roman" w:cs="Times New Roman"/>
          <w:sz w:val="28"/>
          <w:szCs w:val="28"/>
        </w:rPr>
        <w:t>) календарных дней с даты</w:t>
      </w:r>
      <w:r>
        <w:rPr>
          <w:rFonts w:ascii="Times New Roman" w:hAnsi="Times New Roman" w:cs="Times New Roman"/>
          <w:sz w:val="28"/>
          <w:szCs w:val="28"/>
        </w:rPr>
        <w:t>,</w:t>
      </w:r>
      <w:r w:rsidRPr="00F610BF">
        <w:rPr>
          <w:rFonts w:ascii="Times New Roman" w:hAnsi="Times New Roman" w:cs="Times New Roman"/>
          <w:sz w:val="28"/>
          <w:szCs w:val="28"/>
        </w:rPr>
        <w:t xml:space="preserve"> получения акта о приемке выполненных Работ направляет Исполнителю подписанный акт о приемке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D90B54" w:rsidRPr="00F610BF" w:rsidRDefault="00D90B54" w:rsidP="00717192">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10BF">
        <w:rPr>
          <w:rFonts w:ascii="Times New Roman" w:hAnsi="Times New Roman" w:cs="Times New Roman"/>
          <w:sz w:val="28"/>
          <w:szCs w:val="28"/>
        </w:rPr>
        <w:t>3.3.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D90B54" w:rsidRPr="00F610BF" w:rsidRDefault="00D90B54" w:rsidP="00717192">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10BF">
        <w:rPr>
          <w:rFonts w:ascii="Times New Roman" w:hAnsi="Times New Roman" w:cs="Times New Roman"/>
          <w:sz w:val="28"/>
          <w:szCs w:val="28"/>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D90B54" w:rsidRDefault="00D90B54" w:rsidP="00717192">
      <w:pPr>
        <w:jc w:val="both"/>
      </w:pPr>
    </w:p>
    <w:p w:rsidR="00D90B54" w:rsidRDefault="00D90B54" w:rsidP="00717192">
      <w:pPr>
        <w:jc w:val="both"/>
      </w:pPr>
    </w:p>
    <w:p w:rsidR="00D90B54" w:rsidRPr="0081020B" w:rsidRDefault="00D90B54" w:rsidP="00717192">
      <w:pPr>
        <w:jc w:val="both"/>
      </w:pPr>
    </w:p>
    <w:p w:rsidR="00D90B54" w:rsidRDefault="00D90B54" w:rsidP="00717192">
      <w:pPr>
        <w:pStyle w:val="BodyTextIndent"/>
        <w:ind w:firstLine="851"/>
        <w:jc w:val="center"/>
        <w:rPr>
          <w:b/>
          <w:szCs w:val="24"/>
        </w:rPr>
      </w:pPr>
      <w:r w:rsidRPr="005820EB">
        <w:rPr>
          <w:b/>
          <w:szCs w:val="24"/>
        </w:rPr>
        <w:t>4. Обязанности Сторон</w:t>
      </w:r>
    </w:p>
    <w:p w:rsidR="00D90B54" w:rsidRPr="00774DCB" w:rsidRDefault="00D90B54" w:rsidP="00717192">
      <w:pPr>
        <w:pStyle w:val="BodyTextIndent"/>
        <w:ind w:firstLine="851"/>
        <w:jc w:val="center"/>
        <w:rPr>
          <w:b/>
          <w:szCs w:val="28"/>
        </w:rPr>
      </w:pPr>
    </w:p>
    <w:p w:rsidR="00D90B54" w:rsidRPr="00774DCB" w:rsidRDefault="00D90B54" w:rsidP="00774DCB">
      <w:pPr>
        <w:pStyle w:val="BodyTextIndent"/>
        <w:ind w:firstLine="851"/>
        <w:rPr>
          <w:b/>
          <w:szCs w:val="28"/>
        </w:rPr>
      </w:pPr>
      <w:r w:rsidRPr="00774DCB">
        <w:rPr>
          <w:b/>
          <w:szCs w:val="28"/>
        </w:rPr>
        <w:t>4.1. Исполнитель обязан:</w:t>
      </w:r>
    </w:p>
    <w:p w:rsidR="00D90B54" w:rsidRPr="00774DCB" w:rsidRDefault="00D90B54" w:rsidP="00774DCB">
      <w:pPr>
        <w:pStyle w:val="BodyTextIndent"/>
        <w:ind w:firstLine="851"/>
        <w:rPr>
          <w:szCs w:val="28"/>
        </w:rPr>
      </w:pPr>
      <w:r w:rsidRPr="00774DCB">
        <w:rPr>
          <w:szCs w:val="28"/>
        </w:rPr>
        <w:t xml:space="preserve">4.1.1. Выполнить Работы в соответствии с требованиями настоящего Договора и в указанные в Договоре сроки. </w:t>
      </w:r>
    </w:p>
    <w:p w:rsidR="00D90B54" w:rsidRPr="00774DCB" w:rsidRDefault="00D90B54" w:rsidP="00774DCB">
      <w:pPr>
        <w:jc w:val="both"/>
        <w:rPr>
          <w:sz w:val="28"/>
          <w:szCs w:val="28"/>
        </w:rPr>
      </w:pPr>
      <w:r w:rsidRPr="00774DCB">
        <w:rPr>
          <w:sz w:val="28"/>
          <w:szCs w:val="28"/>
        </w:rPr>
        <w:t xml:space="preserve">            Результаты Работ должны отвечать требованиям законодательства Российской Федерации, требованиям, установленными СНиП и другими действующими нормативными документами, государственными стандартами, а также требованиям, обычно предъявляемым к данному виду Работ.</w:t>
      </w:r>
    </w:p>
    <w:p w:rsidR="00D90B54" w:rsidRPr="00774DCB" w:rsidRDefault="00D90B54" w:rsidP="00774DCB">
      <w:pPr>
        <w:jc w:val="both"/>
        <w:rPr>
          <w:sz w:val="28"/>
          <w:szCs w:val="28"/>
        </w:rPr>
      </w:pPr>
      <w:r w:rsidRPr="00774DCB">
        <w:rPr>
          <w:sz w:val="28"/>
          <w:szCs w:val="28"/>
        </w:rPr>
        <w:t xml:space="preserve">               4.1.2. Поставить на объект необходимые материалы, оборудование, изделия, конструкции, комплектующие изделия и обеспечить их сохранность на время выполнения работ за вой счет.</w:t>
      </w:r>
    </w:p>
    <w:p w:rsidR="00D90B54" w:rsidRPr="00774DCB" w:rsidRDefault="00D90B54" w:rsidP="00774DCB">
      <w:pPr>
        <w:jc w:val="both"/>
        <w:rPr>
          <w:sz w:val="28"/>
          <w:szCs w:val="28"/>
        </w:rPr>
      </w:pPr>
      <w:r w:rsidRPr="00774DCB">
        <w:rPr>
          <w:sz w:val="28"/>
          <w:szCs w:val="28"/>
        </w:rPr>
        <w:t xml:space="preserve">               4.1.3. Вывести в трехдневный срок со дня подписания акта о приемке выполненных работ за пределы объекта, принадлежащие ему строительные машины и оборудование, транспортные средства , инструменты, приборы , инвентарь, строительные материалы, изделия , конструкции , строительный мусор .</w:t>
      </w:r>
    </w:p>
    <w:p w:rsidR="00D90B54" w:rsidRPr="00774DCB" w:rsidRDefault="00D90B54" w:rsidP="00774DCB">
      <w:pPr>
        <w:ind w:firstLine="851"/>
        <w:jc w:val="both"/>
        <w:rPr>
          <w:sz w:val="28"/>
          <w:szCs w:val="28"/>
        </w:rPr>
      </w:pPr>
      <w:r w:rsidRPr="00774DCB">
        <w:rPr>
          <w:sz w:val="28"/>
          <w:szCs w:val="28"/>
        </w:rPr>
        <w:t>4.1.3.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D90B54" w:rsidRPr="00774DCB" w:rsidRDefault="00D90B54" w:rsidP="00774DCB">
      <w:pPr>
        <w:ind w:firstLine="851"/>
        <w:jc w:val="both"/>
        <w:rPr>
          <w:sz w:val="28"/>
          <w:szCs w:val="28"/>
        </w:rPr>
      </w:pPr>
      <w:r w:rsidRPr="00774DCB">
        <w:rPr>
          <w:sz w:val="28"/>
          <w:szCs w:val="28"/>
        </w:rPr>
        <w:t>4.1.4. Устранять недостатки в выполненных Работах своими силами и за свой счет.</w:t>
      </w:r>
    </w:p>
    <w:p w:rsidR="00D90B54" w:rsidRPr="00774DCB" w:rsidRDefault="00D90B54" w:rsidP="00774DCB">
      <w:pPr>
        <w:ind w:firstLine="851"/>
        <w:jc w:val="both"/>
        <w:rPr>
          <w:sz w:val="28"/>
          <w:szCs w:val="28"/>
        </w:rPr>
      </w:pPr>
      <w:r w:rsidRPr="00774DCB">
        <w:rPr>
          <w:sz w:val="28"/>
          <w:szCs w:val="28"/>
        </w:rPr>
        <w:t>4.1.5.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D90B54" w:rsidRPr="00774DCB" w:rsidRDefault="00D90B54" w:rsidP="00774DCB">
      <w:pPr>
        <w:ind w:firstLine="851"/>
        <w:jc w:val="both"/>
        <w:rPr>
          <w:sz w:val="28"/>
          <w:szCs w:val="28"/>
        </w:rPr>
      </w:pPr>
      <w:r w:rsidRPr="00774DCB">
        <w:rPr>
          <w:sz w:val="28"/>
          <w:szCs w:val="28"/>
        </w:rPr>
        <w:t>4.1.7 .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D90B54" w:rsidRPr="00774DCB" w:rsidRDefault="00D90B54" w:rsidP="00774DCB">
      <w:pPr>
        <w:pStyle w:val="BodyTextIndent"/>
        <w:ind w:firstLine="851"/>
        <w:rPr>
          <w:szCs w:val="28"/>
        </w:rPr>
      </w:pPr>
      <w:r w:rsidRPr="00774DCB">
        <w:rPr>
          <w:szCs w:val="28"/>
        </w:rPr>
        <w:t>4.1.8. Незамедлительно информировать Заказчика в случае выявления не целесообразности продолжения выполнения Работ.</w:t>
      </w:r>
    </w:p>
    <w:p w:rsidR="00D90B54" w:rsidRPr="00774DCB" w:rsidRDefault="00D90B54" w:rsidP="00774DCB">
      <w:pPr>
        <w:pStyle w:val="BodyTextIndent"/>
        <w:tabs>
          <w:tab w:val="left" w:pos="1560"/>
        </w:tabs>
        <w:ind w:firstLine="851"/>
        <w:rPr>
          <w:szCs w:val="28"/>
        </w:rPr>
      </w:pPr>
      <w:r w:rsidRPr="00774DCB">
        <w:rPr>
          <w:szCs w:val="28"/>
        </w:rPr>
        <w:t xml:space="preserve">4.1.9. Не передавать оригиналы или копии документов, полученные от Заказчика, третьим лицам без предварительного письменного согласия Заказчика. </w:t>
      </w:r>
    </w:p>
    <w:p w:rsidR="00D90B54" w:rsidRPr="00774DCB" w:rsidRDefault="00D90B54" w:rsidP="00774DCB">
      <w:pPr>
        <w:pStyle w:val="BodyTextIndent"/>
        <w:tabs>
          <w:tab w:val="left" w:pos="1560"/>
        </w:tabs>
        <w:ind w:firstLine="851"/>
        <w:rPr>
          <w:szCs w:val="28"/>
        </w:rPr>
      </w:pPr>
      <w:r w:rsidRPr="00774DCB">
        <w:rPr>
          <w:szCs w:val="28"/>
        </w:rPr>
        <w:t>4.1.10. Согласовать с Заказчиком перечень субподрядных организаций.</w:t>
      </w:r>
    </w:p>
    <w:p w:rsidR="00D90B54" w:rsidRPr="00774DCB" w:rsidRDefault="00D90B54" w:rsidP="00774DCB">
      <w:pPr>
        <w:pStyle w:val="BodyTextIndent"/>
        <w:tabs>
          <w:tab w:val="left" w:pos="1560"/>
        </w:tabs>
        <w:ind w:firstLine="851"/>
        <w:rPr>
          <w:szCs w:val="28"/>
        </w:rPr>
      </w:pPr>
      <w:r w:rsidRPr="00774DCB">
        <w:rPr>
          <w:szCs w:val="28"/>
        </w:rPr>
        <w:t>4.1.11.При выполнении Работ использовать сертифицированные материалы, технические устройства, оборудования, имеющие разрешение Ростехнадзора на применение.</w:t>
      </w:r>
    </w:p>
    <w:p w:rsidR="00D90B54" w:rsidRPr="00774DCB" w:rsidRDefault="00D90B54" w:rsidP="00774DCB">
      <w:pPr>
        <w:pStyle w:val="BodyTextIndent"/>
        <w:tabs>
          <w:tab w:val="left" w:pos="1560"/>
        </w:tabs>
        <w:ind w:firstLine="851"/>
        <w:rPr>
          <w:szCs w:val="28"/>
        </w:rPr>
      </w:pPr>
      <w:r w:rsidRPr="00774DCB">
        <w:rPr>
          <w:szCs w:val="28"/>
        </w:rPr>
        <w:t>4.1.12. Осуществляет контроль и технический надзор за проведением работ согласно проектной документации, стоимости и сроков выполнения работ, при этом осуществление технического надзора может быть передано третьему лицу, имеющему право на выполнение технического надзора по согласованию с Заказчиком.</w:t>
      </w:r>
    </w:p>
    <w:p w:rsidR="00D90B54" w:rsidRPr="00774DCB" w:rsidRDefault="00D90B54" w:rsidP="00774DCB">
      <w:pPr>
        <w:pStyle w:val="BodyTextIndent"/>
        <w:tabs>
          <w:tab w:val="left" w:pos="1560"/>
        </w:tabs>
        <w:ind w:firstLine="851"/>
        <w:rPr>
          <w:szCs w:val="28"/>
        </w:rPr>
      </w:pPr>
      <w:r w:rsidRPr="00774DCB">
        <w:rPr>
          <w:szCs w:val="28"/>
        </w:rPr>
        <w:t>4.1.13. Создать приемочную комиссию и производить приемку выполненных работ от подрядных (субподрядных) организаций.</w:t>
      </w:r>
    </w:p>
    <w:p w:rsidR="00D90B54" w:rsidRPr="00774DCB" w:rsidRDefault="00D90B54" w:rsidP="00774DCB">
      <w:pPr>
        <w:jc w:val="both"/>
        <w:rPr>
          <w:sz w:val="28"/>
          <w:szCs w:val="28"/>
        </w:rPr>
      </w:pPr>
      <w:r w:rsidRPr="00774DCB">
        <w:rPr>
          <w:sz w:val="28"/>
          <w:szCs w:val="28"/>
        </w:rPr>
        <w:t xml:space="preserve">               4.1.14.Предоставить Заказчику информацию о составе владельцев Исполнителя, включая конечных бенефициаров  (или) об исполнительных органах Исполнителя   не позднее 5 – ти дней с момента заключения настоящего договора по форме, указанной в Приложении № 7 к настоящему договору.</w:t>
      </w:r>
    </w:p>
    <w:p w:rsidR="00D90B54" w:rsidRPr="00774DCB" w:rsidRDefault="00D90B54" w:rsidP="00774DCB">
      <w:pPr>
        <w:jc w:val="both"/>
        <w:rPr>
          <w:sz w:val="28"/>
          <w:szCs w:val="28"/>
        </w:rPr>
      </w:pPr>
      <w:r w:rsidRPr="00774DCB">
        <w:rPr>
          <w:sz w:val="28"/>
          <w:szCs w:val="28"/>
        </w:rPr>
        <w:t xml:space="preserve">                4.1.15.В случае изменения в составе владельцев Исполнителя, включая конечных бенефициаров и (или) в исполнительных органах Исполнителя известить  Заказчика не позднее чем через 5 дней после таких изменений.</w:t>
      </w:r>
    </w:p>
    <w:p w:rsidR="00D90B54" w:rsidRPr="00774DCB" w:rsidRDefault="00D90B54" w:rsidP="00774DCB">
      <w:pPr>
        <w:jc w:val="both"/>
        <w:rPr>
          <w:sz w:val="28"/>
          <w:szCs w:val="28"/>
        </w:rPr>
      </w:pPr>
      <w:r w:rsidRPr="00774DCB">
        <w:rPr>
          <w:sz w:val="28"/>
          <w:szCs w:val="28"/>
        </w:rPr>
        <w:t xml:space="preserve">               4.1.16.В случае не предоставления Исполнителем указанной информации Заказчик  вправе расторгнуть Договор в одностороннем порядке </w:t>
      </w:r>
      <w:r w:rsidRPr="00774DCB">
        <w:rPr>
          <w:bCs/>
          <w:sz w:val="28"/>
          <w:szCs w:val="28"/>
        </w:rPr>
        <w:t>при  условии</w:t>
      </w:r>
      <w:r w:rsidRPr="00774DCB">
        <w:rPr>
          <w:sz w:val="28"/>
          <w:szCs w:val="28"/>
        </w:rPr>
        <w:t xml:space="preserve">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расчетов с составлением соответствующего акта.</w:t>
      </w:r>
    </w:p>
    <w:p w:rsidR="00D90B54" w:rsidRPr="00774DCB" w:rsidRDefault="00D90B54" w:rsidP="00774DCB">
      <w:pPr>
        <w:pStyle w:val="BodyTextIndent"/>
        <w:tabs>
          <w:tab w:val="left" w:pos="1560"/>
        </w:tabs>
        <w:ind w:firstLine="851"/>
        <w:rPr>
          <w:szCs w:val="28"/>
        </w:rPr>
      </w:pPr>
    </w:p>
    <w:p w:rsidR="00D90B54" w:rsidRPr="00774DCB" w:rsidRDefault="00D90B54" w:rsidP="00774DCB">
      <w:pPr>
        <w:pStyle w:val="BodyTextIndent"/>
        <w:ind w:firstLine="851"/>
        <w:rPr>
          <w:b/>
          <w:szCs w:val="28"/>
        </w:rPr>
      </w:pPr>
      <w:r w:rsidRPr="00774DCB">
        <w:rPr>
          <w:b/>
          <w:szCs w:val="28"/>
        </w:rPr>
        <w:t>4.2. Заказчик обязан:</w:t>
      </w:r>
    </w:p>
    <w:p w:rsidR="00D90B54" w:rsidRPr="00774DCB" w:rsidRDefault="00D90B54" w:rsidP="00774DCB">
      <w:pPr>
        <w:pStyle w:val="BodyTextIndent"/>
        <w:ind w:firstLine="851"/>
        <w:rPr>
          <w:szCs w:val="28"/>
        </w:rPr>
      </w:pPr>
      <w:r w:rsidRPr="00774DCB">
        <w:rPr>
          <w:szCs w:val="28"/>
        </w:rPr>
        <w:t>4.2.1. Передавать Исполнителю необходимую для выполнения Работ информацию и документацию.</w:t>
      </w:r>
    </w:p>
    <w:p w:rsidR="00D90B54" w:rsidRPr="00774DCB" w:rsidRDefault="00D90B54" w:rsidP="00774DCB">
      <w:pPr>
        <w:pStyle w:val="BodyTextIndent"/>
        <w:ind w:firstLine="851"/>
        <w:rPr>
          <w:szCs w:val="28"/>
        </w:rPr>
      </w:pPr>
      <w:r w:rsidRPr="00774DCB">
        <w:rPr>
          <w:szCs w:val="28"/>
        </w:rPr>
        <w:t>4.2.2. Принять и оплатить Работы в установленный срок в соответствии с условиями настоящего Договора.</w:t>
      </w:r>
    </w:p>
    <w:p w:rsidR="00D90B54" w:rsidRPr="00774DCB" w:rsidRDefault="00D90B54" w:rsidP="00774DCB">
      <w:pPr>
        <w:pStyle w:val="BodyTextIndent"/>
        <w:ind w:firstLine="851"/>
        <w:rPr>
          <w:szCs w:val="28"/>
        </w:rPr>
      </w:pPr>
      <w:r w:rsidRPr="00774DCB">
        <w:rPr>
          <w:szCs w:val="28"/>
        </w:rPr>
        <w:t>4.2.3. Проверять ход и качество Работ, выполняемых Исполнителем, не вмешиваясь в его деятельность.</w:t>
      </w:r>
    </w:p>
    <w:p w:rsidR="00D90B54" w:rsidRPr="00774DCB" w:rsidRDefault="00D90B54" w:rsidP="00774DCB">
      <w:pPr>
        <w:ind w:firstLine="851"/>
        <w:jc w:val="both"/>
        <w:rPr>
          <w:sz w:val="28"/>
          <w:szCs w:val="28"/>
        </w:rPr>
      </w:pPr>
      <w:r w:rsidRPr="00774DCB">
        <w:rPr>
          <w:sz w:val="28"/>
          <w:szCs w:val="28"/>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D90B54" w:rsidRPr="00774DCB" w:rsidRDefault="00D90B54" w:rsidP="00774DCB">
      <w:pPr>
        <w:ind w:firstLine="851"/>
        <w:jc w:val="both"/>
        <w:rPr>
          <w:sz w:val="28"/>
          <w:szCs w:val="28"/>
        </w:rPr>
      </w:pPr>
      <w:r w:rsidRPr="00774DCB">
        <w:rPr>
          <w:sz w:val="28"/>
          <w:szCs w:val="28"/>
        </w:rPr>
        <w:t>4.3. Заказчик вправе:</w:t>
      </w:r>
    </w:p>
    <w:p w:rsidR="00D90B54" w:rsidRPr="00774DCB" w:rsidRDefault="00D90B54" w:rsidP="00774DCB">
      <w:pPr>
        <w:autoSpaceDE w:val="0"/>
        <w:autoSpaceDN w:val="0"/>
        <w:adjustRightInd w:val="0"/>
        <w:ind w:firstLine="708"/>
        <w:jc w:val="both"/>
        <w:rPr>
          <w:sz w:val="28"/>
          <w:szCs w:val="28"/>
        </w:rPr>
      </w:pPr>
      <w:r w:rsidRPr="00774DCB">
        <w:rPr>
          <w:sz w:val="28"/>
          <w:szCs w:val="28"/>
        </w:rP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D90B54" w:rsidRPr="00774DCB" w:rsidRDefault="00D90B54" w:rsidP="00774DCB">
      <w:pPr>
        <w:autoSpaceDE w:val="0"/>
        <w:autoSpaceDN w:val="0"/>
        <w:adjustRightInd w:val="0"/>
        <w:ind w:firstLine="708"/>
        <w:jc w:val="both"/>
        <w:rPr>
          <w:sz w:val="28"/>
          <w:szCs w:val="28"/>
        </w:rPr>
      </w:pPr>
    </w:p>
    <w:p w:rsidR="00D90B54" w:rsidRPr="00774DCB" w:rsidRDefault="00D90B54" w:rsidP="00717192">
      <w:pPr>
        <w:ind w:firstLine="851"/>
        <w:jc w:val="both"/>
        <w:rPr>
          <w:b/>
          <w:bCs/>
          <w:sz w:val="28"/>
          <w:szCs w:val="28"/>
        </w:rPr>
      </w:pPr>
    </w:p>
    <w:p w:rsidR="00D90B54" w:rsidRDefault="00D90B54" w:rsidP="00717192">
      <w:pPr>
        <w:ind w:firstLine="851"/>
        <w:jc w:val="center"/>
        <w:rPr>
          <w:b/>
          <w:sz w:val="28"/>
          <w:szCs w:val="28"/>
        </w:rPr>
      </w:pPr>
      <w:r w:rsidRPr="001414E1">
        <w:rPr>
          <w:b/>
          <w:sz w:val="28"/>
          <w:szCs w:val="28"/>
        </w:rPr>
        <w:t>5. Ответственность Сторон</w:t>
      </w:r>
    </w:p>
    <w:p w:rsidR="00D90B54" w:rsidRPr="001414E1" w:rsidRDefault="00D90B54" w:rsidP="00717192">
      <w:pPr>
        <w:ind w:firstLine="851"/>
        <w:jc w:val="center"/>
        <w:rPr>
          <w:b/>
          <w:sz w:val="28"/>
          <w:szCs w:val="28"/>
        </w:rPr>
      </w:pPr>
    </w:p>
    <w:p w:rsidR="00D90B54" w:rsidRPr="00270D3F" w:rsidRDefault="00D90B54" w:rsidP="00270D3F">
      <w:pPr>
        <w:pStyle w:val="ConsNormal"/>
        <w:ind w:firstLine="851"/>
        <w:jc w:val="both"/>
        <w:rPr>
          <w:rFonts w:ascii="Times New Roman" w:hAnsi="Times New Roman"/>
          <w:sz w:val="28"/>
          <w:szCs w:val="28"/>
        </w:rPr>
      </w:pPr>
      <w:r w:rsidRPr="00270D3F">
        <w:rPr>
          <w:rFonts w:ascii="Times New Roman" w:hAnsi="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D90B54" w:rsidRPr="00270D3F" w:rsidRDefault="00D90B54" w:rsidP="00270D3F">
      <w:pPr>
        <w:pStyle w:val="ConsNormal"/>
        <w:ind w:firstLine="851"/>
        <w:jc w:val="both"/>
        <w:rPr>
          <w:rFonts w:ascii="Times New Roman" w:hAnsi="Times New Roman"/>
          <w:sz w:val="28"/>
          <w:szCs w:val="28"/>
        </w:rPr>
      </w:pPr>
      <w:r w:rsidRPr="00270D3F">
        <w:rPr>
          <w:rFonts w:ascii="Times New Roman" w:hAnsi="Times New Roman"/>
          <w:sz w:val="28"/>
          <w:szCs w:val="28"/>
        </w:rPr>
        <w:t>5.2. 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 но не более 10(десяти процентов)% от цены настоящего Договора.</w:t>
      </w:r>
    </w:p>
    <w:p w:rsidR="00D90B54" w:rsidRPr="00270D3F" w:rsidRDefault="00D90B54" w:rsidP="00270D3F">
      <w:pPr>
        <w:widowControl w:val="0"/>
        <w:autoSpaceDE w:val="0"/>
        <w:autoSpaceDN w:val="0"/>
        <w:adjustRightInd w:val="0"/>
        <w:ind w:right="-6" w:firstLine="851"/>
        <w:jc w:val="both"/>
        <w:rPr>
          <w:sz w:val="28"/>
          <w:szCs w:val="28"/>
        </w:rPr>
      </w:pPr>
      <w:r w:rsidRPr="00270D3F">
        <w:rPr>
          <w:sz w:val="28"/>
          <w:szCs w:val="28"/>
        </w:rPr>
        <w:t>5.3.</w:t>
      </w:r>
      <w:r w:rsidRPr="00270D3F">
        <w:rPr>
          <w:i/>
          <w:sz w:val="28"/>
          <w:szCs w:val="28"/>
        </w:rPr>
        <w:t xml:space="preserve"> </w:t>
      </w:r>
      <w:r w:rsidRPr="00270D3F">
        <w:rPr>
          <w:sz w:val="28"/>
          <w:szCs w:val="28"/>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1 % (один процент) от цены настоящего Договора.</w:t>
      </w:r>
    </w:p>
    <w:p w:rsidR="00D90B54" w:rsidRPr="00270D3F" w:rsidRDefault="00D90B54" w:rsidP="00270D3F">
      <w:pPr>
        <w:widowControl w:val="0"/>
        <w:autoSpaceDE w:val="0"/>
        <w:autoSpaceDN w:val="0"/>
        <w:adjustRightInd w:val="0"/>
        <w:ind w:right="-6" w:firstLine="851"/>
        <w:jc w:val="both"/>
        <w:rPr>
          <w:sz w:val="28"/>
          <w:szCs w:val="28"/>
        </w:rPr>
      </w:pPr>
      <w:r w:rsidRPr="00270D3F">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D90B54" w:rsidRDefault="00D90B54" w:rsidP="00270D3F">
      <w:pPr>
        <w:pStyle w:val="af2"/>
        <w:ind w:firstLine="851"/>
        <w:jc w:val="both"/>
        <w:rPr>
          <w:b/>
          <w:sz w:val="28"/>
          <w:szCs w:val="28"/>
        </w:rPr>
      </w:pPr>
      <w:r w:rsidRPr="00270D3F">
        <w:rPr>
          <w:sz w:val="28"/>
          <w:szCs w:val="28"/>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270D3F">
        <w:rPr>
          <w:b/>
          <w:sz w:val="28"/>
          <w:szCs w:val="28"/>
        </w:rPr>
        <w:t xml:space="preserve"> </w:t>
      </w:r>
    </w:p>
    <w:p w:rsidR="00D90B54" w:rsidRPr="008A581C" w:rsidRDefault="00D90B54" w:rsidP="008A581C">
      <w:pPr>
        <w:autoSpaceDE w:val="0"/>
        <w:autoSpaceDN w:val="0"/>
        <w:adjustRightInd w:val="0"/>
        <w:ind w:firstLine="708"/>
        <w:jc w:val="center"/>
        <w:rPr>
          <w:b/>
          <w:sz w:val="28"/>
          <w:szCs w:val="28"/>
        </w:rPr>
      </w:pPr>
      <w:r>
        <w:rPr>
          <w:b/>
          <w:sz w:val="28"/>
          <w:szCs w:val="28"/>
        </w:rPr>
        <w:t>6. Качество и гарантии</w:t>
      </w:r>
    </w:p>
    <w:p w:rsidR="00D90B54" w:rsidRPr="008A581C" w:rsidRDefault="00D90B54" w:rsidP="008A581C">
      <w:pPr>
        <w:autoSpaceDE w:val="0"/>
        <w:autoSpaceDN w:val="0"/>
        <w:adjustRightInd w:val="0"/>
        <w:ind w:firstLine="708"/>
        <w:jc w:val="center"/>
        <w:rPr>
          <w:b/>
          <w:sz w:val="28"/>
          <w:szCs w:val="28"/>
        </w:rPr>
      </w:pPr>
    </w:p>
    <w:p w:rsidR="00D90B54" w:rsidRPr="008A581C" w:rsidRDefault="00D90B54" w:rsidP="008A581C">
      <w:pPr>
        <w:ind w:firstLine="851"/>
        <w:jc w:val="both"/>
        <w:rPr>
          <w:sz w:val="28"/>
          <w:szCs w:val="28"/>
        </w:rPr>
      </w:pPr>
      <w:r>
        <w:rPr>
          <w:sz w:val="28"/>
          <w:szCs w:val="28"/>
        </w:rPr>
        <w:t xml:space="preserve"> 6</w:t>
      </w:r>
      <w:r w:rsidRPr="008A581C">
        <w:rPr>
          <w:sz w:val="28"/>
          <w:szCs w:val="28"/>
        </w:rPr>
        <w:t>.1</w:t>
      </w:r>
      <w:r>
        <w:rPr>
          <w:sz w:val="28"/>
          <w:szCs w:val="28"/>
        </w:rPr>
        <w:t>.</w:t>
      </w:r>
      <w:r w:rsidRPr="008A581C">
        <w:rPr>
          <w:sz w:val="28"/>
          <w:szCs w:val="28"/>
        </w:rPr>
        <w:t xml:space="preserve"> Гарантийный срок на результаты Работ по настоящему Договору - 24</w:t>
      </w:r>
    </w:p>
    <w:p w:rsidR="00D90B54" w:rsidRPr="008A581C" w:rsidRDefault="00D90B54" w:rsidP="008A581C">
      <w:pPr>
        <w:jc w:val="both"/>
        <w:rPr>
          <w:sz w:val="28"/>
          <w:szCs w:val="28"/>
        </w:rPr>
      </w:pPr>
      <w:r w:rsidRPr="008A581C">
        <w:rPr>
          <w:sz w:val="28"/>
          <w:szCs w:val="28"/>
        </w:rPr>
        <w:t>( двадцать четыре) месяца с даты</w:t>
      </w:r>
      <w:r>
        <w:rPr>
          <w:sz w:val="28"/>
          <w:szCs w:val="28"/>
        </w:rPr>
        <w:t>,</w:t>
      </w:r>
      <w:r w:rsidRPr="008A581C">
        <w:rPr>
          <w:sz w:val="28"/>
          <w:szCs w:val="28"/>
        </w:rPr>
        <w:t xml:space="preserve"> подписания акта сдачи-приемки работ.</w:t>
      </w:r>
    </w:p>
    <w:p w:rsidR="00D90B54" w:rsidRPr="008A581C" w:rsidRDefault="00D90B54" w:rsidP="008A581C">
      <w:pPr>
        <w:jc w:val="both"/>
        <w:rPr>
          <w:sz w:val="28"/>
          <w:szCs w:val="28"/>
        </w:rPr>
      </w:pPr>
      <w:r w:rsidRPr="008A581C">
        <w:rPr>
          <w:sz w:val="28"/>
          <w:szCs w:val="28"/>
        </w:rPr>
        <w:t xml:space="preserve">              </w:t>
      </w:r>
      <w:r>
        <w:rPr>
          <w:sz w:val="28"/>
          <w:szCs w:val="28"/>
        </w:rPr>
        <w:t>6</w:t>
      </w:r>
      <w:r w:rsidRPr="008A581C">
        <w:rPr>
          <w:sz w:val="28"/>
          <w:szCs w:val="28"/>
        </w:rPr>
        <w:t>.</w:t>
      </w:r>
      <w:r>
        <w:rPr>
          <w:sz w:val="28"/>
          <w:szCs w:val="28"/>
        </w:rPr>
        <w:t>2</w:t>
      </w:r>
      <w:r w:rsidRPr="008A581C">
        <w:rPr>
          <w:sz w:val="28"/>
          <w:szCs w:val="28"/>
        </w:rPr>
        <w:t>. Если в период гарантийного срока обнаружатся дефекты, препятствующие нормальной эксплуатации объекта, то Исполнитель обязан их устранить за свой счет и в согласованные с Заказчиком сроки. Для участия в составлении акта, фиксирующего дефекты, согласования и порядка и сроков их устранения Исполнитель обязан направить своего представителя не позднее 10 (десяти)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D90B54" w:rsidRPr="008A581C" w:rsidRDefault="00D90B54" w:rsidP="00270D3F">
      <w:pPr>
        <w:pStyle w:val="af2"/>
        <w:ind w:firstLine="851"/>
        <w:jc w:val="both"/>
        <w:rPr>
          <w:b/>
          <w:sz w:val="28"/>
          <w:szCs w:val="28"/>
        </w:rPr>
      </w:pPr>
    </w:p>
    <w:p w:rsidR="00D90B54" w:rsidRPr="005820EB" w:rsidRDefault="00D90B54" w:rsidP="00717192">
      <w:pPr>
        <w:pStyle w:val="ConsNormal"/>
        <w:ind w:firstLine="0"/>
        <w:rPr>
          <w:rFonts w:ascii="Times New Roman" w:hAnsi="Times New Roman"/>
          <w:b/>
          <w:sz w:val="24"/>
          <w:szCs w:val="24"/>
        </w:rPr>
      </w:pPr>
    </w:p>
    <w:p w:rsidR="00D90B54" w:rsidRPr="001414E1" w:rsidRDefault="00D90B54" w:rsidP="00717192">
      <w:pPr>
        <w:pStyle w:val="ConsNormal"/>
        <w:ind w:firstLine="851"/>
        <w:jc w:val="center"/>
        <w:rPr>
          <w:rFonts w:ascii="Times New Roman" w:hAnsi="Times New Roman"/>
          <w:b/>
          <w:sz w:val="28"/>
          <w:szCs w:val="28"/>
        </w:rPr>
      </w:pPr>
      <w:r>
        <w:rPr>
          <w:rFonts w:ascii="Times New Roman" w:hAnsi="Times New Roman"/>
          <w:b/>
          <w:sz w:val="28"/>
          <w:szCs w:val="28"/>
        </w:rPr>
        <w:t>7</w:t>
      </w:r>
      <w:r w:rsidRPr="001414E1">
        <w:rPr>
          <w:rFonts w:ascii="Times New Roman" w:hAnsi="Times New Roman"/>
          <w:b/>
          <w:sz w:val="28"/>
          <w:szCs w:val="28"/>
        </w:rPr>
        <w:t>. Обстоятельства непреодолимой силы</w:t>
      </w:r>
    </w:p>
    <w:p w:rsidR="00D90B54" w:rsidRPr="001414E1" w:rsidRDefault="00D90B54" w:rsidP="00717192">
      <w:pPr>
        <w:pStyle w:val="ConsNormal"/>
        <w:ind w:firstLine="851"/>
        <w:jc w:val="both"/>
        <w:rPr>
          <w:rFonts w:ascii="Times New Roman" w:hAnsi="Times New Roman"/>
          <w:sz w:val="28"/>
          <w:szCs w:val="28"/>
        </w:rPr>
      </w:pPr>
      <w:r>
        <w:rPr>
          <w:rFonts w:ascii="Times New Roman" w:hAnsi="Times New Roman"/>
          <w:sz w:val="28"/>
          <w:szCs w:val="28"/>
        </w:rPr>
        <w:t>7</w:t>
      </w:r>
      <w:r w:rsidRPr="001414E1">
        <w:rPr>
          <w:rFonts w:ascii="Times New Roman" w:hAnsi="Times New Roman"/>
          <w:sz w:val="28"/>
          <w:szCs w:val="28"/>
        </w:rPr>
        <w:t>.1.   Ни одна из Сторон не несет ответственности перед другой Стороной за неисполнение</w:t>
      </w:r>
      <w:r>
        <w:rPr>
          <w:rFonts w:ascii="Times New Roman" w:hAnsi="Times New Roman"/>
          <w:sz w:val="28"/>
          <w:szCs w:val="28"/>
        </w:rPr>
        <w:t>,</w:t>
      </w:r>
      <w:r w:rsidRPr="001414E1">
        <w:rPr>
          <w:rFonts w:ascii="Times New Roman" w:hAnsi="Times New Roman"/>
          <w:sz w:val="28"/>
          <w:szCs w:val="28"/>
        </w:rPr>
        <w:t xml:space="preserve">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D90B54" w:rsidRPr="001414E1" w:rsidRDefault="00D90B54" w:rsidP="00717192">
      <w:pPr>
        <w:pStyle w:val="ConsNormal"/>
        <w:ind w:firstLine="851"/>
        <w:jc w:val="both"/>
        <w:rPr>
          <w:rFonts w:ascii="Times New Roman" w:hAnsi="Times New Roman"/>
          <w:sz w:val="28"/>
          <w:szCs w:val="28"/>
        </w:rPr>
      </w:pPr>
      <w:r>
        <w:rPr>
          <w:rFonts w:ascii="Times New Roman" w:hAnsi="Times New Roman"/>
          <w:sz w:val="28"/>
          <w:szCs w:val="28"/>
        </w:rPr>
        <w:t>7</w:t>
      </w:r>
      <w:r w:rsidRPr="001414E1">
        <w:rPr>
          <w:rFonts w:ascii="Times New Roman" w:hAnsi="Times New Roman"/>
          <w:sz w:val="28"/>
          <w:szCs w:val="28"/>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90B54" w:rsidRPr="001414E1" w:rsidRDefault="00D90B54" w:rsidP="00717192">
      <w:pPr>
        <w:pStyle w:val="ConsNormal"/>
        <w:ind w:firstLine="851"/>
        <w:jc w:val="both"/>
        <w:rPr>
          <w:rFonts w:ascii="Times New Roman" w:hAnsi="Times New Roman"/>
          <w:sz w:val="28"/>
          <w:szCs w:val="28"/>
        </w:rPr>
      </w:pPr>
      <w:r>
        <w:rPr>
          <w:rFonts w:ascii="Times New Roman" w:hAnsi="Times New Roman"/>
          <w:sz w:val="28"/>
          <w:szCs w:val="28"/>
        </w:rPr>
        <w:t>7</w:t>
      </w:r>
      <w:r w:rsidRPr="001414E1">
        <w:rPr>
          <w:rFonts w:ascii="Times New Roman" w:hAnsi="Times New Roman"/>
          <w:sz w:val="28"/>
          <w:szCs w:val="28"/>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90B54" w:rsidRDefault="00D90B54" w:rsidP="00717192">
      <w:pPr>
        <w:pStyle w:val="ConsNormal"/>
        <w:ind w:firstLine="851"/>
        <w:jc w:val="both"/>
        <w:rPr>
          <w:rFonts w:ascii="Times New Roman" w:hAnsi="Times New Roman"/>
          <w:sz w:val="28"/>
          <w:szCs w:val="28"/>
        </w:rPr>
      </w:pPr>
      <w:r>
        <w:rPr>
          <w:rFonts w:ascii="Times New Roman" w:hAnsi="Times New Roman"/>
          <w:sz w:val="28"/>
          <w:szCs w:val="28"/>
        </w:rPr>
        <w:t>7</w:t>
      </w:r>
      <w:r w:rsidRPr="001414E1">
        <w:rPr>
          <w:rFonts w:ascii="Times New Roman" w:hAnsi="Times New Roman"/>
          <w:sz w:val="28"/>
          <w:szCs w:val="28"/>
        </w:rPr>
        <w:t>.4.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D90B54" w:rsidRDefault="00D90B54" w:rsidP="00717192">
      <w:pPr>
        <w:pStyle w:val="ConsNormal"/>
        <w:ind w:firstLine="851"/>
        <w:jc w:val="both"/>
        <w:rPr>
          <w:rFonts w:ascii="Times New Roman" w:hAnsi="Times New Roman"/>
          <w:i/>
          <w:iCs/>
          <w:sz w:val="24"/>
          <w:szCs w:val="24"/>
        </w:rPr>
      </w:pPr>
    </w:p>
    <w:p w:rsidR="00D90B54" w:rsidRDefault="00D90B54" w:rsidP="00717192">
      <w:pPr>
        <w:pStyle w:val="ConsNormal"/>
        <w:ind w:firstLine="851"/>
        <w:jc w:val="center"/>
        <w:rPr>
          <w:rFonts w:ascii="Times New Roman" w:hAnsi="Times New Roman"/>
          <w:b/>
          <w:sz w:val="28"/>
          <w:szCs w:val="28"/>
        </w:rPr>
      </w:pPr>
      <w:r>
        <w:rPr>
          <w:rFonts w:ascii="Times New Roman" w:hAnsi="Times New Roman"/>
          <w:b/>
          <w:sz w:val="28"/>
          <w:szCs w:val="28"/>
        </w:rPr>
        <w:t>8</w:t>
      </w:r>
      <w:r w:rsidRPr="001414E1">
        <w:rPr>
          <w:rFonts w:ascii="Times New Roman" w:hAnsi="Times New Roman"/>
          <w:b/>
          <w:sz w:val="28"/>
          <w:szCs w:val="28"/>
        </w:rPr>
        <w:t>. Разрешение споров</w:t>
      </w:r>
    </w:p>
    <w:p w:rsidR="00D90B54" w:rsidRDefault="00D90B54" w:rsidP="00717192">
      <w:pPr>
        <w:pStyle w:val="ConsNormal"/>
        <w:ind w:firstLine="851"/>
        <w:jc w:val="center"/>
        <w:rPr>
          <w:rFonts w:ascii="Times New Roman" w:hAnsi="Times New Roman"/>
          <w:b/>
          <w:sz w:val="28"/>
          <w:szCs w:val="28"/>
        </w:rPr>
      </w:pPr>
    </w:p>
    <w:p w:rsidR="00D90B54" w:rsidRPr="001414E1" w:rsidRDefault="00D90B54" w:rsidP="00717192">
      <w:pPr>
        <w:pStyle w:val="ConsNormal"/>
        <w:ind w:firstLine="851"/>
        <w:jc w:val="both"/>
        <w:rPr>
          <w:rFonts w:ascii="Times New Roman" w:hAnsi="Times New Roman"/>
          <w:sz w:val="28"/>
          <w:szCs w:val="28"/>
        </w:rPr>
      </w:pPr>
      <w:r>
        <w:rPr>
          <w:rFonts w:ascii="Times New Roman" w:hAnsi="Times New Roman"/>
          <w:sz w:val="28"/>
          <w:szCs w:val="28"/>
        </w:rPr>
        <w:t>8</w:t>
      </w:r>
      <w:r w:rsidRPr="001414E1">
        <w:rPr>
          <w:rFonts w:ascii="Times New Roman" w:hAnsi="Times New Roman"/>
          <w:sz w:val="28"/>
          <w:szCs w:val="28"/>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90B54" w:rsidRPr="001414E1" w:rsidRDefault="00D90B54" w:rsidP="00717192">
      <w:pPr>
        <w:pStyle w:val="ConsNormal"/>
        <w:ind w:firstLine="851"/>
        <w:jc w:val="both"/>
        <w:rPr>
          <w:rFonts w:ascii="Times New Roman" w:hAnsi="Times New Roman"/>
          <w:sz w:val="28"/>
          <w:szCs w:val="28"/>
        </w:rPr>
      </w:pPr>
      <w:r>
        <w:rPr>
          <w:rFonts w:ascii="Times New Roman" w:hAnsi="Times New Roman"/>
          <w:sz w:val="28"/>
          <w:szCs w:val="28"/>
        </w:rPr>
        <w:t>8</w:t>
      </w:r>
      <w:r w:rsidRPr="001414E1">
        <w:rPr>
          <w:rFonts w:ascii="Times New Roman" w:hAnsi="Times New Roman"/>
          <w:sz w:val="28"/>
          <w:szCs w:val="28"/>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w:t>
      </w:r>
      <w:r>
        <w:rPr>
          <w:rFonts w:ascii="Times New Roman" w:hAnsi="Times New Roman"/>
          <w:sz w:val="28"/>
          <w:szCs w:val="28"/>
        </w:rPr>
        <w:t>,</w:t>
      </w:r>
      <w:r w:rsidRPr="001414E1">
        <w:rPr>
          <w:rFonts w:ascii="Times New Roman" w:hAnsi="Times New Roman"/>
          <w:sz w:val="28"/>
          <w:szCs w:val="28"/>
        </w:rPr>
        <w:t xml:space="preserve"> получения претензии.</w:t>
      </w:r>
    </w:p>
    <w:p w:rsidR="00D90B54" w:rsidRDefault="00D90B54" w:rsidP="00717192">
      <w:pPr>
        <w:pStyle w:val="ConsNormal"/>
        <w:ind w:firstLine="0"/>
        <w:jc w:val="both"/>
        <w:rPr>
          <w:rFonts w:ascii="Times New Roman" w:hAnsi="Times New Roman"/>
          <w:sz w:val="16"/>
          <w:szCs w:val="16"/>
        </w:rPr>
      </w:pPr>
      <w:r>
        <w:rPr>
          <w:rFonts w:ascii="Times New Roman" w:hAnsi="Times New Roman"/>
          <w:sz w:val="28"/>
          <w:szCs w:val="28"/>
        </w:rPr>
        <w:tab/>
        <w:t xml:space="preserve">       8</w:t>
      </w:r>
      <w:r w:rsidRPr="001414E1">
        <w:rPr>
          <w:rFonts w:ascii="Times New Roman" w:hAnsi="Times New Roman"/>
          <w:sz w:val="28"/>
          <w:szCs w:val="28"/>
        </w:rPr>
        <w:t>.3. В случае, если споры не урегулированы Сторонами  с   помощью   переговоров  и  в  претензионном  порядке, то они передаются заинтересованной Стороной в</w:t>
      </w:r>
      <w:r>
        <w:rPr>
          <w:rFonts w:ascii="Times New Roman" w:hAnsi="Times New Roman"/>
          <w:sz w:val="28"/>
          <w:szCs w:val="28"/>
        </w:rPr>
        <w:t xml:space="preserve"> Арбитражный суд по месту возникновения спора. </w:t>
      </w:r>
      <w:r>
        <w:rPr>
          <w:rFonts w:ascii="Times New Roman" w:hAnsi="Times New Roman"/>
          <w:sz w:val="24"/>
          <w:szCs w:val="24"/>
        </w:rPr>
        <w:t xml:space="preserve"> </w:t>
      </w:r>
      <w:r>
        <w:rPr>
          <w:rFonts w:ascii="Times New Roman" w:hAnsi="Times New Roman"/>
          <w:sz w:val="16"/>
          <w:szCs w:val="16"/>
        </w:rPr>
        <w:t xml:space="preserve"> </w:t>
      </w:r>
    </w:p>
    <w:p w:rsidR="00D90B54" w:rsidRDefault="00D90B54" w:rsidP="00717192">
      <w:pPr>
        <w:pStyle w:val="ConsNormal"/>
        <w:ind w:firstLine="851"/>
        <w:jc w:val="center"/>
        <w:rPr>
          <w:rFonts w:ascii="Times New Roman" w:hAnsi="Times New Roman"/>
          <w:b/>
          <w:sz w:val="28"/>
          <w:szCs w:val="28"/>
        </w:rPr>
      </w:pPr>
    </w:p>
    <w:p w:rsidR="00D90B54" w:rsidRPr="0034625D" w:rsidRDefault="00D90B54" w:rsidP="00717192">
      <w:pPr>
        <w:pStyle w:val="ConsNormal"/>
        <w:ind w:firstLine="851"/>
        <w:jc w:val="center"/>
        <w:rPr>
          <w:rFonts w:ascii="Times New Roman" w:hAnsi="Times New Roman"/>
          <w:b/>
          <w:sz w:val="28"/>
          <w:szCs w:val="28"/>
        </w:rPr>
      </w:pPr>
      <w:r>
        <w:rPr>
          <w:rFonts w:ascii="Times New Roman" w:hAnsi="Times New Roman"/>
          <w:b/>
          <w:sz w:val="28"/>
          <w:szCs w:val="28"/>
        </w:rPr>
        <w:t>9</w:t>
      </w:r>
      <w:r w:rsidRPr="0034625D">
        <w:rPr>
          <w:rFonts w:ascii="Times New Roman" w:hAnsi="Times New Roman"/>
          <w:b/>
          <w:sz w:val="28"/>
          <w:szCs w:val="28"/>
        </w:rPr>
        <w:t>. Порядок внесения</w:t>
      </w:r>
    </w:p>
    <w:p w:rsidR="00D90B54" w:rsidRDefault="00D90B54" w:rsidP="00717192">
      <w:pPr>
        <w:pStyle w:val="ConsNormal"/>
        <w:ind w:firstLine="851"/>
        <w:jc w:val="center"/>
        <w:rPr>
          <w:rFonts w:ascii="Times New Roman" w:hAnsi="Times New Roman"/>
          <w:b/>
          <w:sz w:val="28"/>
          <w:szCs w:val="28"/>
        </w:rPr>
      </w:pPr>
      <w:r w:rsidRPr="0034625D">
        <w:rPr>
          <w:rFonts w:ascii="Times New Roman" w:hAnsi="Times New Roman"/>
          <w:b/>
          <w:sz w:val="28"/>
          <w:szCs w:val="28"/>
        </w:rPr>
        <w:t>изменений, дополнений в Договор и его расторжения</w:t>
      </w:r>
    </w:p>
    <w:p w:rsidR="00D90B54" w:rsidRDefault="00D90B54" w:rsidP="00717192">
      <w:pPr>
        <w:pStyle w:val="ConsNormal"/>
        <w:ind w:firstLine="851"/>
        <w:jc w:val="center"/>
        <w:rPr>
          <w:rFonts w:ascii="Times New Roman" w:hAnsi="Times New Roman"/>
          <w:b/>
          <w:sz w:val="28"/>
          <w:szCs w:val="28"/>
        </w:rPr>
      </w:pPr>
    </w:p>
    <w:p w:rsidR="00D90B54" w:rsidRPr="0034625D" w:rsidRDefault="00D90B54" w:rsidP="00717192">
      <w:pPr>
        <w:pStyle w:val="ConsNormal"/>
        <w:ind w:firstLine="851"/>
        <w:jc w:val="both"/>
        <w:rPr>
          <w:rFonts w:ascii="Times New Roman" w:hAnsi="Times New Roman"/>
          <w:sz w:val="28"/>
          <w:szCs w:val="28"/>
        </w:rPr>
      </w:pPr>
      <w:r>
        <w:rPr>
          <w:rFonts w:ascii="Times New Roman" w:hAnsi="Times New Roman"/>
          <w:sz w:val="28"/>
          <w:szCs w:val="28"/>
        </w:rPr>
        <w:t>9</w:t>
      </w:r>
      <w:r w:rsidRPr="0034625D">
        <w:rPr>
          <w:rFonts w:ascii="Times New Roman" w:hAnsi="Times New Roman"/>
          <w:sz w:val="28"/>
          <w:szCs w:val="28"/>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90B54" w:rsidRPr="0034625D" w:rsidRDefault="00D90B54" w:rsidP="00717192">
      <w:pPr>
        <w:pStyle w:val="ConsNormal"/>
        <w:ind w:firstLine="851"/>
        <w:jc w:val="both"/>
        <w:rPr>
          <w:rFonts w:ascii="Times New Roman" w:hAnsi="Times New Roman"/>
          <w:sz w:val="28"/>
          <w:szCs w:val="28"/>
        </w:rPr>
      </w:pPr>
      <w:r>
        <w:rPr>
          <w:rFonts w:ascii="Times New Roman" w:hAnsi="Times New Roman"/>
          <w:sz w:val="28"/>
          <w:szCs w:val="28"/>
        </w:rPr>
        <w:t>9</w:t>
      </w:r>
      <w:r w:rsidRPr="0034625D">
        <w:rPr>
          <w:rFonts w:ascii="Times New Roman" w:hAnsi="Times New Roman"/>
          <w:sz w:val="28"/>
          <w:szCs w:val="28"/>
        </w:rPr>
        <w:t xml:space="preserve">.2.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D90B54" w:rsidRPr="0034625D" w:rsidRDefault="00D90B54" w:rsidP="00717192">
      <w:pPr>
        <w:pStyle w:val="ConsNormal"/>
        <w:ind w:firstLine="851"/>
        <w:jc w:val="both"/>
        <w:rPr>
          <w:rFonts w:ascii="Times New Roman" w:hAnsi="Times New Roman"/>
          <w:sz w:val="28"/>
          <w:szCs w:val="28"/>
        </w:rPr>
      </w:pPr>
      <w:r>
        <w:rPr>
          <w:rFonts w:ascii="Times New Roman" w:hAnsi="Times New Roman"/>
          <w:sz w:val="28"/>
          <w:szCs w:val="28"/>
        </w:rPr>
        <w:t>9</w:t>
      </w:r>
      <w:r w:rsidRPr="0034625D">
        <w:rPr>
          <w:rFonts w:ascii="Times New Roman" w:hAnsi="Times New Roman"/>
          <w:sz w:val="28"/>
          <w:szCs w:val="28"/>
        </w:rPr>
        <w:t>.3.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D90B54" w:rsidRDefault="00D90B54" w:rsidP="00717192">
      <w:pPr>
        <w:pStyle w:val="ConsNormal"/>
        <w:ind w:firstLine="851"/>
        <w:jc w:val="center"/>
        <w:rPr>
          <w:rFonts w:ascii="Times New Roman" w:hAnsi="Times New Roman"/>
          <w:b/>
          <w:sz w:val="28"/>
          <w:szCs w:val="28"/>
        </w:rPr>
      </w:pPr>
    </w:p>
    <w:p w:rsidR="00D90B54" w:rsidRDefault="00D90B54" w:rsidP="00717192">
      <w:pPr>
        <w:pStyle w:val="ConsNormal"/>
        <w:ind w:firstLine="851"/>
        <w:jc w:val="center"/>
        <w:rPr>
          <w:rFonts w:ascii="Times New Roman" w:hAnsi="Times New Roman"/>
          <w:b/>
          <w:sz w:val="28"/>
          <w:szCs w:val="28"/>
        </w:rPr>
      </w:pPr>
      <w:r>
        <w:rPr>
          <w:rFonts w:ascii="Times New Roman" w:hAnsi="Times New Roman"/>
          <w:b/>
          <w:sz w:val="28"/>
          <w:szCs w:val="28"/>
        </w:rPr>
        <w:t>10</w:t>
      </w:r>
      <w:r w:rsidRPr="0034625D">
        <w:rPr>
          <w:rFonts w:ascii="Times New Roman" w:hAnsi="Times New Roman"/>
          <w:b/>
          <w:sz w:val="28"/>
          <w:szCs w:val="28"/>
        </w:rPr>
        <w:t>. Срок действия Договора</w:t>
      </w:r>
    </w:p>
    <w:p w:rsidR="00D90B54" w:rsidRDefault="00D90B54" w:rsidP="00717192">
      <w:pPr>
        <w:pStyle w:val="ConsNormal"/>
        <w:ind w:firstLine="851"/>
        <w:jc w:val="both"/>
        <w:rPr>
          <w:rFonts w:ascii="Times New Roman" w:hAnsi="Times New Roman"/>
          <w:sz w:val="28"/>
          <w:szCs w:val="28"/>
        </w:rPr>
      </w:pPr>
      <w:r>
        <w:rPr>
          <w:rFonts w:ascii="Times New Roman" w:hAnsi="Times New Roman"/>
          <w:sz w:val="28"/>
          <w:szCs w:val="28"/>
        </w:rPr>
        <w:t>10</w:t>
      </w:r>
      <w:r w:rsidRPr="0034625D">
        <w:rPr>
          <w:rFonts w:ascii="Times New Roman" w:hAnsi="Times New Roman"/>
          <w:sz w:val="28"/>
          <w:szCs w:val="28"/>
        </w:rPr>
        <w:t>.1. Настоящий Договор вступает в силу с даты</w:t>
      </w:r>
      <w:r>
        <w:rPr>
          <w:rFonts w:ascii="Times New Roman" w:hAnsi="Times New Roman"/>
          <w:sz w:val="28"/>
          <w:szCs w:val="28"/>
        </w:rPr>
        <w:t>,</w:t>
      </w:r>
      <w:r w:rsidRPr="0034625D">
        <w:rPr>
          <w:rFonts w:ascii="Times New Roman" w:hAnsi="Times New Roman"/>
          <w:sz w:val="28"/>
          <w:szCs w:val="28"/>
        </w:rPr>
        <w:t xml:space="preserve"> его подписания Сторонами и действует </w:t>
      </w:r>
      <w:r>
        <w:rPr>
          <w:rFonts w:ascii="Times New Roman" w:hAnsi="Times New Roman"/>
          <w:sz w:val="28"/>
          <w:szCs w:val="28"/>
        </w:rPr>
        <w:t>до полного исполнения сторонами  принятых на себя обязательств</w:t>
      </w:r>
      <w:r w:rsidRPr="0034625D">
        <w:rPr>
          <w:rFonts w:ascii="Times New Roman" w:hAnsi="Times New Roman"/>
          <w:sz w:val="28"/>
          <w:szCs w:val="28"/>
        </w:rPr>
        <w:t xml:space="preserve">. </w:t>
      </w:r>
    </w:p>
    <w:p w:rsidR="00D90B54" w:rsidRDefault="00D90B54" w:rsidP="00717192">
      <w:pPr>
        <w:pStyle w:val="ConsNormal"/>
        <w:ind w:firstLine="851"/>
        <w:jc w:val="center"/>
        <w:rPr>
          <w:rFonts w:ascii="Times New Roman" w:hAnsi="Times New Roman"/>
          <w:b/>
          <w:bCs/>
          <w:sz w:val="28"/>
          <w:szCs w:val="28"/>
        </w:rPr>
      </w:pPr>
    </w:p>
    <w:p w:rsidR="00D90B54" w:rsidRPr="0034625D" w:rsidRDefault="00D90B54" w:rsidP="00717192">
      <w:pPr>
        <w:pStyle w:val="ConsNormal"/>
        <w:ind w:firstLine="851"/>
        <w:jc w:val="center"/>
        <w:rPr>
          <w:rFonts w:ascii="Times New Roman" w:hAnsi="Times New Roman"/>
          <w:b/>
          <w:bCs/>
          <w:sz w:val="28"/>
          <w:szCs w:val="28"/>
        </w:rPr>
      </w:pPr>
      <w:r w:rsidRPr="0034625D">
        <w:rPr>
          <w:rFonts w:ascii="Times New Roman" w:hAnsi="Times New Roman"/>
          <w:b/>
          <w:bCs/>
          <w:sz w:val="28"/>
          <w:szCs w:val="28"/>
        </w:rPr>
        <w:t>1</w:t>
      </w:r>
      <w:r>
        <w:rPr>
          <w:rFonts w:ascii="Times New Roman" w:hAnsi="Times New Roman"/>
          <w:b/>
          <w:bCs/>
          <w:sz w:val="28"/>
          <w:szCs w:val="28"/>
        </w:rPr>
        <w:t>1</w:t>
      </w:r>
      <w:r w:rsidRPr="0034625D">
        <w:rPr>
          <w:rFonts w:ascii="Times New Roman" w:hAnsi="Times New Roman"/>
          <w:b/>
          <w:bCs/>
          <w:sz w:val="28"/>
          <w:szCs w:val="28"/>
        </w:rPr>
        <w:t>. Прочие условия</w:t>
      </w:r>
    </w:p>
    <w:p w:rsidR="00D90B54" w:rsidRPr="0034625D" w:rsidRDefault="00D90B54" w:rsidP="00717192">
      <w:pPr>
        <w:ind w:firstLine="851"/>
        <w:jc w:val="both"/>
        <w:rPr>
          <w:sz w:val="28"/>
          <w:szCs w:val="28"/>
        </w:rPr>
      </w:pPr>
      <w:r w:rsidRPr="0034625D">
        <w:rPr>
          <w:sz w:val="28"/>
          <w:szCs w:val="28"/>
        </w:rPr>
        <w:t>1</w:t>
      </w:r>
      <w:r>
        <w:rPr>
          <w:sz w:val="28"/>
          <w:szCs w:val="28"/>
        </w:rPr>
        <w:t>1</w:t>
      </w:r>
      <w:r w:rsidRPr="0034625D">
        <w:rPr>
          <w:sz w:val="28"/>
          <w:szCs w:val="28"/>
        </w:rPr>
        <w:t>.1. Право собственности на результат Работ по настоящему Договору принадлежит Заказчику.</w:t>
      </w:r>
    </w:p>
    <w:p w:rsidR="00D90B54" w:rsidRPr="0034625D" w:rsidRDefault="00D90B54" w:rsidP="00717192">
      <w:pPr>
        <w:ind w:firstLine="851"/>
        <w:jc w:val="both"/>
        <w:rPr>
          <w:sz w:val="28"/>
          <w:szCs w:val="28"/>
        </w:rPr>
      </w:pPr>
      <w:r w:rsidRPr="0034625D">
        <w:rPr>
          <w:sz w:val="28"/>
          <w:szCs w:val="28"/>
        </w:rPr>
        <w:t>1</w:t>
      </w:r>
      <w:r>
        <w:rPr>
          <w:sz w:val="28"/>
          <w:szCs w:val="28"/>
        </w:rPr>
        <w:t>1</w:t>
      </w:r>
      <w:r w:rsidRPr="0034625D">
        <w:rPr>
          <w:sz w:val="28"/>
          <w:szCs w:val="28"/>
        </w:rPr>
        <w:t xml:space="preserve">.2. В случае изменения  у какой-либо из Сторон  юридического статуса, адреса и банковских реквизитов, она обязана в течение </w:t>
      </w:r>
      <w:r>
        <w:rPr>
          <w:sz w:val="28"/>
          <w:szCs w:val="28"/>
        </w:rPr>
        <w:t>5 (пяти)</w:t>
      </w:r>
      <w:r w:rsidRPr="0034625D">
        <w:rPr>
          <w:sz w:val="28"/>
          <w:szCs w:val="28"/>
        </w:rPr>
        <w:t xml:space="preserve"> рабочих дней со дн</w:t>
      </w:r>
      <w:r>
        <w:rPr>
          <w:sz w:val="28"/>
          <w:szCs w:val="28"/>
        </w:rPr>
        <w:t xml:space="preserve">я </w:t>
      </w:r>
      <w:r w:rsidRPr="0034625D">
        <w:rPr>
          <w:sz w:val="28"/>
          <w:szCs w:val="28"/>
        </w:rPr>
        <w:t>возникновения изменений  известить другую Сторону.</w:t>
      </w:r>
    </w:p>
    <w:p w:rsidR="00D90B54" w:rsidRPr="006E0F0F" w:rsidRDefault="00D90B54" w:rsidP="00717192">
      <w:pPr>
        <w:pStyle w:val="ConsNormal"/>
        <w:ind w:firstLine="851"/>
        <w:jc w:val="both"/>
        <w:rPr>
          <w:rFonts w:ascii="Times New Roman" w:hAnsi="Times New Roman"/>
          <w:sz w:val="28"/>
          <w:szCs w:val="28"/>
        </w:rPr>
      </w:pPr>
      <w:r w:rsidRPr="0034625D">
        <w:rPr>
          <w:rFonts w:ascii="Times New Roman" w:hAnsi="Times New Roman"/>
          <w:sz w:val="28"/>
          <w:szCs w:val="28"/>
        </w:rPr>
        <w:t>1</w:t>
      </w:r>
      <w:r>
        <w:rPr>
          <w:rFonts w:ascii="Times New Roman" w:hAnsi="Times New Roman"/>
          <w:sz w:val="28"/>
          <w:szCs w:val="28"/>
        </w:rPr>
        <w:t>1</w:t>
      </w:r>
      <w:r w:rsidRPr="0034625D">
        <w:rPr>
          <w:rFonts w:ascii="Times New Roman" w:hAnsi="Times New Roman"/>
          <w:sz w:val="28"/>
          <w:szCs w:val="28"/>
        </w:rPr>
        <w:t xml:space="preserve">.3.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w:t>
      </w:r>
      <w:r>
        <w:rPr>
          <w:rFonts w:ascii="Times New Roman" w:hAnsi="Times New Roman"/>
          <w:sz w:val="28"/>
          <w:szCs w:val="28"/>
        </w:rPr>
        <w:t xml:space="preserve">7 (семи) </w:t>
      </w:r>
      <w:r w:rsidRPr="0034625D">
        <w:rPr>
          <w:rFonts w:ascii="Times New Roman" w:hAnsi="Times New Roman"/>
          <w:sz w:val="28"/>
          <w:szCs w:val="28"/>
        </w:rPr>
        <w:t>банковских</w:t>
      </w:r>
      <w:r>
        <w:rPr>
          <w:rFonts w:ascii="Times New Roman" w:hAnsi="Times New Roman"/>
          <w:sz w:val="28"/>
          <w:szCs w:val="28"/>
        </w:rPr>
        <w:t xml:space="preserve"> </w:t>
      </w:r>
      <w:r w:rsidRPr="0034625D">
        <w:rPr>
          <w:rFonts w:ascii="Times New Roman" w:hAnsi="Times New Roman"/>
          <w:sz w:val="28"/>
          <w:szCs w:val="28"/>
        </w:rPr>
        <w:t>дней с даты расторжения настоящего Договора</w:t>
      </w:r>
      <w:r>
        <w:rPr>
          <w:rFonts w:ascii="Times New Roman" w:hAnsi="Times New Roman"/>
          <w:sz w:val="28"/>
          <w:szCs w:val="28"/>
        </w:rPr>
        <w:t>.</w:t>
      </w:r>
      <w:r w:rsidRPr="0034625D">
        <w:rPr>
          <w:rFonts w:ascii="Times New Roman" w:hAnsi="Times New Roman"/>
          <w:sz w:val="28"/>
          <w:szCs w:val="28"/>
        </w:rPr>
        <w:t xml:space="preserve">       </w:t>
      </w:r>
      <w:r>
        <w:rPr>
          <w:rFonts w:ascii="Times New Roman" w:hAnsi="Times New Roman"/>
          <w:iCs/>
          <w:color w:val="F2F2F2"/>
          <w:sz w:val="28"/>
          <w:szCs w:val="28"/>
          <w:vertAlign w:val="superscript"/>
        </w:rPr>
        <w:t xml:space="preserve"> </w:t>
      </w:r>
      <w:r w:rsidRPr="000F3C0B">
        <w:rPr>
          <w:rFonts w:ascii="Times New Roman" w:hAnsi="Times New Roman"/>
          <w:sz w:val="24"/>
          <w:szCs w:val="24"/>
        </w:rPr>
        <w:t xml:space="preserve">  </w:t>
      </w:r>
      <w:r w:rsidRPr="00CB4B46">
        <w:rPr>
          <w:rFonts w:ascii="Times New Roman" w:hAnsi="Times New Roman"/>
          <w:i/>
          <w:iCs/>
          <w:sz w:val="24"/>
          <w:szCs w:val="24"/>
          <w:vertAlign w:val="superscript"/>
        </w:rPr>
        <w:t xml:space="preserve">                 </w:t>
      </w:r>
    </w:p>
    <w:p w:rsidR="00D90B54" w:rsidRPr="006E0F0F" w:rsidRDefault="00D90B54" w:rsidP="00717192">
      <w:pPr>
        <w:ind w:firstLine="708"/>
        <w:jc w:val="both"/>
        <w:rPr>
          <w:sz w:val="28"/>
          <w:szCs w:val="28"/>
        </w:rPr>
      </w:pPr>
      <w:r>
        <w:t xml:space="preserve">  </w:t>
      </w:r>
      <w:r w:rsidRPr="006E0F0F">
        <w:rPr>
          <w:sz w:val="28"/>
          <w:szCs w:val="28"/>
        </w:rPr>
        <w:t>1</w:t>
      </w:r>
      <w:r>
        <w:rPr>
          <w:sz w:val="28"/>
          <w:szCs w:val="28"/>
        </w:rPr>
        <w:t>1</w:t>
      </w:r>
      <w:r w:rsidRPr="006E0F0F">
        <w:rPr>
          <w:sz w:val="28"/>
          <w:szCs w:val="28"/>
        </w:rPr>
        <w:t>.4.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D90B54" w:rsidRPr="006E0F0F" w:rsidRDefault="00D90B54" w:rsidP="00717192">
      <w:pPr>
        <w:pStyle w:val="ConsNormal"/>
        <w:ind w:firstLine="851"/>
        <w:jc w:val="both"/>
        <w:rPr>
          <w:rFonts w:ascii="Times New Roman" w:hAnsi="Times New Roman"/>
          <w:sz w:val="28"/>
          <w:szCs w:val="28"/>
        </w:rPr>
      </w:pPr>
      <w:r w:rsidRPr="006E0F0F">
        <w:rPr>
          <w:rFonts w:ascii="Times New Roman" w:hAnsi="Times New Roman"/>
          <w:sz w:val="28"/>
          <w:szCs w:val="28"/>
        </w:rPr>
        <w:t>1</w:t>
      </w:r>
      <w:r>
        <w:rPr>
          <w:rFonts w:ascii="Times New Roman" w:hAnsi="Times New Roman"/>
          <w:sz w:val="28"/>
          <w:szCs w:val="28"/>
        </w:rPr>
        <w:t>1</w:t>
      </w:r>
      <w:r w:rsidRPr="006E0F0F">
        <w:rPr>
          <w:rFonts w:ascii="Times New Roman" w:hAnsi="Times New Roman"/>
          <w:sz w:val="28"/>
          <w:szCs w:val="28"/>
        </w:rPr>
        <w:t>.5. Все приложения к настоящему Договору являются его неотъемлемыми частями.</w:t>
      </w:r>
    </w:p>
    <w:p w:rsidR="00D90B54" w:rsidRDefault="00D90B54" w:rsidP="00717192">
      <w:pPr>
        <w:pStyle w:val="ConsNormal"/>
        <w:ind w:firstLine="851"/>
        <w:jc w:val="both"/>
        <w:rPr>
          <w:rFonts w:ascii="Times New Roman" w:hAnsi="Times New Roman"/>
          <w:sz w:val="28"/>
          <w:szCs w:val="28"/>
        </w:rPr>
      </w:pPr>
      <w:r w:rsidRPr="006E0F0F">
        <w:rPr>
          <w:rFonts w:ascii="Times New Roman" w:hAnsi="Times New Roman"/>
          <w:sz w:val="28"/>
          <w:szCs w:val="28"/>
        </w:rPr>
        <w:t>1</w:t>
      </w:r>
      <w:r>
        <w:rPr>
          <w:rFonts w:ascii="Times New Roman" w:hAnsi="Times New Roman"/>
          <w:sz w:val="28"/>
          <w:szCs w:val="28"/>
        </w:rPr>
        <w:t>1</w:t>
      </w:r>
      <w:r w:rsidRPr="006E0F0F">
        <w:rPr>
          <w:rFonts w:ascii="Times New Roman" w:hAnsi="Times New Roman"/>
          <w:sz w:val="28"/>
          <w:szCs w:val="28"/>
        </w:rPr>
        <w:t>.6. Передача прав и обязанностей Исполнителя третьим лицам не допускается без письменного согласия Заказчика.</w:t>
      </w:r>
    </w:p>
    <w:p w:rsidR="00D90B54" w:rsidRPr="009D1B11" w:rsidRDefault="00D90B54" w:rsidP="00717192">
      <w:pPr>
        <w:jc w:val="both"/>
        <w:rPr>
          <w:sz w:val="28"/>
          <w:szCs w:val="28"/>
        </w:rPr>
      </w:pPr>
      <w:r>
        <w:rPr>
          <w:sz w:val="28"/>
          <w:szCs w:val="28"/>
        </w:rPr>
        <w:t xml:space="preserve">            </w:t>
      </w:r>
      <w:r w:rsidRPr="009D1B11">
        <w:rPr>
          <w:sz w:val="28"/>
          <w:szCs w:val="28"/>
        </w:rPr>
        <w:t>1</w:t>
      </w:r>
      <w:r>
        <w:rPr>
          <w:sz w:val="28"/>
          <w:szCs w:val="28"/>
        </w:rPr>
        <w:t>1</w:t>
      </w:r>
      <w:r w:rsidRPr="009D1B11">
        <w:rPr>
          <w:sz w:val="28"/>
          <w:szCs w:val="28"/>
        </w:rPr>
        <w:t xml:space="preserve">.7. Исполнитель обязан предоставить Заказчику информацию о составе владельцев Исполнителя, включая конечных бенефициаров и                                                                                                           (или) об исполнительных органах Исполнителя   не позднее 5 –ти дней с момента заключения настоящего договора по форме, указанной в Приложении № </w:t>
      </w:r>
      <w:r>
        <w:rPr>
          <w:sz w:val="28"/>
          <w:szCs w:val="28"/>
        </w:rPr>
        <w:t>5</w:t>
      </w:r>
      <w:r w:rsidRPr="009D1B11">
        <w:rPr>
          <w:sz w:val="28"/>
          <w:szCs w:val="28"/>
        </w:rPr>
        <w:t xml:space="preserve">  к настоящему договору.</w:t>
      </w:r>
    </w:p>
    <w:p w:rsidR="00D90B54" w:rsidRPr="009D1B11" w:rsidRDefault="00D90B54" w:rsidP="00717192">
      <w:pPr>
        <w:jc w:val="both"/>
        <w:rPr>
          <w:sz w:val="28"/>
          <w:szCs w:val="28"/>
        </w:rPr>
      </w:pPr>
      <w:r w:rsidRPr="009D1B11">
        <w:rPr>
          <w:sz w:val="28"/>
          <w:szCs w:val="28"/>
        </w:rPr>
        <w:t xml:space="preserve">         1</w:t>
      </w:r>
      <w:r>
        <w:rPr>
          <w:sz w:val="28"/>
          <w:szCs w:val="28"/>
        </w:rPr>
        <w:t>1</w:t>
      </w:r>
      <w:r w:rsidRPr="009D1B11">
        <w:rPr>
          <w:sz w:val="28"/>
          <w:szCs w:val="28"/>
        </w:rPr>
        <w:t>.8.В случае изменения в составе владельцев Исполнителя, включая конечных бене</w:t>
      </w:r>
      <w:r>
        <w:rPr>
          <w:sz w:val="28"/>
          <w:szCs w:val="28"/>
        </w:rPr>
        <w:t>фици</w:t>
      </w:r>
      <w:r w:rsidRPr="009D1B11">
        <w:rPr>
          <w:sz w:val="28"/>
          <w:szCs w:val="28"/>
        </w:rPr>
        <w:t>аров и (или) в исполнительных органах Исполнителя известить  Заказчика не позднее чем через 5 дней после таких изменений.</w:t>
      </w:r>
    </w:p>
    <w:p w:rsidR="00D90B54" w:rsidRPr="00D137A4" w:rsidRDefault="00D90B54" w:rsidP="00717192">
      <w:pPr>
        <w:jc w:val="both"/>
        <w:rPr>
          <w:sz w:val="28"/>
          <w:szCs w:val="28"/>
        </w:rPr>
      </w:pPr>
      <w:r w:rsidRPr="009D1B11">
        <w:rPr>
          <w:sz w:val="28"/>
          <w:szCs w:val="28"/>
        </w:rPr>
        <w:t xml:space="preserve">        1</w:t>
      </w:r>
      <w:r>
        <w:rPr>
          <w:sz w:val="28"/>
          <w:szCs w:val="28"/>
        </w:rPr>
        <w:t>1</w:t>
      </w:r>
      <w:r w:rsidRPr="009D1B11">
        <w:rPr>
          <w:sz w:val="28"/>
          <w:szCs w:val="28"/>
        </w:rPr>
        <w:t>.9. В случае не</w:t>
      </w:r>
      <w:r>
        <w:rPr>
          <w:sz w:val="28"/>
          <w:szCs w:val="28"/>
        </w:rPr>
        <w:t xml:space="preserve"> </w:t>
      </w:r>
      <w:r w:rsidRPr="009D1B11">
        <w:rPr>
          <w:sz w:val="28"/>
          <w:szCs w:val="28"/>
        </w:rPr>
        <w:t xml:space="preserve">предоставления Исполнителем указанной информации Заказчик  вправе расторгнуть Договор в одностороннем порядке </w:t>
      </w:r>
      <w:r w:rsidRPr="009D1B11">
        <w:rPr>
          <w:bCs/>
          <w:sz w:val="28"/>
          <w:szCs w:val="28"/>
        </w:rPr>
        <w:t>при  условии</w:t>
      </w:r>
      <w:r w:rsidRPr="009D1B11">
        <w:rPr>
          <w:sz w:val="28"/>
          <w:szCs w:val="28"/>
        </w:rPr>
        <w:t xml:space="preserve">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расчетов с составлением соответствующего акта.</w:t>
      </w:r>
    </w:p>
    <w:p w:rsidR="00D90B54" w:rsidRPr="006E0F0F" w:rsidRDefault="00D90B54" w:rsidP="00717192">
      <w:pPr>
        <w:pStyle w:val="ConsNormal"/>
        <w:ind w:firstLine="851"/>
        <w:jc w:val="both"/>
        <w:rPr>
          <w:rFonts w:ascii="Times New Roman" w:hAnsi="Times New Roman"/>
          <w:sz w:val="28"/>
          <w:szCs w:val="28"/>
        </w:rPr>
      </w:pPr>
      <w:r>
        <w:rPr>
          <w:rFonts w:ascii="Times New Roman" w:hAnsi="Times New Roman"/>
          <w:sz w:val="28"/>
          <w:szCs w:val="28"/>
        </w:rPr>
        <w:t>11.10</w:t>
      </w:r>
      <w:r w:rsidRPr="006E0F0F">
        <w:rPr>
          <w:rFonts w:ascii="Times New Roman" w:hAnsi="Times New Roman"/>
          <w:sz w:val="28"/>
          <w:szCs w:val="28"/>
        </w:rPr>
        <w:t>. Все вопросы, не предусмотренные настоящим Договором, регулируются законодательством Российской Федерации.</w:t>
      </w:r>
    </w:p>
    <w:p w:rsidR="00D90B54" w:rsidRDefault="00D90B54" w:rsidP="00717192">
      <w:pPr>
        <w:pStyle w:val="ConsNormal"/>
        <w:ind w:firstLine="851"/>
        <w:jc w:val="both"/>
        <w:rPr>
          <w:rFonts w:ascii="Times New Roman" w:hAnsi="Times New Roman"/>
          <w:sz w:val="28"/>
          <w:szCs w:val="28"/>
        </w:rPr>
      </w:pPr>
      <w:r>
        <w:rPr>
          <w:rFonts w:ascii="Times New Roman" w:hAnsi="Times New Roman"/>
          <w:sz w:val="28"/>
          <w:szCs w:val="28"/>
        </w:rPr>
        <w:t>11.11</w:t>
      </w:r>
      <w:r w:rsidRPr="006E0F0F">
        <w:rPr>
          <w:rFonts w:ascii="Times New Roman" w:hAnsi="Times New Roman"/>
          <w:sz w:val="28"/>
          <w:szCs w:val="28"/>
        </w:rPr>
        <w:t>. Настоящий Договор составлен в двух экземплярах, имеющих одинаковую силу, по одному для каждой из Сторон.</w:t>
      </w:r>
    </w:p>
    <w:p w:rsidR="00D90B54" w:rsidRPr="006E0F0F" w:rsidRDefault="00D90B54" w:rsidP="00717192">
      <w:pPr>
        <w:ind w:firstLine="851"/>
        <w:jc w:val="both"/>
        <w:rPr>
          <w:sz w:val="28"/>
          <w:szCs w:val="28"/>
        </w:rPr>
      </w:pPr>
      <w:r>
        <w:rPr>
          <w:sz w:val="28"/>
          <w:szCs w:val="28"/>
        </w:rPr>
        <w:t>11.12</w:t>
      </w:r>
      <w:r w:rsidRPr="006E0F0F">
        <w:rPr>
          <w:sz w:val="28"/>
          <w:szCs w:val="28"/>
        </w:rPr>
        <w:t>. К настоящему Договору прилагаются:</w:t>
      </w:r>
    </w:p>
    <w:p w:rsidR="00D90B54" w:rsidRPr="006E0F0F" w:rsidRDefault="00D90B54" w:rsidP="00717192">
      <w:pPr>
        <w:ind w:firstLine="851"/>
        <w:jc w:val="both"/>
        <w:rPr>
          <w:sz w:val="28"/>
          <w:szCs w:val="28"/>
        </w:rPr>
      </w:pPr>
      <w:r>
        <w:rPr>
          <w:sz w:val="28"/>
          <w:szCs w:val="28"/>
        </w:rPr>
        <w:t>11.12</w:t>
      </w:r>
      <w:r w:rsidRPr="006E0F0F">
        <w:rPr>
          <w:sz w:val="28"/>
          <w:szCs w:val="28"/>
        </w:rPr>
        <w:t xml:space="preserve">.1. </w:t>
      </w:r>
      <w:r>
        <w:rPr>
          <w:sz w:val="28"/>
          <w:szCs w:val="28"/>
        </w:rPr>
        <w:t>Дефектная ведомость</w:t>
      </w:r>
      <w:r w:rsidRPr="006E0F0F">
        <w:rPr>
          <w:sz w:val="28"/>
          <w:szCs w:val="28"/>
        </w:rPr>
        <w:t xml:space="preserve">  (приложение № 1);</w:t>
      </w:r>
    </w:p>
    <w:p w:rsidR="00D90B54" w:rsidRPr="006E0F0F" w:rsidRDefault="00D90B54" w:rsidP="00717192">
      <w:pPr>
        <w:ind w:firstLine="851"/>
        <w:jc w:val="both"/>
        <w:rPr>
          <w:sz w:val="28"/>
          <w:szCs w:val="28"/>
        </w:rPr>
      </w:pPr>
      <w:r>
        <w:rPr>
          <w:sz w:val="28"/>
          <w:szCs w:val="28"/>
        </w:rPr>
        <w:t>11.12</w:t>
      </w:r>
      <w:r w:rsidRPr="006E0F0F">
        <w:rPr>
          <w:sz w:val="28"/>
          <w:szCs w:val="28"/>
        </w:rPr>
        <w:t>.2. Календарный план (приложение № 2);</w:t>
      </w:r>
    </w:p>
    <w:p w:rsidR="00D90B54" w:rsidRPr="006E0F0F" w:rsidRDefault="00D90B54" w:rsidP="00717192">
      <w:pPr>
        <w:ind w:firstLine="851"/>
        <w:jc w:val="both"/>
        <w:rPr>
          <w:sz w:val="28"/>
          <w:szCs w:val="28"/>
        </w:rPr>
      </w:pPr>
      <w:r>
        <w:rPr>
          <w:sz w:val="28"/>
          <w:szCs w:val="28"/>
        </w:rPr>
        <w:t>11.12</w:t>
      </w:r>
      <w:r w:rsidRPr="006E0F0F">
        <w:rPr>
          <w:sz w:val="28"/>
          <w:szCs w:val="28"/>
        </w:rPr>
        <w:t xml:space="preserve">.3. Протокол согласования </w:t>
      </w:r>
      <w:r>
        <w:rPr>
          <w:sz w:val="28"/>
          <w:szCs w:val="28"/>
        </w:rPr>
        <w:t>Д</w:t>
      </w:r>
      <w:r w:rsidRPr="006E0F0F">
        <w:rPr>
          <w:sz w:val="28"/>
          <w:szCs w:val="28"/>
        </w:rPr>
        <w:t>оговорной цены (приложение № 3);</w:t>
      </w:r>
    </w:p>
    <w:p w:rsidR="00D90B54" w:rsidRDefault="00D90B54" w:rsidP="00870429">
      <w:pPr>
        <w:ind w:firstLine="851"/>
        <w:jc w:val="both"/>
        <w:rPr>
          <w:sz w:val="28"/>
          <w:szCs w:val="28"/>
        </w:rPr>
      </w:pPr>
      <w:r>
        <w:rPr>
          <w:sz w:val="28"/>
          <w:szCs w:val="28"/>
        </w:rPr>
        <w:t>11.12.4. Форма актов сдачи – приемки выполненных работ КС-2 (приложение № 4)</w:t>
      </w:r>
    </w:p>
    <w:p w:rsidR="00D90B54" w:rsidRDefault="00D90B54" w:rsidP="00870429">
      <w:pPr>
        <w:ind w:firstLine="851"/>
        <w:jc w:val="both"/>
        <w:rPr>
          <w:sz w:val="28"/>
          <w:szCs w:val="28"/>
        </w:rPr>
      </w:pPr>
      <w:r>
        <w:rPr>
          <w:sz w:val="28"/>
          <w:szCs w:val="28"/>
        </w:rPr>
        <w:t>11.12.5. Форма справки о стоимости выполненных работ КС-3 (Приложение № 5)</w:t>
      </w:r>
    </w:p>
    <w:p w:rsidR="00D90B54" w:rsidRDefault="00D90B54" w:rsidP="00870429">
      <w:pPr>
        <w:ind w:firstLine="851"/>
        <w:jc w:val="both"/>
        <w:rPr>
          <w:sz w:val="28"/>
          <w:szCs w:val="28"/>
        </w:rPr>
      </w:pPr>
      <w:r>
        <w:rPr>
          <w:sz w:val="28"/>
          <w:szCs w:val="28"/>
        </w:rPr>
        <w:t>11.12.6. Форма акта о приеме отремонтированных, реконструированных, модернизированных объектов основных средств ОС-3 (Приложение № 6)</w:t>
      </w:r>
    </w:p>
    <w:p w:rsidR="00D90B54" w:rsidRDefault="00D90B54" w:rsidP="00870429">
      <w:pPr>
        <w:ind w:firstLine="851"/>
        <w:jc w:val="both"/>
        <w:rPr>
          <w:sz w:val="28"/>
          <w:szCs w:val="28"/>
        </w:rPr>
      </w:pPr>
      <w:r>
        <w:rPr>
          <w:iCs/>
          <w:sz w:val="28"/>
          <w:szCs w:val="28"/>
        </w:rPr>
        <w:t>11.12.7. Локальный сметный расчёт</w:t>
      </w:r>
      <w:r>
        <w:rPr>
          <w:i/>
          <w:sz w:val="28"/>
          <w:szCs w:val="28"/>
        </w:rPr>
        <w:t xml:space="preserve"> </w:t>
      </w:r>
      <w:r>
        <w:rPr>
          <w:sz w:val="28"/>
          <w:szCs w:val="28"/>
        </w:rPr>
        <w:t>(приложение № 7);</w:t>
      </w:r>
    </w:p>
    <w:p w:rsidR="00D90B54" w:rsidRDefault="00D90B54" w:rsidP="00870429">
      <w:pPr>
        <w:ind w:firstLine="709"/>
        <w:jc w:val="both"/>
        <w:rPr>
          <w:iCs/>
          <w:sz w:val="28"/>
          <w:szCs w:val="28"/>
        </w:rPr>
      </w:pPr>
      <w:r>
        <w:rPr>
          <w:sz w:val="28"/>
          <w:szCs w:val="28"/>
        </w:rPr>
        <w:t xml:space="preserve">  11.12.8. </w:t>
      </w:r>
      <w:r>
        <w:rPr>
          <w:iCs/>
          <w:sz w:val="28"/>
          <w:szCs w:val="28"/>
        </w:rPr>
        <w:t>Информация по бенефициарам (приложение № 8).</w:t>
      </w:r>
    </w:p>
    <w:p w:rsidR="00D90B54" w:rsidRDefault="00D90B54" w:rsidP="00717192">
      <w:pPr>
        <w:ind w:firstLine="851"/>
        <w:rPr>
          <w:b/>
          <w:sz w:val="28"/>
          <w:szCs w:val="28"/>
        </w:rPr>
      </w:pPr>
    </w:p>
    <w:p w:rsidR="00D90B54" w:rsidRDefault="00D90B54" w:rsidP="00717192">
      <w:pPr>
        <w:ind w:firstLine="851"/>
        <w:rPr>
          <w:b/>
          <w:sz w:val="28"/>
          <w:szCs w:val="28"/>
        </w:rPr>
      </w:pPr>
    </w:p>
    <w:p w:rsidR="00D90B54" w:rsidRDefault="00D90B54" w:rsidP="00717192">
      <w:pPr>
        <w:ind w:firstLine="851"/>
        <w:rPr>
          <w:b/>
          <w:sz w:val="28"/>
          <w:szCs w:val="28"/>
        </w:rPr>
      </w:pPr>
    </w:p>
    <w:p w:rsidR="00D90B54" w:rsidRDefault="00D90B54" w:rsidP="00717192">
      <w:pPr>
        <w:ind w:firstLine="851"/>
        <w:rPr>
          <w:b/>
          <w:sz w:val="28"/>
          <w:szCs w:val="28"/>
        </w:rPr>
      </w:pPr>
    </w:p>
    <w:p w:rsidR="00D90B54" w:rsidRDefault="00D90B54" w:rsidP="00717192">
      <w:pPr>
        <w:ind w:firstLine="851"/>
        <w:rPr>
          <w:b/>
          <w:sz w:val="28"/>
          <w:szCs w:val="28"/>
        </w:rPr>
      </w:pPr>
    </w:p>
    <w:p w:rsidR="00D90B54" w:rsidRDefault="00D90B54" w:rsidP="00717192">
      <w:pPr>
        <w:ind w:firstLine="851"/>
        <w:rPr>
          <w:b/>
          <w:sz w:val="28"/>
          <w:szCs w:val="28"/>
        </w:rPr>
      </w:pPr>
    </w:p>
    <w:p w:rsidR="00D90B54" w:rsidRDefault="00D90B54" w:rsidP="00717192">
      <w:pPr>
        <w:ind w:firstLine="851"/>
        <w:rPr>
          <w:b/>
          <w:sz w:val="28"/>
          <w:szCs w:val="28"/>
        </w:rPr>
      </w:pPr>
    </w:p>
    <w:p w:rsidR="00D90B54" w:rsidRDefault="00D90B54" w:rsidP="00717192">
      <w:pPr>
        <w:ind w:firstLine="851"/>
        <w:rPr>
          <w:b/>
          <w:sz w:val="28"/>
          <w:szCs w:val="28"/>
        </w:rPr>
      </w:pPr>
      <w:r w:rsidRPr="006E0F0F">
        <w:rPr>
          <w:b/>
          <w:sz w:val="28"/>
          <w:szCs w:val="28"/>
        </w:rPr>
        <w:t>1</w:t>
      </w:r>
      <w:r>
        <w:rPr>
          <w:b/>
          <w:sz w:val="28"/>
          <w:szCs w:val="28"/>
        </w:rPr>
        <w:t>2</w:t>
      </w:r>
      <w:r w:rsidRPr="006E0F0F">
        <w:rPr>
          <w:b/>
          <w:sz w:val="28"/>
          <w:szCs w:val="28"/>
        </w:rPr>
        <w:t>. Юридические адреса и платежные реквизиты Сторон</w:t>
      </w:r>
    </w:p>
    <w:p w:rsidR="00D90B54" w:rsidRPr="006E0F0F" w:rsidRDefault="00D90B54" w:rsidP="00717192">
      <w:pPr>
        <w:ind w:firstLine="851"/>
        <w:rPr>
          <w:sz w:val="28"/>
          <w:szCs w:val="28"/>
        </w:rPr>
      </w:pPr>
    </w:p>
    <w:tbl>
      <w:tblPr>
        <w:tblW w:w="0" w:type="auto"/>
        <w:tblLook w:val="01E0"/>
      </w:tblPr>
      <w:tblGrid>
        <w:gridCol w:w="4855"/>
        <w:gridCol w:w="4857"/>
      </w:tblGrid>
      <w:tr w:rsidR="00D90B54" w:rsidRPr="002F7280" w:rsidTr="00717192">
        <w:trPr>
          <w:trHeight w:val="6286"/>
        </w:trPr>
        <w:tc>
          <w:tcPr>
            <w:tcW w:w="4855" w:type="dxa"/>
          </w:tcPr>
          <w:p w:rsidR="00D90B54" w:rsidRPr="00541DC2" w:rsidRDefault="00D90B54" w:rsidP="00717192">
            <w:pPr>
              <w:rPr>
                <w:color w:val="000000"/>
                <w:sz w:val="28"/>
                <w:szCs w:val="28"/>
              </w:rPr>
            </w:pPr>
            <w:r w:rsidRPr="002A4BF1">
              <w:rPr>
                <w:b/>
                <w:sz w:val="28"/>
                <w:szCs w:val="28"/>
                <w:u w:val="single"/>
              </w:rPr>
              <w:t>Исполнитель</w:t>
            </w:r>
            <w:r w:rsidRPr="002F7280">
              <w:rPr>
                <w:sz w:val="28"/>
                <w:szCs w:val="28"/>
              </w:rPr>
              <w:t xml:space="preserve">: </w:t>
            </w:r>
            <w:r>
              <w:rPr>
                <w:b/>
                <w:sz w:val="28"/>
                <w:szCs w:val="28"/>
              </w:rPr>
              <w:t xml:space="preserve"> </w:t>
            </w:r>
          </w:p>
          <w:p w:rsidR="00D90B54" w:rsidRPr="00541DC2" w:rsidRDefault="00D90B54" w:rsidP="00717192">
            <w:pPr>
              <w:rPr>
                <w:color w:val="000000"/>
                <w:sz w:val="28"/>
                <w:szCs w:val="28"/>
              </w:rPr>
            </w:pPr>
          </w:p>
          <w:p w:rsidR="00D90B54" w:rsidRPr="002F7280" w:rsidRDefault="00D90B54" w:rsidP="00717192">
            <w:pPr>
              <w:rPr>
                <w:sz w:val="28"/>
                <w:szCs w:val="28"/>
              </w:rPr>
            </w:pPr>
          </w:p>
          <w:p w:rsidR="00D90B54" w:rsidRPr="002F7280" w:rsidRDefault="00D90B54" w:rsidP="00717192">
            <w:pPr>
              <w:pStyle w:val="BodyText2"/>
              <w:rPr>
                <w:b/>
                <w:sz w:val="28"/>
                <w:szCs w:val="28"/>
              </w:rPr>
            </w:pPr>
          </w:p>
        </w:tc>
        <w:tc>
          <w:tcPr>
            <w:tcW w:w="4857" w:type="dxa"/>
          </w:tcPr>
          <w:p w:rsidR="00D90B54" w:rsidRPr="002F7280" w:rsidRDefault="00D90B54" w:rsidP="00717192">
            <w:pPr>
              <w:rPr>
                <w:b/>
                <w:sz w:val="28"/>
                <w:szCs w:val="28"/>
              </w:rPr>
            </w:pPr>
            <w:r w:rsidRPr="002A4BF1">
              <w:rPr>
                <w:b/>
                <w:sz w:val="28"/>
                <w:szCs w:val="28"/>
                <w:u w:val="single"/>
              </w:rPr>
              <w:t>Заказчик:</w:t>
            </w:r>
            <w:r>
              <w:rPr>
                <w:b/>
                <w:sz w:val="28"/>
                <w:szCs w:val="28"/>
              </w:rPr>
              <w:t xml:space="preserve">  </w:t>
            </w:r>
            <w:r w:rsidRPr="002F7280">
              <w:rPr>
                <w:b/>
                <w:sz w:val="28"/>
                <w:szCs w:val="28"/>
              </w:rPr>
              <w:t xml:space="preserve">Открытое акционерное общество «Центр по перевозке грузов в контейнерах «ТрансКонтейнер» </w:t>
            </w:r>
          </w:p>
          <w:p w:rsidR="00D90B54" w:rsidRPr="002F7280" w:rsidRDefault="00D90B54" w:rsidP="00717192">
            <w:pPr>
              <w:rPr>
                <w:b/>
                <w:sz w:val="28"/>
                <w:szCs w:val="28"/>
              </w:rPr>
            </w:pPr>
            <w:r w:rsidRPr="002F7280">
              <w:rPr>
                <w:b/>
                <w:sz w:val="28"/>
                <w:szCs w:val="28"/>
              </w:rPr>
              <w:t xml:space="preserve">Сокращенное наименование: ОАО «ТрансКонтейнер» </w:t>
            </w:r>
          </w:p>
          <w:p w:rsidR="00D90B54" w:rsidRPr="002F7280" w:rsidRDefault="00D90B54" w:rsidP="00717192">
            <w:pPr>
              <w:rPr>
                <w:snapToGrid w:val="0"/>
                <w:sz w:val="28"/>
                <w:szCs w:val="28"/>
              </w:rPr>
            </w:pPr>
            <w:r w:rsidRPr="002F7280">
              <w:rPr>
                <w:snapToGrid w:val="0"/>
                <w:sz w:val="28"/>
                <w:szCs w:val="28"/>
              </w:rPr>
              <w:t xml:space="preserve">ИНН 7708591995    КПП </w:t>
            </w:r>
            <w:r w:rsidRPr="002F7280">
              <w:rPr>
                <w:sz w:val="28"/>
                <w:szCs w:val="28"/>
              </w:rPr>
              <w:t>997650001</w:t>
            </w:r>
            <w:r w:rsidRPr="002F7280">
              <w:rPr>
                <w:b/>
                <w:sz w:val="28"/>
                <w:szCs w:val="28"/>
              </w:rPr>
              <w:t xml:space="preserve"> </w:t>
            </w:r>
          </w:p>
          <w:p w:rsidR="00D90B54" w:rsidRPr="002F7280" w:rsidRDefault="00D90B54" w:rsidP="00717192">
            <w:pPr>
              <w:jc w:val="both"/>
              <w:rPr>
                <w:snapToGrid w:val="0"/>
                <w:sz w:val="28"/>
                <w:szCs w:val="28"/>
              </w:rPr>
            </w:pPr>
            <w:r w:rsidRPr="002F7280">
              <w:rPr>
                <w:snapToGrid w:val="0"/>
                <w:sz w:val="28"/>
                <w:szCs w:val="28"/>
              </w:rPr>
              <w:t xml:space="preserve">Юридический  адрес: Российская Федерация, </w:t>
            </w:r>
            <w:r>
              <w:rPr>
                <w:snapToGrid w:val="0"/>
                <w:sz w:val="28"/>
                <w:szCs w:val="28"/>
              </w:rPr>
              <w:t>125047</w:t>
            </w:r>
            <w:r w:rsidRPr="002F7280">
              <w:rPr>
                <w:snapToGrid w:val="0"/>
                <w:sz w:val="28"/>
                <w:szCs w:val="28"/>
              </w:rPr>
              <w:t xml:space="preserve">, г. Москва,  </w:t>
            </w:r>
          </w:p>
          <w:p w:rsidR="00D90B54" w:rsidRPr="002F7280" w:rsidRDefault="00D90B54" w:rsidP="00717192">
            <w:pPr>
              <w:jc w:val="both"/>
              <w:rPr>
                <w:snapToGrid w:val="0"/>
                <w:sz w:val="28"/>
                <w:szCs w:val="28"/>
              </w:rPr>
            </w:pPr>
            <w:r>
              <w:rPr>
                <w:snapToGrid w:val="0"/>
                <w:sz w:val="28"/>
                <w:szCs w:val="28"/>
              </w:rPr>
              <w:t>Оружейный переулок</w:t>
            </w:r>
            <w:r w:rsidRPr="002F7280">
              <w:rPr>
                <w:snapToGrid w:val="0"/>
                <w:sz w:val="28"/>
                <w:szCs w:val="28"/>
              </w:rPr>
              <w:t>, д.1</w:t>
            </w:r>
            <w:r>
              <w:rPr>
                <w:snapToGrid w:val="0"/>
                <w:sz w:val="28"/>
                <w:szCs w:val="28"/>
              </w:rPr>
              <w:t>9</w:t>
            </w:r>
            <w:r w:rsidRPr="002F7280">
              <w:rPr>
                <w:snapToGrid w:val="0"/>
                <w:sz w:val="28"/>
                <w:szCs w:val="28"/>
              </w:rPr>
              <w:t xml:space="preserve"> </w:t>
            </w:r>
          </w:p>
          <w:p w:rsidR="00D90B54" w:rsidRPr="002F7280" w:rsidRDefault="00D90B54" w:rsidP="00717192">
            <w:pPr>
              <w:rPr>
                <w:snapToGrid w:val="0"/>
                <w:sz w:val="28"/>
                <w:szCs w:val="28"/>
              </w:rPr>
            </w:pPr>
            <w:r w:rsidRPr="002F7280">
              <w:rPr>
                <w:b/>
                <w:snapToGrid w:val="0"/>
                <w:sz w:val="28"/>
                <w:szCs w:val="28"/>
              </w:rPr>
              <w:t>Филиал ОАО  «ТрансКонтейнер» на Куйбышевской железной дороге</w:t>
            </w:r>
            <w:r w:rsidRPr="002F7280">
              <w:rPr>
                <w:snapToGrid w:val="0"/>
                <w:sz w:val="28"/>
                <w:szCs w:val="28"/>
              </w:rPr>
              <w:t xml:space="preserve"> </w:t>
            </w:r>
          </w:p>
          <w:p w:rsidR="00D90B54" w:rsidRPr="002F7280" w:rsidRDefault="00D90B54" w:rsidP="00717192">
            <w:pPr>
              <w:rPr>
                <w:snapToGrid w:val="0"/>
                <w:sz w:val="28"/>
                <w:szCs w:val="28"/>
              </w:rPr>
            </w:pPr>
            <w:r w:rsidRPr="002F7280">
              <w:rPr>
                <w:snapToGrid w:val="0"/>
                <w:sz w:val="28"/>
                <w:szCs w:val="28"/>
              </w:rPr>
              <w:t>ОКПО 94952014 ОКАТО 36401364000</w:t>
            </w:r>
          </w:p>
          <w:p w:rsidR="00D90B54" w:rsidRPr="002F7280" w:rsidRDefault="00D90B54" w:rsidP="00717192">
            <w:pPr>
              <w:rPr>
                <w:snapToGrid w:val="0"/>
                <w:sz w:val="28"/>
                <w:szCs w:val="28"/>
              </w:rPr>
            </w:pPr>
            <w:r w:rsidRPr="002F7280">
              <w:rPr>
                <w:snapToGrid w:val="0"/>
                <w:sz w:val="28"/>
                <w:szCs w:val="28"/>
              </w:rPr>
              <w:t xml:space="preserve">Место нахождения филиала: </w:t>
            </w:r>
          </w:p>
          <w:p w:rsidR="00D90B54" w:rsidRPr="002F7280" w:rsidRDefault="00D90B54" w:rsidP="00717192">
            <w:pPr>
              <w:rPr>
                <w:color w:val="000000"/>
                <w:sz w:val="28"/>
                <w:szCs w:val="28"/>
              </w:rPr>
            </w:pPr>
            <w:r w:rsidRPr="002F7280">
              <w:rPr>
                <w:snapToGrid w:val="0"/>
                <w:sz w:val="28"/>
                <w:szCs w:val="28"/>
              </w:rPr>
              <w:t xml:space="preserve">Российская Федерация, </w:t>
            </w:r>
            <w:r w:rsidRPr="002F7280">
              <w:rPr>
                <w:color w:val="000000"/>
                <w:sz w:val="28"/>
                <w:szCs w:val="28"/>
              </w:rPr>
              <w:t xml:space="preserve">443041, </w:t>
            </w:r>
            <w:r>
              <w:rPr>
                <w:color w:val="000000"/>
                <w:sz w:val="28"/>
                <w:szCs w:val="28"/>
              </w:rPr>
              <w:t xml:space="preserve">                 </w:t>
            </w:r>
            <w:r w:rsidRPr="002F7280">
              <w:rPr>
                <w:color w:val="000000"/>
                <w:sz w:val="28"/>
                <w:szCs w:val="28"/>
              </w:rPr>
              <w:t>г. Самара, ул. Льва Толстого, д. 131</w:t>
            </w:r>
          </w:p>
          <w:p w:rsidR="00D90B54" w:rsidRPr="002F7280" w:rsidRDefault="00D90B54" w:rsidP="00717192">
            <w:pPr>
              <w:rPr>
                <w:snapToGrid w:val="0"/>
                <w:sz w:val="28"/>
                <w:szCs w:val="28"/>
              </w:rPr>
            </w:pPr>
            <w:r w:rsidRPr="002F7280">
              <w:rPr>
                <w:snapToGrid w:val="0"/>
                <w:sz w:val="28"/>
                <w:szCs w:val="28"/>
              </w:rPr>
              <w:t>Телефон/факс (846) 303-71-14</w:t>
            </w:r>
          </w:p>
          <w:p w:rsidR="00D90B54" w:rsidRPr="002F7280" w:rsidRDefault="00D90B54" w:rsidP="00717192">
            <w:pPr>
              <w:rPr>
                <w:b/>
                <w:snapToGrid w:val="0"/>
                <w:sz w:val="28"/>
                <w:szCs w:val="28"/>
              </w:rPr>
            </w:pPr>
            <w:r w:rsidRPr="002F7280">
              <w:rPr>
                <w:b/>
                <w:snapToGrid w:val="0"/>
                <w:sz w:val="28"/>
                <w:szCs w:val="28"/>
              </w:rPr>
              <w:t>Платежные реквизиты:</w:t>
            </w:r>
          </w:p>
          <w:p w:rsidR="00D90B54" w:rsidRPr="002F7280" w:rsidRDefault="00D90B54" w:rsidP="00717192">
            <w:pPr>
              <w:rPr>
                <w:snapToGrid w:val="0"/>
                <w:sz w:val="28"/>
                <w:szCs w:val="28"/>
              </w:rPr>
            </w:pPr>
            <w:r w:rsidRPr="002F7280">
              <w:rPr>
                <w:snapToGrid w:val="0"/>
                <w:sz w:val="28"/>
                <w:szCs w:val="28"/>
              </w:rPr>
              <w:t xml:space="preserve">Р/с  </w:t>
            </w:r>
            <w:r w:rsidRPr="002F7280">
              <w:rPr>
                <w:color w:val="000000"/>
                <w:spacing w:val="-5"/>
                <w:sz w:val="28"/>
                <w:szCs w:val="28"/>
              </w:rPr>
              <w:t>407028105</w:t>
            </w:r>
            <w:r>
              <w:rPr>
                <w:color w:val="000000"/>
                <w:spacing w:val="-5"/>
                <w:sz w:val="28"/>
                <w:szCs w:val="28"/>
              </w:rPr>
              <w:t>1024</w:t>
            </w:r>
            <w:r w:rsidRPr="002F7280">
              <w:rPr>
                <w:color w:val="000000"/>
                <w:spacing w:val="-5"/>
                <w:sz w:val="28"/>
                <w:szCs w:val="28"/>
              </w:rPr>
              <w:t>0004</w:t>
            </w:r>
            <w:r>
              <w:rPr>
                <w:color w:val="000000"/>
                <w:spacing w:val="-5"/>
                <w:sz w:val="28"/>
                <w:szCs w:val="28"/>
              </w:rPr>
              <w:t>079</w:t>
            </w:r>
          </w:p>
          <w:p w:rsidR="00D90B54" w:rsidRPr="002F7280" w:rsidRDefault="00D90B54" w:rsidP="00717192">
            <w:pPr>
              <w:rPr>
                <w:snapToGrid w:val="0"/>
                <w:sz w:val="28"/>
                <w:szCs w:val="28"/>
              </w:rPr>
            </w:pPr>
            <w:r w:rsidRPr="002F7280">
              <w:rPr>
                <w:snapToGrid w:val="0"/>
                <w:sz w:val="28"/>
                <w:szCs w:val="28"/>
              </w:rPr>
              <w:t xml:space="preserve">в  филиале ОАО </w:t>
            </w:r>
            <w:r>
              <w:rPr>
                <w:snapToGrid w:val="0"/>
                <w:sz w:val="28"/>
                <w:szCs w:val="28"/>
              </w:rPr>
              <w:t>Банк ВТБ в г.Нижнем Новгороде</w:t>
            </w:r>
            <w:r w:rsidRPr="002F7280">
              <w:rPr>
                <w:snapToGrid w:val="0"/>
                <w:sz w:val="28"/>
                <w:szCs w:val="28"/>
              </w:rPr>
              <w:t xml:space="preserve"> г.</w:t>
            </w:r>
            <w:r>
              <w:rPr>
                <w:snapToGrid w:val="0"/>
                <w:sz w:val="28"/>
                <w:szCs w:val="28"/>
              </w:rPr>
              <w:t>Нижний Новгород</w:t>
            </w:r>
          </w:p>
          <w:p w:rsidR="00D90B54" w:rsidRPr="002F7280" w:rsidRDefault="00D90B54" w:rsidP="00717192">
            <w:pPr>
              <w:rPr>
                <w:snapToGrid w:val="0"/>
                <w:sz w:val="28"/>
                <w:szCs w:val="28"/>
              </w:rPr>
            </w:pPr>
            <w:r>
              <w:rPr>
                <w:snapToGrid w:val="0"/>
                <w:sz w:val="28"/>
                <w:szCs w:val="28"/>
              </w:rPr>
              <w:t>К</w:t>
            </w:r>
            <w:r w:rsidRPr="002F7280">
              <w:rPr>
                <w:snapToGrid w:val="0"/>
                <w:sz w:val="28"/>
                <w:szCs w:val="28"/>
              </w:rPr>
              <w:t>/счет 30101810</w:t>
            </w:r>
            <w:r>
              <w:rPr>
                <w:snapToGrid w:val="0"/>
                <w:sz w:val="28"/>
                <w:szCs w:val="28"/>
              </w:rPr>
              <w:t>2</w:t>
            </w:r>
            <w:r w:rsidRPr="002F7280">
              <w:rPr>
                <w:snapToGrid w:val="0"/>
                <w:sz w:val="28"/>
                <w:szCs w:val="28"/>
              </w:rPr>
              <w:t>00000000</w:t>
            </w:r>
            <w:r>
              <w:rPr>
                <w:snapToGrid w:val="0"/>
                <w:sz w:val="28"/>
                <w:szCs w:val="28"/>
              </w:rPr>
              <w:t>837</w:t>
            </w:r>
          </w:p>
          <w:p w:rsidR="00D90B54" w:rsidRPr="002F7280" w:rsidRDefault="00D90B54" w:rsidP="00717192">
            <w:pPr>
              <w:pStyle w:val="Heading2"/>
              <w:spacing w:before="0" w:after="0"/>
              <w:rPr>
                <w:b w:val="0"/>
                <w:i w:val="0"/>
              </w:rPr>
            </w:pPr>
            <w:r w:rsidRPr="002F7280">
              <w:rPr>
                <w:b w:val="0"/>
                <w:i w:val="0"/>
                <w:snapToGrid w:val="0"/>
              </w:rPr>
              <w:t>БИК 04</w:t>
            </w:r>
            <w:r>
              <w:rPr>
                <w:b w:val="0"/>
                <w:i w:val="0"/>
                <w:snapToGrid w:val="0"/>
              </w:rPr>
              <w:t>2202837</w:t>
            </w:r>
          </w:p>
        </w:tc>
      </w:tr>
      <w:tr w:rsidR="00D90B54" w:rsidRPr="002F7280" w:rsidTr="00717192">
        <w:trPr>
          <w:trHeight w:val="1078"/>
        </w:trPr>
        <w:tc>
          <w:tcPr>
            <w:tcW w:w="4855" w:type="dxa"/>
          </w:tcPr>
          <w:p w:rsidR="00D90B54" w:rsidRPr="002F7280" w:rsidRDefault="00D90B54" w:rsidP="00717192">
            <w:pPr>
              <w:rPr>
                <w:sz w:val="28"/>
                <w:szCs w:val="28"/>
              </w:rPr>
            </w:pPr>
            <w:r>
              <w:rPr>
                <w:sz w:val="28"/>
                <w:szCs w:val="28"/>
              </w:rPr>
              <w:t xml:space="preserve"> </w:t>
            </w:r>
          </w:p>
          <w:p w:rsidR="00D90B54" w:rsidRDefault="00D90B54" w:rsidP="00717192">
            <w:pPr>
              <w:rPr>
                <w:sz w:val="28"/>
                <w:szCs w:val="28"/>
              </w:rPr>
            </w:pPr>
          </w:p>
          <w:p w:rsidR="00D90B54" w:rsidRDefault="00D90B54" w:rsidP="00717192">
            <w:pPr>
              <w:jc w:val="center"/>
              <w:rPr>
                <w:sz w:val="28"/>
                <w:szCs w:val="28"/>
              </w:rPr>
            </w:pPr>
          </w:p>
          <w:p w:rsidR="00D90B54" w:rsidRDefault="00D90B54" w:rsidP="00717192">
            <w:pPr>
              <w:jc w:val="center"/>
              <w:rPr>
                <w:sz w:val="28"/>
                <w:szCs w:val="28"/>
              </w:rPr>
            </w:pPr>
          </w:p>
          <w:p w:rsidR="00D90B54" w:rsidRPr="002F7280" w:rsidRDefault="00D90B54" w:rsidP="00717192">
            <w:pPr>
              <w:jc w:val="center"/>
              <w:rPr>
                <w:sz w:val="28"/>
                <w:szCs w:val="28"/>
              </w:rPr>
            </w:pPr>
          </w:p>
          <w:p w:rsidR="00D90B54" w:rsidRPr="002F7280" w:rsidRDefault="00D90B54" w:rsidP="00717192">
            <w:pPr>
              <w:rPr>
                <w:b/>
                <w:sz w:val="28"/>
                <w:szCs w:val="28"/>
              </w:rPr>
            </w:pPr>
            <w:r w:rsidRPr="002F7280">
              <w:rPr>
                <w:sz w:val="28"/>
                <w:szCs w:val="28"/>
              </w:rPr>
              <w:t xml:space="preserve">________   </w:t>
            </w:r>
            <w:r>
              <w:rPr>
                <w:sz w:val="28"/>
                <w:szCs w:val="28"/>
                <w:u w:val="single"/>
              </w:rPr>
              <w:t>/_____________/</w:t>
            </w:r>
          </w:p>
        </w:tc>
        <w:tc>
          <w:tcPr>
            <w:tcW w:w="4857" w:type="dxa"/>
          </w:tcPr>
          <w:p w:rsidR="00D90B54" w:rsidRPr="002F7280" w:rsidRDefault="00D90B54" w:rsidP="00717192">
            <w:pPr>
              <w:rPr>
                <w:sz w:val="28"/>
                <w:szCs w:val="28"/>
              </w:rPr>
            </w:pPr>
            <w:r w:rsidRPr="002F7280">
              <w:rPr>
                <w:sz w:val="28"/>
                <w:szCs w:val="28"/>
              </w:rPr>
              <w:t>Заказчик:</w:t>
            </w:r>
          </w:p>
          <w:p w:rsidR="00D90B54" w:rsidRPr="002F7280" w:rsidRDefault="00D90B54" w:rsidP="00717192">
            <w:pPr>
              <w:rPr>
                <w:sz w:val="28"/>
                <w:szCs w:val="28"/>
              </w:rPr>
            </w:pPr>
            <w:r>
              <w:rPr>
                <w:sz w:val="28"/>
                <w:szCs w:val="28"/>
              </w:rPr>
              <w:t>Директор филиала                                   ОАО «ТрансКонтейнер» на Куйбышевской железной дороге</w:t>
            </w:r>
          </w:p>
          <w:p w:rsidR="00D90B54" w:rsidRPr="002F7280" w:rsidRDefault="00D90B54" w:rsidP="00717192">
            <w:pPr>
              <w:jc w:val="center"/>
              <w:rPr>
                <w:sz w:val="28"/>
                <w:szCs w:val="28"/>
              </w:rPr>
            </w:pPr>
          </w:p>
          <w:p w:rsidR="00D90B54" w:rsidRPr="002F7280" w:rsidRDefault="00D90B54" w:rsidP="00717192">
            <w:pPr>
              <w:rPr>
                <w:sz w:val="28"/>
                <w:szCs w:val="28"/>
                <w:vertAlign w:val="superscript"/>
              </w:rPr>
            </w:pPr>
            <w:r w:rsidRPr="002F7280">
              <w:rPr>
                <w:sz w:val="28"/>
                <w:szCs w:val="28"/>
              </w:rPr>
              <w:t xml:space="preserve">________    </w:t>
            </w:r>
            <w:r w:rsidRPr="001F4330">
              <w:rPr>
                <w:sz w:val="28"/>
                <w:szCs w:val="28"/>
                <w:u w:val="single"/>
              </w:rPr>
              <w:t>С.И.Гвоздев</w:t>
            </w:r>
          </w:p>
        </w:tc>
      </w:tr>
    </w:tbl>
    <w:p w:rsidR="00D90B54" w:rsidRDefault="00D90B54" w:rsidP="00717192">
      <w:pPr>
        <w:tabs>
          <w:tab w:val="left" w:pos="6980"/>
        </w:tabs>
      </w:pPr>
    </w:p>
    <w:p w:rsidR="00D90B54" w:rsidRDefault="00D90B54" w:rsidP="00717192">
      <w:pPr>
        <w:tabs>
          <w:tab w:val="left" w:pos="6980"/>
        </w:tabs>
      </w:pPr>
    </w:p>
    <w:p w:rsidR="00D90B54" w:rsidRDefault="00D90B54" w:rsidP="00717192">
      <w:pPr>
        <w:tabs>
          <w:tab w:val="left" w:pos="6980"/>
        </w:tabs>
      </w:pPr>
    </w:p>
    <w:p w:rsidR="00D90B54" w:rsidRDefault="00D90B54" w:rsidP="00717192">
      <w:pPr>
        <w:tabs>
          <w:tab w:val="left" w:pos="6980"/>
        </w:tabs>
      </w:pPr>
    </w:p>
    <w:p w:rsidR="00D90B54" w:rsidRDefault="00D90B54" w:rsidP="00717192">
      <w:pPr>
        <w:tabs>
          <w:tab w:val="left" w:pos="6980"/>
        </w:tabs>
      </w:pPr>
    </w:p>
    <w:p w:rsidR="00D90B54" w:rsidRDefault="00D90B54" w:rsidP="00717192">
      <w:pPr>
        <w:tabs>
          <w:tab w:val="left" w:pos="6980"/>
        </w:tabs>
      </w:pPr>
    </w:p>
    <w:p w:rsidR="00D90B54" w:rsidRDefault="00D90B54" w:rsidP="00717192">
      <w:pPr>
        <w:tabs>
          <w:tab w:val="left" w:pos="6980"/>
        </w:tabs>
      </w:pPr>
    </w:p>
    <w:p w:rsidR="00D90B54" w:rsidRDefault="00D90B54" w:rsidP="00717192">
      <w:pPr>
        <w:tabs>
          <w:tab w:val="left" w:pos="6980"/>
        </w:tabs>
      </w:pPr>
    </w:p>
    <w:p w:rsidR="00D90B54" w:rsidRDefault="00D90B54" w:rsidP="00717192">
      <w:pPr>
        <w:tabs>
          <w:tab w:val="left" w:pos="6980"/>
        </w:tabs>
      </w:pPr>
    </w:p>
    <w:p w:rsidR="00D90B54" w:rsidRDefault="00D90B54" w:rsidP="00717192">
      <w:pPr>
        <w:tabs>
          <w:tab w:val="left" w:pos="6980"/>
        </w:tabs>
      </w:pPr>
    </w:p>
    <w:p w:rsidR="00D90B54" w:rsidRDefault="00D90B54" w:rsidP="00717192">
      <w:pPr>
        <w:tabs>
          <w:tab w:val="left" w:pos="6980"/>
        </w:tabs>
      </w:pPr>
    </w:p>
    <w:p w:rsidR="00D90B54" w:rsidRDefault="00D90B54" w:rsidP="00717192">
      <w:pPr>
        <w:tabs>
          <w:tab w:val="left" w:pos="6980"/>
        </w:tabs>
      </w:pPr>
    </w:p>
    <w:p w:rsidR="00D90B54" w:rsidRDefault="00D90B54" w:rsidP="00717192">
      <w:pPr>
        <w:tabs>
          <w:tab w:val="left" w:pos="6980"/>
        </w:tabs>
      </w:pPr>
    </w:p>
    <w:p w:rsidR="00D90B54" w:rsidRDefault="00D90B54" w:rsidP="00717192">
      <w:pPr>
        <w:tabs>
          <w:tab w:val="left" w:pos="6980"/>
        </w:tabs>
      </w:pPr>
    </w:p>
    <w:p w:rsidR="00D90B54" w:rsidRPr="00440F3D" w:rsidRDefault="00D90B54" w:rsidP="00717192">
      <w:pPr>
        <w:pStyle w:val="ConsNormal"/>
        <w:widowControl/>
        <w:ind w:firstLine="0"/>
        <w:jc w:val="right"/>
        <w:rPr>
          <w:rFonts w:ascii="Times New Roman" w:hAnsi="Times New Roman"/>
          <w:sz w:val="24"/>
          <w:szCs w:val="24"/>
        </w:rPr>
      </w:pPr>
      <w:r w:rsidRPr="00440F3D">
        <w:rPr>
          <w:rFonts w:ascii="Times New Roman" w:hAnsi="Times New Roman"/>
          <w:sz w:val="24"/>
          <w:szCs w:val="24"/>
        </w:rPr>
        <w:t>Приложение № 1</w:t>
      </w:r>
    </w:p>
    <w:p w:rsidR="00D90B54" w:rsidRPr="00440F3D" w:rsidRDefault="00D90B54" w:rsidP="00717192">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bookmarkStart w:id="2" w:name="OLE_LINK1"/>
      <w:bookmarkStart w:id="3" w:name="OLE_LINK2"/>
      <w:r>
        <w:rPr>
          <w:rFonts w:ascii="Times New Roman" w:hAnsi="Times New Roman"/>
          <w:sz w:val="24"/>
          <w:szCs w:val="24"/>
        </w:rPr>
        <w:t>выполнение работ</w:t>
      </w:r>
      <w:bookmarkEnd w:id="2"/>
      <w:bookmarkEnd w:id="3"/>
    </w:p>
    <w:p w:rsidR="00D90B54" w:rsidRPr="00440F3D" w:rsidRDefault="00D90B54" w:rsidP="00717192">
      <w:pPr>
        <w:pStyle w:val="ConsNormal"/>
        <w:widowControl/>
        <w:ind w:firstLine="0"/>
        <w:jc w:val="right"/>
        <w:rPr>
          <w:rFonts w:ascii="Times New Roman" w:hAnsi="Times New Roman"/>
          <w:sz w:val="24"/>
          <w:szCs w:val="24"/>
        </w:rPr>
      </w:pPr>
      <w:r>
        <w:rPr>
          <w:rFonts w:ascii="Times New Roman" w:hAnsi="Times New Roman"/>
          <w:sz w:val="24"/>
          <w:szCs w:val="24"/>
        </w:rPr>
        <w:t>№_______________________</w:t>
      </w:r>
    </w:p>
    <w:p w:rsidR="00D90B54" w:rsidRDefault="00D90B54" w:rsidP="00717192">
      <w:pPr>
        <w:pStyle w:val="ConsNormal"/>
        <w:jc w:val="right"/>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tbl>
      <w:tblPr>
        <w:tblW w:w="9781" w:type="dxa"/>
        <w:tblLayout w:type="fixed"/>
        <w:tblLook w:val="00A0"/>
      </w:tblPr>
      <w:tblGrid>
        <w:gridCol w:w="520"/>
        <w:gridCol w:w="5540"/>
        <w:gridCol w:w="1540"/>
        <w:gridCol w:w="2080"/>
        <w:gridCol w:w="101"/>
      </w:tblGrid>
      <w:tr w:rsidR="00D90B54" w:rsidRPr="009D1245" w:rsidTr="00717192">
        <w:trPr>
          <w:trHeight w:val="355"/>
        </w:trPr>
        <w:tc>
          <w:tcPr>
            <w:tcW w:w="9781" w:type="dxa"/>
            <w:gridSpan w:val="5"/>
          </w:tcPr>
          <w:p w:rsidR="00D90B54" w:rsidRPr="003005A7" w:rsidRDefault="00D90B54" w:rsidP="00717192">
            <w:pPr>
              <w:jc w:val="center"/>
              <w:rPr>
                <w:b/>
                <w:bCs/>
              </w:rPr>
            </w:pPr>
            <w:r>
              <w:rPr>
                <w:rFonts w:cs="Arial"/>
                <w:sz w:val="28"/>
                <w:szCs w:val="28"/>
              </w:rPr>
              <w:t>Дефектная ведомость</w:t>
            </w:r>
          </w:p>
        </w:tc>
      </w:tr>
      <w:tr w:rsidR="00D90B54" w:rsidRPr="009D1245" w:rsidTr="00717192">
        <w:trPr>
          <w:trHeight w:val="465"/>
        </w:trPr>
        <w:tc>
          <w:tcPr>
            <w:tcW w:w="9781" w:type="dxa"/>
            <w:gridSpan w:val="5"/>
          </w:tcPr>
          <w:p w:rsidR="00D90B54" w:rsidRDefault="00D90B54" w:rsidP="00717192">
            <w:pPr>
              <w:pStyle w:val="18"/>
              <w:jc w:val="center"/>
              <w:rPr>
                <w:b/>
                <w:szCs w:val="28"/>
              </w:rPr>
            </w:pPr>
            <w:r w:rsidRPr="009D1245">
              <w:rPr>
                <w:b/>
                <w:bCs/>
              </w:rPr>
              <w:t xml:space="preserve">Капитальный ремонт </w:t>
            </w:r>
            <w:r>
              <w:rPr>
                <w:b/>
                <w:bCs/>
              </w:rPr>
              <w:t xml:space="preserve"> козлового крана КК-20 км зав.№90, инв №490</w:t>
            </w:r>
            <w:r w:rsidRPr="00AF173A">
              <w:rPr>
                <w:b/>
                <w:szCs w:val="28"/>
              </w:rPr>
              <w:t xml:space="preserve">  </w:t>
            </w:r>
          </w:p>
          <w:p w:rsidR="00D90B54" w:rsidRPr="009D1245" w:rsidRDefault="00D90B54" w:rsidP="00717192">
            <w:pPr>
              <w:pStyle w:val="18"/>
              <w:jc w:val="center"/>
              <w:rPr>
                <w:b/>
                <w:bCs/>
              </w:rPr>
            </w:pPr>
            <w:r w:rsidRPr="00AF173A">
              <w:rPr>
                <w:b/>
              </w:rPr>
              <w:t>Агентства</w:t>
            </w:r>
            <w:r>
              <w:rPr>
                <w:b/>
              </w:rPr>
              <w:t xml:space="preserve"> </w:t>
            </w:r>
            <w:r w:rsidRPr="00AF173A">
              <w:rPr>
                <w:b/>
              </w:rPr>
              <w:t>на ст</w:t>
            </w:r>
            <w:r>
              <w:rPr>
                <w:b/>
              </w:rPr>
              <w:t>.</w:t>
            </w:r>
            <w:r w:rsidRPr="00AF173A">
              <w:rPr>
                <w:b/>
              </w:rPr>
              <w:t xml:space="preserve"> </w:t>
            </w:r>
            <w:r>
              <w:rPr>
                <w:b/>
              </w:rPr>
              <w:t>Черниковка</w:t>
            </w:r>
            <w:r w:rsidRPr="00F12364">
              <w:rPr>
                <w:b/>
                <w:szCs w:val="28"/>
              </w:rPr>
              <w:t xml:space="preserve"> </w:t>
            </w:r>
          </w:p>
        </w:tc>
      </w:tr>
      <w:tr w:rsidR="00D90B54" w:rsidTr="00717192">
        <w:tblPrEx>
          <w:tblLook w:val="0000"/>
        </w:tblPrEx>
        <w:trPr>
          <w:gridAfter w:val="1"/>
          <w:wAfter w:w="101" w:type="dxa"/>
          <w:trHeight w:val="495"/>
        </w:trPr>
        <w:tc>
          <w:tcPr>
            <w:tcW w:w="520" w:type="dxa"/>
            <w:tcBorders>
              <w:top w:val="single" w:sz="4" w:space="0" w:color="auto"/>
              <w:left w:val="single" w:sz="4" w:space="0" w:color="auto"/>
              <w:bottom w:val="single" w:sz="4" w:space="0" w:color="auto"/>
              <w:right w:val="single" w:sz="4" w:space="0" w:color="auto"/>
            </w:tcBorders>
          </w:tcPr>
          <w:p w:rsidR="00D90B54" w:rsidRDefault="00D90B54" w:rsidP="00717192">
            <w:pPr>
              <w:jc w:val="center"/>
            </w:pPr>
            <w:r>
              <w:rPr>
                <w:sz w:val="22"/>
                <w:szCs w:val="22"/>
              </w:rPr>
              <w:t>№ п.</w:t>
            </w:r>
          </w:p>
        </w:tc>
        <w:tc>
          <w:tcPr>
            <w:tcW w:w="5540" w:type="dxa"/>
            <w:tcBorders>
              <w:top w:val="single" w:sz="4" w:space="0" w:color="auto"/>
              <w:left w:val="single" w:sz="4" w:space="0" w:color="auto"/>
              <w:bottom w:val="single" w:sz="4" w:space="0" w:color="auto"/>
              <w:right w:val="single" w:sz="4" w:space="0" w:color="auto"/>
            </w:tcBorders>
          </w:tcPr>
          <w:p w:rsidR="00D90B54" w:rsidRDefault="00D90B54" w:rsidP="00717192">
            <w:pPr>
              <w:jc w:val="center"/>
            </w:pPr>
            <w:r>
              <w:t>Наименование работ</w:t>
            </w:r>
          </w:p>
        </w:tc>
        <w:tc>
          <w:tcPr>
            <w:tcW w:w="1540" w:type="dxa"/>
            <w:tcBorders>
              <w:top w:val="single" w:sz="4" w:space="0" w:color="auto"/>
              <w:left w:val="single" w:sz="4" w:space="0" w:color="auto"/>
              <w:bottom w:val="single" w:sz="4" w:space="0" w:color="auto"/>
              <w:right w:val="single" w:sz="4" w:space="0" w:color="auto"/>
            </w:tcBorders>
          </w:tcPr>
          <w:p w:rsidR="00D90B54" w:rsidRDefault="00D90B54" w:rsidP="00717192">
            <w:pPr>
              <w:jc w:val="center"/>
            </w:pPr>
            <w:r>
              <w:t>Ед. изм.</w:t>
            </w:r>
          </w:p>
        </w:tc>
        <w:tc>
          <w:tcPr>
            <w:tcW w:w="2080" w:type="dxa"/>
            <w:tcBorders>
              <w:top w:val="single" w:sz="4" w:space="0" w:color="auto"/>
              <w:left w:val="single" w:sz="4" w:space="0" w:color="auto"/>
              <w:bottom w:val="single" w:sz="4" w:space="0" w:color="auto"/>
              <w:right w:val="single" w:sz="4" w:space="0" w:color="auto"/>
            </w:tcBorders>
          </w:tcPr>
          <w:p w:rsidR="00D90B54" w:rsidRDefault="00D90B54" w:rsidP="00717192">
            <w:pPr>
              <w:jc w:val="center"/>
            </w:pPr>
            <w:r>
              <w:t>Кол.</w:t>
            </w:r>
          </w:p>
        </w:tc>
      </w:tr>
      <w:tr w:rsidR="00D90B54" w:rsidTr="00717192">
        <w:tblPrEx>
          <w:tblLook w:val="0000"/>
        </w:tblPrEx>
        <w:trPr>
          <w:gridAfter w:val="1"/>
          <w:wAfter w:w="101" w:type="dxa"/>
          <w:trHeight w:val="255"/>
        </w:trPr>
        <w:tc>
          <w:tcPr>
            <w:tcW w:w="520" w:type="dxa"/>
            <w:tcBorders>
              <w:top w:val="single" w:sz="4" w:space="0" w:color="auto"/>
              <w:left w:val="single" w:sz="4" w:space="0" w:color="auto"/>
              <w:bottom w:val="single" w:sz="4" w:space="0" w:color="auto"/>
              <w:right w:val="single" w:sz="4" w:space="0" w:color="auto"/>
            </w:tcBorders>
            <w:noWrap/>
          </w:tcPr>
          <w:p w:rsidR="00D90B54" w:rsidRDefault="00D90B54" w:rsidP="00717192">
            <w:pPr>
              <w:jc w:val="center"/>
              <w:rPr>
                <w:sz w:val="20"/>
                <w:szCs w:val="20"/>
              </w:rPr>
            </w:pPr>
            <w:r>
              <w:rPr>
                <w:sz w:val="20"/>
                <w:szCs w:val="20"/>
              </w:rPr>
              <w:t>1</w:t>
            </w:r>
          </w:p>
        </w:tc>
        <w:tc>
          <w:tcPr>
            <w:tcW w:w="5540" w:type="dxa"/>
            <w:tcBorders>
              <w:top w:val="single" w:sz="4" w:space="0" w:color="auto"/>
              <w:left w:val="single" w:sz="4" w:space="0" w:color="auto"/>
              <w:bottom w:val="single" w:sz="4" w:space="0" w:color="auto"/>
              <w:right w:val="single" w:sz="4" w:space="0" w:color="auto"/>
            </w:tcBorders>
            <w:noWrap/>
          </w:tcPr>
          <w:p w:rsidR="00D90B54" w:rsidRDefault="00D90B54" w:rsidP="00717192">
            <w:pPr>
              <w:jc w:val="center"/>
              <w:rPr>
                <w:sz w:val="20"/>
                <w:szCs w:val="20"/>
              </w:rPr>
            </w:pPr>
            <w:r>
              <w:rPr>
                <w:sz w:val="20"/>
                <w:szCs w:val="20"/>
              </w:rPr>
              <w:t>2</w:t>
            </w:r>
          </w:p>
        </w:tc>
        <w:tc>
          <w:tcPr>
            <w:tcW w:w="1540" w:type="dxa"/>
            <w:tcBorders>
              <w:top w:val="single" w:sz="4" w:space="0" w:color="auto"/>
              <w:left w:val="single" w:sz="4" w:space="0" w:color="auto"/>
              <w:bottom w:val="single" w:sz="4" w:space="0" w:color="auto"/>
              <w:right w:val="single" w:sz="4" w:space="0" w:color="auto"/>
            </w:tcBorders>
            <w:noWrap/>
          </w:tcPr>
          <w:p w:rsidR="00D90B54" w:rsidRDefault="00D90B54" w:rsidP="00717192">
            <w:pPr>
              <w:jc w:val="center"/>
              <w:rPr>
                <w:sz w:val="20"/>
                <w:szCs w:val="20"/>
              </w:rPr>
            </w:pPr>
            <w:r>
              <w:rPr>
                <w:sz w:val="20"/>
                <w:szCs w:val="20"/>
              </w:rPr>
              <w:t>3</w:t>
            </w:r>
          </w:p>
        </w:tc>
        <w:tc>
          <w:tcPr>
            <w:tcW w:w="2080" w:type="dxa"/>
            <w:tcBorders>
              <w:top w:val="single" w:sz="4" w:space="0" w:color="auto"/>
              <w:left w:val="single" w:sz="4" w:space="0" w:color="auto"/>
              <w:bottom w:val="single" w:sz="4" w:space="0" w:color="auto"/>
              <w:right w:val="single" w:sz="4" w:space="0" w:color="auto"/>
            </w:tcBorders>
            <w:noWrap/>
          </w:tcPr>
          <w:p w:rsidR="00D90B54" w:rsidRDefault="00D90B54" w:rsidP="00717192">
            <w:pPr>
              <w:jc w:val="center"/>
              <w:rPr>
                <w:sz w:val="20"/>
                <w:szCs w:val="20"/>
              </w:rPr>
            </w:pPr>
            <w:r>
              <w:rPr>
                <w:sz w:val="20"/>
                <w:szCs w:val="20"/>
              </w:rPr>
              <w:t>4</w:t>
            </w:r>
          </w:p>
        </w:tc>
      </w:tr>
      <w:tr w:rsidR="00D90B54" w:rsidTr="00717192">
        <w:tblPrEx>
          <w:tblLook w:val="0000"/>
        </w:tblPrEx>
        <w:trPr>
          <w:gridAfter w:val="1"/>
          <w:wAfter w:w="101" w:type="dxa"/>
          <w:trHeight w:val="585"/>
        </w:trPr>
        <w:tc>
          <w:tcPr>
            <w:tcW w:w="520" w:type="dxa"/>
            <w:tcBorders>
              <w:top w:val="single" w:sz="4" w:space="0" w:color="auto"/>
              <w:left w:val="single" w:sz="4" w:space="0" w:color="auto"/>
              <w:bottom w:val="single" w:sz="4" w:space="0" w:color="auto"/>
              <w:right w:val="single" w:sz="4" w:space="0" w:color="auto"/>
            </w:tcBorders>
            <w:noWrap/>
          </w:tcPr>
          <w:p w:rsidR="00D90B54" w:rsidRPr="00E22423" w:rsidRDefault="00D90B54" w:rsidP="00717192">
            <w:pPr>
              <w:suppressAutoHyphens w:val="0"/>
              <w:jc w:val="center"/>
              <w:rPr>
                <w:rFonts w:ascii="Arial" w:hAnsi="Arial" w:cs="Arial"/>
                <w:sz w:val="20"/>
                <w:szCs w:val="20"/>
                <w:lang w:eastAsia="ru-RU"/>
              </w:rPr>
            </w:pPr>
            <w:r w:rsidRPr="00E22423">
              <w:rPr>
                <w:rFonts w:ascii="Arial" w:hAnsi="Arial" w:cs="Arial"/>
                <w:sz w:val="20"/>
                <w:szCs w:val="20"/>
                <w:lang w:eastAsia="ru-RU"/>
              </w:rPr>
              <w:t>1</w:t>
            </w:r>
          </w:p>
        </w:tc>
        <w:tc>
          <w:tcPr>
            <w:tcW w:w="5540" w:type="dxa"/>
            <w:tcBorders>
              <w:top w:val="single" w:sz="4" w:space="0" w:color="auto"/>
              <w:left w:val="single" w:sz="4" w:space="0" w:color="auto"/>
              <w:bottom w:val="single" w:sz="4" w:space="0" w:color="auto"/>
              <w:right w:val="single" w:sz="4" w:space="0" w:color="auto"/>
            </w:tcBorders>
          </w:tcPr>
          <w:p w:rsidR="00D90B54" w:rsidRPr="0066758F" w:rsidRDefault="00D90B54" w:rsidP="00717192">
            <w:pPr>
              <w:suppressAutoHyphens w:val="0"/>
              <w:rPr>
                <w:rFonts w:ascii="Arial" w:hAnsi="Arial" w:cs="Arial"/>
                <w:sz w:val="20"/>
                <w:szCs w:val="20"/>
                <w:lang w:eastAsia="ru-RU"/>
              </w:rPr>
            </w:pPr>
            <w:r w:rsidRPr="0066758F">
              <w:rPr>
                <w:rFonts w:ascii="Arial" w:hAnsi="Arial" w:cs="Arial"/>
                <w:sz w:val="20"/>
                <w:szCs w:val="20"/>
                <w:lang w:eastAsia="ru-RU"/>
              </w:rPr>
              <w:t>Ремонт металлоконструкций, усиление металлических конструкций стропильных и подстропильных ферм пролетом до 48 м профильной сталью нижнего пояса.</w:t>
            </w:r>
          </w:p>
        </w:tc>
        <w:tc>
          <w:tcPr>
            <w:tcW w:w="1540" w:type="dxa"/>
            <w:tcBorders>
              <w:top w:val="single" w:sz="4" w:space="0" w:color="auto"/>
              <w:left w:val="single" w:sz="4" w:space="0" w:color="auto"/>
              <w:bottom w:val="single" w:sz="4" w:space="0" w:color="auto"/>
              <w:right w:val="single" w:sz="4" w:space="0" w:color="auto"/>
            </w:tcBorders>
            <w:vAlign w:val="center"/>
          </w:tcPr>
          <w:p w:rsidR="00D90B54" w:rsidRPr="00E22423" w:rsidRDefault="00D90B54" w:rsidP="00717192">
            <w:pPr>
              <w:suppressAutoHyphens w:val="0"/>
              <w:jc w:val="center"/>
              <w:rPr>
                <w:rFonts w:ascii="Arial" w:hAnsi="Arial" w:cs="Arial"/>
                <w:sz w:val="20"/>
                <w:szCs w:val="20"/>
                <w:lang w:eastAsia="ru-RU"/>
              </w:rPr>
            </w:pPr>
            <w:r w:rsidRPr="00E22423">
              <w:rPr>
                <w:rFonts w:ascii="Arial" w:hAnsi="Arial" w:cs="Arial"/>
                <w:sz w:val="20"/>
                <w:szCs w:val="20"/>
                <w:lang w:eastAsia="ru-RU"/>
              </w:rPr>
              <w:t>т</w:t>
            </w:r>
          </w:p>
        </w:tc>
        <w:tc>
          <w:tcPr>
            <w:tcW w:w="2080" w:type="dxa"/>
            <w:tcBorders>
              <w:top w:val="single" w:sz="4" w:space="0" w:color="auto"/>
              <w:left w:val="single" w:sz="4" w:space="0" w:color="auto"/>
              <w:bottom w:val="single" w:sz="4" w:space="0" w:color="auto"/>
              <w:right w:val="single" w:sz="4" w:space="0" w:color="auto"/>
            </w:tcBorders>
            <w:noWrap/>
            <w:vAlign w:val="center"/>
          </w:tcPr>
          <w:p w:rsidR="00D90B54" w:rsidRPr="00E22423" w:rsidRDefault="00D90B54" w:rsidP="00717192">
            <w:pPr>
              <w:suppressAutoHyphens w:val="0"/>
              <w:jc w:val="center"/>
              <w:rPr>
                <w:rFonts w:ascii="Arial" w:hAnsi="Arial" w:cs="Arial"/>
                <w:sz w:val="20"/>
                <w:szCs w:val="20"/>
                <w:lang w:eastAsia="ru-RU"/>
              </w:rPr>
            </w:pPr>
            <w:r w:rsidRPr="00E22423">
              <w:rPr>
                <w:rFonts w:ascii="Arial" w:hAnsi="Arial" w:cs="Arial"/>
                <w:sz w:val="20"/>
                <w:szCs w:val="20"/>
                <w:lang w:eastAsia="ru-RU"/>
              </w:rPr>
              <w:t>4</w:t>
            </w:r>
          </w:p>
        </w:tc>
      </w:tr>
      <w:tr w:rsidR="00D90B54" w:rsidTr="00717192">
        <w:tblPrEx>
          <w:tblLook w:val="0000"/>
        </w:tblPrEx>
        <w:trPr>
          <w:gridAfter w:val="1"/>
          <w:wAfter w:w="101" w:type="dxa"/>
          <w:trHeight w:val="510"/>
        </w:trPr>
        <w:tc>
          <w:tcPr>
            <w:tcW w:w="520" w:type="dxa"/>
            <w:tcBorders>
              <w:top w:val="single" w:sz="4" w:space="0" w:color="auto"/>
              <w:left w:val="single" w:sz="4" w:space="0" w:color="auto"/>
              <w:bottom w:val="single" w:sz="4" w:space="0" w:color="auto"/>
              <w:right w:val="single" w:sz="4" w:space="0" w:color="auto"/>
            </w:tcBorders>
            <w:noWrap/>
          </w:tcPr>
          <w:p w:rsidR="00D90B54" w:rsidRPr="00E22423" w:rsidRDefault="00D90B54" w:rsidP="00717192">
            <w:pPr>
              <w:suppressAutoHyphens w:val="0"/>
              <w:jc w:val="center"/>
              <w:rPr>
                <w:rFonts w:ascii="Arial" w:hAnsi="Arial" w:cs="Arial"/>
                <w:sz w:val="20"/>
                <w:szCs w:val="20"/>
                <w:lang w:eastAsia="ru-RU"/>
              </w:rPr>
            </w:pPr>
            <w:r w:rsidRPr="00E22423">
              <w:rPr>
                <w:rFonts w:ascii="Arial" w:hAnsi="Arial" w:cs="Arial"/>
                <w:sz w:val="20"/>
                <w:szCs w:val="20"/>
                <w:lang w:eastAsia="ru-RU"/>
              </w:rPr>
              <w:t>2</w:t>
            </w:r>
          </w:p>
        </w:tc>
        <w:tc>
          <w:tcPr>
            <w:tcW w:w="5540" w:type="dxa"/>
            <w:tcBorders>
              <w:top w:val="single" w:sz="4" w:space="0" w:color="auto"/>
              <w:left w:val="single" w:sz="4" w:space="0" w:color="auto"/>
              <w:bottom w:val="single" w:sz="4" w:space="0" w:color="auto"/>
              <w:right w:val="single" w:sz="4" w:space="0" w:color="auto"/>
            </w:tcBorders>
            <w:vAlign w:val="center"/>
          </w:tcPr>
          <w:p w:rsidR="00D90B54" w:rsidRPr="0066758F" w:rsidRDefault="00D90B54" w:rsidP="0066758F">
            <w:pPr>
              <w:suppressAutoHyphens w:val="0"/>
              <w:rPr>
                <w:rFonts w:ascii="Arial" w:hAnsi="Arial" w:cs="Arial"/>
                <w:sz w:val="20"/>
                <w:szCs w:val="20"/>
                <w:lang w:eastAsia="ru-RU"/>
              </w:rPr>
            </w:pPr>
            <w:r w:rsidRPr="0066758F">
              <w:rPr>
                <w:rFonts w:ascii="Arial" w:hAnsi="Arial" w:cs="Arial"/>
                <w:sz w:val="20"/>
                <w:szCs w:val="20"/>
                <w:lang w:eastAsia="ru-RU"/>
              </w:rPr>
              <w:t>Д</w:t>
            </w:r>
            <w:r>
              <w:rPr>
                <w:rFonts w:ascii="Arial" w:hAnsi="Arial" w:cs="Arial"/>
                <w:sz w:val="20"/>
                <w:szCs w:val="20"/>
                <w:lang w:eastAsia="ru-RU"/>
              </w:rPr>
              <w:t>емонтаж</w:t>
            </w:r>
            <w:r w:rsidRPr="0066758F">
              <w:rPr>
                <w:rFonts w:ascii="Arial" w:hAnsi="Arial" w:cs="Arial"/>
                <w:sz w:val="20"/>
                <w:szCs w:val="20"/>
                <w:lang w:eastAsia="ru-RU"/>
              </w:rPr>
              <w:t xml:space="preserve"> подвесных путей и монорельсов для тельферов на высоте до 25 м прямолинейных по металлическим опорам, номера балок 24 М (рельс 43).</w:t>
            </w:r>
          </w:p>
        </w:tc>
        <w:tc>
          <w:tcPr>
            <w:tcW w:w="1540" w:type="dxa"/>
            <w:tcBorders>
              <w:top w:val="single" w:sz="4" w:space="0" w:color="auto"/>
              <w:left w:val="single" w:sz="4" w:space="0" w:color="auto"/>
              <w:bottom w:val="single" w:sz="4" w:space="0" w:color="auto"/>
              <w:right w:val="single" w:sz="4" w:space="0" w:color="auto"/>
            </w:tcBorders>
            <w:vAlign w:val="center"/>
          </w:tcPr>
          <w:p w:rsidR="00D90B54" w:rsidRPr="00E22423" w:rsidRDefault="00D90B54" w:rsidP="00717192">
            <w:pPr>
              <w:suppressAutoHyphens w:val="0"/>
              <w:jc w:val="center"/>
              <w:rPr>
                <w:rFonts w:ascii="Arial" w:hAnsi="Arial" w:cs="Arial"/>
                <w:sz w:val="20"/>
                <w:szCs w:val="20"/>
                <w:lang w:eastAsia="ru-RU"/>
              </w:rPr>
            </w:pPr>
            <w:r w:rsidRPr="00E22423">
              <w:rPr>
                <w:rFonts w:ascii="Arial" w:hAnsi="Arial" w:cs="Arial"/>
                <w:sz w:val="20"/>
                <w:szCs w:val="20"/>
                <w:lang w:eastAsia="ru-RU"/>
              </w:rPr>
              <w:t>м</w:t>
            </w:r>
          </w:p>
        </w:tc>
        <w:tc>
          <w:tcPr>
            <w:tcW w:w="2080" w:type="dxa"/>
            <w:tcBorders>
              <w:top w:val="single" w:sz="4" w:space="0" w:color="auto"/>
              <w:left w:val="single" w:sz="4" w:space="0" w:color="auto"/>
              <w:bottom w:val="single" w:sz="4" w:space="0" w:color="auto"/>
              <w:right w:val="single" w:sz="4" w:space="0" w:color="auto"/>
            </w:tcBorders>
            <w:noWrap/>
            <w:vAlign w:val="center"/>
          </w:tcPr>
          <w:p w:rsidR="00D90B54" w:rsidRPr="00E22423" w:rsidRDefault="00D90B54" w:rsidP="00717192">
            <w:pPr>
              <w:suppressAutoHyphens w:val="0"/>
              <w:jc w:val="center"/>
              <w:rPr>
                <w:rFonts w:ascii="Arial" w:hAnsi="Arial" w:cs="Arial"/>
                <w:sz w:val="20"/>
                <w:szCs w:val="20"/>
                <w:lang w:eastAsia="ru-RU"/>
              </w:rPr>
            </w:pPr>
            <w:r w:rsidRPr="00E22423">
              <w:rPr>
                <w:rFonts w:ascii="Arial" w:hAnsi="Arial" w:cs="Arial"/>
                <w:sz w:val="20"/>
                <w:szCs w:val="20"/>
                <w:lang w:eastAsia="ru-RU"/>
              </w:rPr>
              <w:t>30</w:t>
            </w:r>
          </w:p>
        </w:tc>
      </w:tr>
      <w:tr w:rsidR="00D90B54" w:rsidTr="00717192">
        <w:tblPrEx>
          <w:tblLook w:val="0000"/>
        </w:tblPrEx>
        <w:trPr>
          <w:gridAfter w:val="1"/>
          <w:wAfter w:w="101" w:type="dxa"/>
          <w:trHeight w:val="510"/>
        </w:trPr>
        <w:tc>
          <w:tcPr>
            <w:tcW w:w="520" w:type="dxa"/>
            <w:tcBorders>
              <w:top w:val="single" w:sz="4" w:space="0" w:color="auto"/>
              <w:left w:val="single" w:sz="4" w:space="0" w:color="auto"/>
              <w:bottom w:val="single" w:sz="4" w:space="0" w:color="auto"/>
              <w:right w:val="single" w:sz="4" w:space="0" w:color="auto"/>
            </w:tcBorders>
            <w:noWrap/>
          </w:tcPr>
          <w:p w:rsidR="00D90B54" w:rsidRPr="00E22423" w:rsidRDefault="00D90B54" w:rsidP="00717192">
            <w:pPr>
              <w:suppressAutoHyphens w:val="0"/>
              <w:jc w:val="center"/>
              <w:rPr>
                <w:rFonts w:ascii="Arial" w:hAnsi="Arial" w:cs="Arial"/>
                <w:sz w:val="20"/>
                <w:szCs w:val="20"/>
                <w:lang w:eastAsia="ru-RU"/>
              </w:rPr>
            </w:pPr>
            <w:r w:rsidRPr="00E22423">
              <w:rPr>
                <w:rFonts w:ascii="Arial" w:hAnsi="Arial" w:cs="Arial"/>
                <w:sz w:val="20"/>
                <w:szCs w:val="20"/>
                <w:lang w:eastAsia="ru-RU"/>
              </w:rPr>
              <w:t>3</w:t>
            </w:r>
          </w:p>
        </w:tc>
        <w:tc>
          <w:tcPr>
            <w:tcW w:w="5540" w:type="dxa"/>
            <w:tcBorders>
              <w:top w:val="single" w:sz="4" w:space="0" w:color="auto"/>
              <w:left w:val="single" w:sz="4" w:space="0" w:color="auto"/>
              <w:bottom w:val="single" w:sz="4" w:space="0" w:color="auto"/>
              <w:right w:val="single" w:sz="4" w:space="0" w:color="auto"/>
            </w:tcBorders>
            <w:vAlign w:val="center"/>
          </w:tcPr>
          <w:p w:rsidR="00D90B54" w:rsidRPr="0066758F" w:rsidRDefault="00D90B54" w:rsidP="00717192">
            <w:pPr>
              <w:suppressAutoHyphens w:val="0"/>
              <w:rPr>
                <w:rFonts w:ascii="Arial" w:hAnsi="Arial" w:cs="Arial"/>
                <w:sz w:val="20"/>
                <w:szCs w:val="20"/>
                <w:lang w:eastAsia="ru-RU"/>
              </w:rPr>
            </w:pPr>
            <w:r w:rsidRPr="0066758F">
              <w:rPr>
                <w:rFonts w:ascii="Arial" w:hAnsi="Arial" w:cs="Arial"/>
                <w:sz w:val="20"/>
                <w:szCs w:val="20"/>
                <w:lang w:eastAsia="ru-RU"/>
              </w:rPr>
              <w:t>Монтаж подвесных путей и монорельсов для тельферов на высоте до 25 м прямолинейных по металлическим опорам, номера балок 24 М (рельс 43).</w:t>
            </w:r>
          </w:p>
        </w:tc>
        <w:tc>
          <w:tcPr>
            <w:tcW w:w="1540" w:type="dxa"/>
            <w:tcBorders>
              <w:top w:val="single" w:sz="4" w:space="0" w:color="auto"/>
              <w:left w:val="single" w:sz="4" w:space="0" w:color="auto"/>
              <w:bottom w:val="single" w:sz="4" w:space="0" w:color="auto"/>
              <w:right w:val="single" w:sz="4" w:space="0" w:color="auto"/>
            </w:tcBorders>
            <w:vAlign w:val="center"/>
          </w:tcPr>
          <w:p w:rsidR="00D90B54" w:rsidRPr="00E22423" w:rsidRDefault="00D90B54" w:rsidP="00717192">
            <w:pPr>
              <w:suppressAutoHyphens w:val="0"/>
              <w:jc w:val="center"/>
              <w:rPr>
                <w:rFonts w:ascii="Arial" w:hAnsi="Arial" w:cs="Arial"/>
                <w:sz w:val="20"/>
                <w:szCs w:val="20"/>
                <w:lang w:eastAsia="ru-RU"/>
              </w:rPr>
            </w:pPr>
            <w:r w:rsidRPr="00E22423">
              <w:rPr>
                <w:rFonts w:ascii="Arial" w:hAnsi="Arial" w:cs="Arial"/>
                <w:sz w:val="20"/>
                <w:szCs w:val="20"/>
                <w:lang w:eastAsia="ru-RU"/>
              </w:rPr>
              <w:t>м</w:t>
            </w:r>
          </w:p>
        </w:tc>
        <w:tc>
          <w:tcPr>
            <w:tcW w:w="2080" w:type="dxa"/>
            <w:tcBorders>
              <w:top w:val="single" w:sz="4" w:space="0" w:color="auto"/>
              <w:left w:val="single" w:sz="4" w:space="0" w:color="auto"/>
              <w:bottom w:val="single" w:sz="4" w:space="0" w:color="auto"/>
              <w:right w:val="single" w:sz="4" w:space="0" w:color="auto"/>
            </w:tcBorders>
            <w:noWrap/>
            <w:vAlign w:val="center"/>
          </w:tcPr>
          <w:p w:rsidR="00D90B54" w:rsidRPr="00E22423" w:rsidRDefault="00D90B54" w:rsidP="00717192">
            <w:pPr>
              <w:suppressAutoHyphens w:val="0"/>
              <w:jc w:val="center"/>
              <w:rPr>
                <w:rFonts w:ascii="Arial" w:hAnsi="Arial" w:cs="Arial"/>
                <w:sz w:val="20"/>
                <w:szCs w:val="20"/>
                <w:lang w:eastAsia="ru-RU"/>
              </w:rPr>
            </w:pPr>
            <w:r w:rsidRPr="00E22423">
              <w:rPr>
                <w:rFonts w:ascii="Arial" w:hAnsi="Arial" w:cs="Arial"/>
                <w:sz w:val="20"/>
                <w:szCs w:val="20"/>
                <w:lang w:eastAsia="ru-RU"/>
              </w:rPr>
              <w:t>30</w:t>
            </w:r>
          </w:p>
        </w:tc>
      </w:tr>
      <w:tr w:rsidR="00D90B54" w:rsidTr="00717192">
        <w:tblPrEx>
          <w:tblLook w:val="0000"/>
        </w:tblPrEx>
        <w:trPr>
          <w:gridAfter w:val="1"/>
          <w:wAfter w:w="101" w:type="dxa"/>
          <w:trHeight w:val="510"/>
        </w:trPr>
        <w:tc>
          <w:tcPr>
            <w:tcW w:w="520" w:type="dxa"/>
            <w:tcBorders>
              <w:top w:val="single" w:sz="4" w:space="0" w:color="auto"/>
              <w:left w:val="single" w:sz="4" w:space="0" w:color="auto"/>
              <w:bottom w:val="single" w:sz="4" w:space="0" w:color="auto"/>
              <w:right w:val="single" w:sz="4" w:space="0" w:color="auto"/>
            </w:tcBorders>
            <w:noWrap/>
          </w:tcPr>
          <w:p w:rsidR="00D90B54" w:rsidRPr="00E22423" w:rsidRDefault="00D90B54" w:rsidP="00717192">
            <w:pPr>
              <w:suppressAutoHyphens w:val="0"/>
              <w:jc w:val="center"/>
              <w:rPr>
                <w:rFonts w:ascii="Arial" w:hAnsi="Arial" w:cs="Arial"/>
                <w:sz w:val="20"/>
                <w:szCs w:val="20"/>
                <w:lang w:eastAsia="ru-RU"/>
              </w:rPr>
            </w:pPr>
            <w:r w:rsidRPr="00E22423">
              <w:rPr>
                <w:rFonts w:ascii="Arial" w:hAnsi="Arial" w:cs="Arial"/>
                <w:sz w:val="20"/>
                <w:szCs w:val="20"/>
                <w:lang w:eastAsia="ru-RU"/>
              </w:rPr>
              <w:t>4</w:t>
            </w:r>
          </w:p>
        </w:tc>
        <w:tc>
          <w:tcPr>
            <w:tcW w:w="5540" w:type="dxa"/>
            <w:tcBorders>
              <w:top w:val="single" w:sz="4" w:space="0" w:color="auto"/>
              <w:left w:val="single" w:sz="4" w:space="0" w:color="auto"/>
              <w:bottom w:val="single" w:sz="4" w:space="0" w:color="auto"/>
              <w:right w:val="single" w:sz="4" w:space="0" w:color="auto"/>
            </w:tcBorders>
            <w:vAlign w:val="center"/>
          </w:tcPr>
          <w:p w:rsidR="00D90B54" w:rsidRPr="0066758F" w:rsidRDefault="00D90B54" w:rsidP="00717192">
            <w:pPr>
              <w:suppressAutoHyphens w:val="0"/>
              <w:rPr>
                <w:rFonts w:ascii="Arial" w:hAnsi="Arial" w:cs="Arial"/>
                <w:sz w:val="20"/>
                <w:szCs w:val="20"/>
                <w:lang w:eastAsia="ru-RU"/>
              </w:rPr>
            </w:pPr>
            <w:r w:rsidRPr="0066758F">
              <w:rPr>
                <w:rFonts w:ascii="Arial" w:hAnsi="Arial" w:cs="Arial"/>
                <w:sz w:val="20"/>
                <w:szCs w:val="20"/>
                <w:lang w:eastAsia="ru-RU"/>
              </w:rPr>
              <w:t>Демонтаж тормоза, оборудования на открытой площадке, масса оборудования 0,05 т.</w:t>
            </w:r>
          </w:p>
        </w:tc>
        <w:tc>
          <w:tcPr>
            <w:tcW w:w="1540" w:type="dxa"/>
            <w:tcBorders>
              <w:top w:val="single" w:sz="4" w:space="0" w:color="auto"/>
              <w:left w:val="single" w:sz="4" w:space="0" w:color="auto"/>
              <w:bottom w:val="single" w:sz="4" w:space="0" w:color="auto"/>
              <w:right w:val="single" w:sz="4" w:space="0" w:color="auto"/>
            </w:tcBorders>
            <w:vAlign w:val="center"/>
          </w:tcPr>
          <w:p w:rsidR="00D90B54" w:rsidRPr="00E22423" w:rsidRDefault="00D90B54" w:rsidP="00717192">
            <w:pPr>
              <w:suppressAutoHyphens w:val="0"/>
              <w:jc w:val="center"/>
              <w:rPr>
                <w:rFonts w:ascii="Arial" w:hAnsi="Arial" w:cs="Arial"/>
                <w:sz w:val="20"/>
                <w:szCs w:val="20"/>
                <w:lang w:eastAsia="ru-RU"/>
              </w:rPr>
            </w:pPr>
            <w:r w:rsidRPr="00E22423">
              <w:rPr>
                <w:rFonts w:ascii="Arial" w:hAnsi="Arial" w:cs="Arial"/>
                <w:sz w:val="20"/>
                <w:szCs w:val="20"/>
                <w:lang w:eastAsia="ru-RU"/>
              </w:rPr>
              <w:t>шт.</w:t>
            </w:r>
          </w:p>
        </w:tc>
        <w:tc>
          <w:tcPr>
            <w:tcW w:w="2080" w:type="dxa"/>
            <w:tcBorders>
              <w:top w:val="single" w:sz="4" w:space="0" w:color="auto"/>
              <w:left w:val="single" w:sz="4" w:space="0" w:color="auto"/>
              <w:bottom w:val="single" w:sz="4" w:space="0" w:color="auto"/>
              <w:right w:val="single" w:sz="4" w:space="0" w:color="auto"/>
            </w:tcBorders>
            <w:noWrap/>
            <w:vAlign w:val="center"/>
          </w:tcPr>
          <w:p w:rsidR="00D90B54" w:rsidRPr="00E22423" w:rsidRDefault="00D90B54" w:rsidP="00717192">
            <w:pPr>
              <w:suppressAutoHyphens w:val="0"/>
              <w:jc w:val="center"/>
              <w:rPr>
                <w:rFonts w:ascii="Arial" w:hAnsi="Arial" w:cs="Arial"/>
                <w:sz w:val="20"/>
                <w:szCs w:val="20"/>
                <w:lang w:eastAsia="ru-RU"/>
              </w:rPr>
            </w:pPr>
            <w:r w:rsidRPr="00E22423">
              <w:rPr>
                <w:rFonts w:ascii="Arial" w:hAnsi="Arial" w:cs="Arial"/>
                <w:sz w:val="20"/>
                <w:szCs w:val="20"/>
                <w:lang w:eastAsia="ru-RU"/>
              </w:rPr>
              <w:t>4</w:t>
            </w:r>
          </w:p>
        </w:tc>
      </w:tr>
      <w:tr w:rsidR="00D90B54" w:rsidTr="00717192">
        <w:tblPrEx>
          <w:tblLook w:val="0000"/>
        </w:tblPrEx>
        <w:trPr>
          <w:gridAfter w:val="1"/>
          <w:wAfter w:w="101" w:type="dxa"/>
          <w:trHeight w:val="255"/>
        </w:trPr>
        <w:tc>
          <w:tcPr>
            <w:tcW w:w="520" w:type="dxa"/>
            <w:tcBorders>
              <w:top w:val="single" w:sz="4" w:space="0" w:color="auto"/>
              <w:left w:val="single" w:sz="4" w:space="0" w:color="auto"/>
              <w:bottom w:val="single" w:sz="4" w:space="0" w:color="auto"/>
              <w:right w:val="single" w:sz="4" w:space="0" w:color="auto"/>
            </w:tcBorders>
            <w:noWrap/>
          </w:tcPr>
          <w:p w:rsidR="00D90B54" w:rsidRPr="00E22423" w:rsidRDefault="00D90B54" w:rsidP="00717192">
            <w:pPr>
              <w:suppressAutoHyphens w:val="0"/>
              <w:jc w:val="center"/>
              <w:rPr>
                <w:rFonts w:ascii="Arial" w:hAnsi="Arial" w:cs="Arial"/>
                <w:sz w:val="20"/>
                <w:szCs w:val="20"/>
                <w:lang w:eastAsia="ru-RU"/>
              </w:rPr>
            </w:pPr>
            <w:r w:rsidRPr="00E22423">
              <w:rPr>
                <w:rFonts w:ascii="Arial" w:hAnsi="Arial" w:cs="Arial"/>
                <w:sz w:val="20"/>
                <w:szCs w:val="20"/>
                <w:lang w:eastAsia="ru-RU"/>
              </w:rPr>
              <w:t>5</w:t>
            </w:r>
          </w:p>
        </w:tc>
        <w:tc>
          <w:tcPr>
            <w:tcW w:w="5540" w:type="dxa"/>
            <w:tcBorders>
              <w:top w:val="single" w:sz="4" w:space="0" w:color="auto"/>
              <w:left w:val="single" w:sz="4" w:space="0" w:color="auto"/>
              <w:bottom w:val="single" w:sz="4" w:space="0" w:color="auto"/>
              <w:right w:val="single" w:sz="4" w:space="0" w:color="auto"/>
            </w:tcBorders>
            <w:vAlign w:val="center"/>
          </w:tcPr>
          <w:p w:rsidR="00D90B54" w:rsidRPr="0066758F" w:rsidRDefault="00D90B54" w:rsidP="00717192">
            <w:pPr>
              <w:suppressAutoHyphens w:val="0"/>
              <w:rPr>
                <w:rFonts w:ascii="Arial" w:hAnsi="Arial" w:cs="Arial"/>
                <w:sz w:val="20"/>
                <w:szCs w:val="20"/>
                <w:lang w:eastAsia="ru-RU"/>
              </w:rPr>
            </w:pPr>
            <w:r w:rsidRPr="0066758F">
              <w:rPr>
                <w:rFonts w:ascii="Arial" w:hAnsi="Arial" w:cs="Arial"/>
                <w:sz w:val="20"/>
                <w:szCs w:val="20"/>
                <w:lang w:eastAsia="ru-RU"/>
              </w:rPr>
              <w:t>Монтаж тормоза, оборудования на открытой площадке, масса оборудования 0,05 т.</w:t>
            </w:r>
          </w:p>
        </w:tc>
        <w:tc>
          <w:tcPr>
            <w:tcW w:w="1540" w:type="dxa"/>
            <w:tcBorders>
              <w:top w:val="single" w:sz="4" w:space="0" w:color="auto"/>
              <w:left w:val="single" w:sz="4" w:space="0" w:color="auto"/>
              <w:bottom w:val="single" w:sz="4" w:space="0" w:color="auto"/>
              <w:right w:val="single" w:sz="4" w:space="0" w:color="auto"/>
            </w:tcBorders>
            <w:vAlign w:val="center"/>
          </w:tcPr>
          <w:p w:rsidR="00D90B54" w:rsidRPr="00E22423" w:rsidRDefault="00D90B54" w:rsidP="00717192">
            <w:pPr>
              <w:suppressAutoHyphens w:val="0"/>
              <w:jc w:val="center"/>
              <w:rPr>
                <w:rFonts w:ascii="Arial" w:hAnsi="Arial" w:cs="Arial"/>
                <w:sz w:val="20"/>
                <w:szCs w:val="20"/>
                <w:lang w:eastAsia="ru-RU"/>
              </w:rPr>
            </w:pPr>
            <w:r w:rsidRPr="00E22423">
              <w:rPr>
                <w:rFonts w:ascii="Arial" w:hAnsi="Arial" w:cs="Arial"/>
                <w:sz w:val="20"/>
                <w:szCs w:val="20"/>
                <w:lang w:eastAsia="ru-RU"/>
              </w:rPr>
              <w:t>шт.</w:t>
            </w:r>
          </w:p>
        </w:tc>
        <w:tc>
          <w:tcPr>
            <w:tcW w:w="2080" w:type="dxa"/>
            <w:tcBorders>
              <w:top w:val="single" w:sz="4" w:space="0" w:color="auto"/>
              <w:left w:val="single" w:sz="4" w:space="0" w:color="auto"/>
              <w:bottom w:val="single" w:sz="4" w:space="0" w:color="auto"/>
              <w:right w:val="single" w:sz="4" w:space="0" w:color="auto"/>
            </w:tcBorders>
            <w:noWrap/>
            <w:vAlign w:val="center"/>
          </w:tcPr>
          <w:p w:rsidR="00D90B54" w:rsidRPr="00E22423" w:rsidRDefault="00D90B54" w:rsidP="00717192">
            <w:pPr>
              <w:suppressAutoHyphens w:val="0"/>
              <w:jc w:val="center"/>
              <w:rPr>
                <w:rFonts w:ascii="Arial" w:hAnsi="Arial" w:cs="Arial"/>
                <w:sz w:val="20"/>
                <w:szCs w:val="20"/>
                <w:lang w:eastAsia="ru-RU"/>
              </w:rPr>
            </w:pPr>
            <w:r w:rsidRPr="00E22423">
              <w:rPr>
                <w:rFonts w:ascii="Arial" w:hAnsi="Arial" w:cs="Arial"/>
                <w:sz w:val="20"/>
                <w:szCs w:val="20"/>
                <w:lang w:eastAsia="ru-RU"/>
              </w:rPr>
              <w:t>4</w:t>
            </w:r>
          </w:p>
        </w:tc>
      </w:tr>
      <w:tr w:rsidR="00D90B54" w:rsidTr="00717192">
        <w:tblPrEx>
          <w:tblLook w:val="0000"/>
        </w:tblPrEx>
        <w:trPr>
          <w:gridAfter w:val="1"/>
          <w:wAfter w:w="101" w:type="dxa"/>
          <w:trHeight w:val="585"/>
        </w:trPr>
        <w:tc>
          <w:tcPr>
            <w:tcW w:w="520" w:type="dxa"/>
            <w:tcBorders>
              <w:top w:val="single" w:sz="4" w:space="0" w:color="auto"/>
              <w:left w:val="single" w:sz="4" w:space="0" w:color="auto"/>
              <w:bottom w:val="single" w:sz="4" w:space="0" w:color="auto"/>
              <w:right w:val="single" w:sz="4" w:space="0" w:color="auto"/>
            </w:tcBorders>
            <w:noWrap/>
          </w:tcPr>
          <w:p w:rsidR="00D90B54" w:rsidRPr="00E22423" w:rsidRDefault="00D90B54" w:rsidP="00717192">
            <w:pPr>
              <w:suppressAutoHyphens w:val="0"/>
              <w:jc w:val="center"/>
              <w:rPr>
                <w:rFonts w:ascii="Arial" w:hAnsi="Arial" w:cs="Arial"/>
                <w:sz w:val="20"/>
                <w:szCs w:val="20"/>
                <w:lang w:eastAsia="ru-RU"/>
              </w:rPr>
            </w:pPr>
            <w:r w:rsidRPr="00E22423">
              <w:rPr>
                <w:rFonts w:ascii="Arial" w:hAnsi="Arial" w:cs="Arial"/>
                <w:sz w:val="20"/>
                <w:szCs w:val="20"/>
                <w:lang w:eastAsia="ru-RU"/>
              </w:rPr>
              <w:t>6</w:t>
            </w:r>
          </w:p>
        </w:tc>
        <w:tc>
          <w:tcPr>
            <w:tcW w:w="5540" w:type="dxa"/>
            <w:tcBorders>
              <w:top w:val="single" w:sz="4" w:space="0" w:color="auto"/>
              <w:left w:val="single" w:sz="4" w:space="0" w:color="auto"/>
              <w:bottom w:val="single" w:sz="4" w:space="0" w:color="auto"/>
              <w:right w:val="single" w:sz="4" w:space="0" w:color="auto"/>
            </w:tcBorders>
            <w:vAlign w:val="center"/>
          </w:tcPr>
          <w:p w:rsidR="00D90B54" w:rsidRPr="0066758F" w:rsidRDefault="00D90B54" w:rsidP="0066758F">
            <w:pPr>
              <w:suppressAutoHyphens w:val="0"/>
              <w:rPr>
                <w:rFonts w:ascii="Arial" w:hAnsi="Arial" w:cs="Arial"/>
                <w:sz w:val="20"/>
                <w:szCs w:val="20"/>
                <w:lang w:eastAsia="ru-RU"/>
              </w:rPr>
            </w:pPr>
            <w:r w:rsidRPr="0066758F">
              <w:rPr>
                <w:rFonts w:ascii="Arial" w:hAnsi="Arial" w:cs="Arial"/>
                <w:sz w:val="20"/>
                <w:szCs w:val="20"/>
                <w:lang w:eastAsia="ru-RU"/>
              </w:rPr>
              <w:t>Д</w:t>
            </w:r>
            <w:r>
              <w:rPr>
                <w:rFonts w:ascii="Arial" w:hAnsi="Arial" w:cs="Arial"/>
                <w:sz w:val="20"/>
                <w:szCs w:val="20"/>
                <w:lang w:eastAsia="ru-RU"/>
              </w:rPr>
              <w:t>емонтаж</w:t>
            </w:r>
            <w:r w:rsidRPr="0066758F">
              <w:rPr>
                <w:rFonts w:ascii="Arial" w:hAnsi="Arial" w:cs="Arial"/>
                <w:sz w:val="20"/>
                <w:szCs w:val="20"/>
                <w:lang w:eastAsia="ru-RU"/>
              </w:rPr>
              <w:t xml:space="preserve">  ящика сопротивлений, блок резисторов, масса до  15кг.</w:t>
            </w:r>
          </w:p>
        </w:tc>
        <w:tc>
          <w:tcPr>
            <w:tcW w:w="1540" w:type="dxa"/>
            <w:tcBorders>
              <w:top w:val="single" w:sz="4" w:space="0" w:color="auto"/>
              <w:left w:val="single" w:sz="4" w:space="0" w:color="auto"/>
              <w:bottom w:val="single" w:sz="4" w:space="0" w:color="auto"/>
              <w:right w:val="single" w:sz="4" w:space="0" w:color="auto"/>
            </w:tcBorders>
            <w:vAlign w:val="center"/>
          </w:tcPr>
          <w:p w:rsidR="00D90B54" w:rsidRPr="00E22423" w:rsidRDefault="00D90B54" w:rsidP="00717192">
            <w:pPr>
              <w:suppressAutoHyphens w:val="0"/>
              <w:jc w:val="center"/>
              <w:rPr>
                <w:rFonts w:ascii="Arial" w:hAnsi="Arial" w:cs="Arial"/>
                <w:sz w:val="20"/>
                <w:szCs w:val="20"/>
                <w:lang w:eastAsia="ru-RU"/>
              </w:rPr>
            </w:pPr>
            <w:r w:rsidRPr="00E22423">
              <w:rPr>
                <w:rFonts w:ascii="Arial" w:hAnsi="Arial" w:cs="Arial"/>
                <w:sz w:val="20"/>
                <w:szCs w:val="20"/>
                <w:lang w:eastAsia="ru-RU"/>
              </w:rPr>
              <w:t>шт.</w:t>
            </w:r>
          </w:p>
        </w:tc>
        <w:tc>
          <w:tcPr>
            <w:tcW w:w="2080" w:type="dxa"/>
            <w:tcBorders>
              <w:top w:val="single" w:sz="4" w:space="0" w:color="auto"/>
              <w:left w:val="single" w:sz="4" w:space="0" w:color="auto"/>
              <w:bottom w:val="single" w:sz="4" w:space="0" w:color="auto"/>
              <w:right w:val="single" w:sz="4" w:space="0" w:color="auto"/>
            </w:tcBorders>
            <w:noWrap/>
            <w:vAlign w:val="center"/>
          </w:tcPr>
          <w:p w:rsidR="00D90B54" w:rsidRPr="00E22423" w:rsidRDefault="00D90B54" w:rsidP="00717192">
            <w:pPr>
              <w:suppressAutoHyphens w:val="0"/>
              <w:jc w:val="center"/>
              <w:rPr>
                <w:rFonts w:ascii="Arial" w:hAnsi="Arial" w:cs="Arial"/>
                <w:sz w:val="20"/>
                <w:szCs w:val="20"/>
                <w:lang w:eastAsia="ru-RU"/>
              </w:rPr>
            </w:pPr>
            <w:r w:rsidRPr="00E22423">
              <w:rPr>
                <w:rFonts w:ascii="Arial" w:hAnsi="Arial" w:cs="Arial"/>
                <w:sz w:val="20"/>
                <w:szCs w:val="20"/>
                <w:lang w:eastAsia="ru-RU"/>
              </w:rPr>
              <w:t>3</w:t>
            </w:r>
          </w:p>
        </w:tc>
      </w:tr>
      <w:tr w:rsidR="00D90B54" w:rsidTr="00717192">
        <w:tblPrEx>
          <w:tblLook w:val="0000"/>
        </w:tblPrEx>
        <w:trPr>
          <w:gridAfter w:val="1"/>
          <w:wAfter w:w="101" w:type="dxa"/>
          <w:trHeight w:val="765"/>
        </w:trPr>
        <w:tc>
          <w:tcPr>
            <w:tcW w:w="520" w:type="dxa"/>
            <w:tcBorders>
              <w:top w:val="single" w:sz="4" w:space="0" w:color="auto"/>
              <w:left w:val="single" w:sz="4" w:space="0" w:color="auto"/>
              <w:bottom w:val="single" w:sz="4" w:space="0" w:color="auto"/>
              <w:right w:val="single" w:sz="4" w:space="0" w:color="auto"/>
            </w:tcBorders>
            <w:noWrap/>
          </w:tcPr>
          <w:p w:rsidR="00D90B54" w:rsidRPr="00E22423" w:rsidRDefault="00D90B54" w:rsidP="00717192">
            <w:pPr>
              <w:suppressAutoHyphens w:val="0"/>
              <w:jc w:val="center"/>
              <w:rPr>
                <w:rFonts w:ascii="Arial" w:hAnsi="Arial" w:cs="Arial"/>
                <w:sz w:val="20"/>
                <w:szCs w:val="20"/>
                <w:lang w:eastAsia="ru-RU"/>
              </w:rPr>
            </w:pPr>
            <w:r w:rsidRPr="00E22423">
              <w:rPr>
                <w:rFonts w:ascii="Arial" w:hAnsi="Arial" w:cs="Arial"/>
                <w:sz w:val="20"/>
                <w:szCs w:val="20"/>
                <w:lang w:eastAsia="ru-RU"/>
              </w:rPr>
              <w:t>7</w:t>
            </w:r>
          </w:p>
        </w:tc>
        <w:tc>
          <w:tcPr>
            <w:tcW w:w="5540" w:type="dxa"/>
            <w:tcBorders>
              <w:top w:val="single" w:sz="4" w:space="0" w:color="auto"/>
              <w:left w:val="single" w:sz="4" w:space="0" w:color="auto"/>
              <w:bottom w:val="single" w:sz="4" w:space="0" w:color="auto"/>
              <w:right w:val="single" w:sz="4" w:space="0" w:color="auto"/>
            </w:tcBorders>
            <w:vAlign w:val="center"/>
          </w:tcPr>
          <w:p w:rsidR="00D90B54" w:rsidRPr="0066758F" w:rsidRDefault="00D90B54" w:rsidP="00717192">
            <w:pPr>
              <w:suppressAutoHyphens w:val="0"/>
              <w:rPr>
                <w:rFonts w:ascii="Arial" w:hAnsi="Arial" w:cs="Arial"/>
                <w:sz w:val="20"/>
                <w:szCs w:val="20"/>
                <w:lang w:eastAsia="ru-RU"/>
              </w:rPr>
            </w:pPr>
            <w:r>
              <w:rPr>
                <w:rFonts w:ascii="Arial" w:hAnsi="Arial" w:cs="Arial"/>
                <w:sz w:val="20"/>
                <w:szCs w:val="20"/>
                <w:lang w:eastAsia="ru-RU"/>
              </w:rPr>
              <w:t>Монтаж</w:t>
            </w:r>
            <w:r w:rsidRPr="0066758F">
              <w:rPr>
                <w:rFonts w:ascii="Arial" w:hAnsi="Arial" w:cs="Arial"/>
                <w:sz w:val="20"/>
                <w:szCs w:val="20"/>
                <w:lang w:eastAsia="ru-RU"/>
              </w:rPr>
              <w:t xml:space="preserve">  ящика сопротивлений, блок резисторов, масса до  15кг.</w:t>
            </w:r>
          </w:p>
        </w:tc>
        <w:tc>
          <w:tcPr>
            <w:tcW w:w="1540" w:type="dxa"/>
            <w:tcBorders>
              <w:top w:val="single" w:sz="4" w:space="0" w:color="auto"/>
              <w:left w:val="single" w:sz="4" w:space="0" w:color="auto"/>
              <w:bottom w:val="single" w:sz="4" w:space="0" w:color="auto"/>
              <w:right w:val="single" w:sz="4" w:space="0" w:color="auto"/>
            </w:tcBorders>
            <w:vAlign w:val="center"/>
          </w:tcPr>
          <w:p w:rsidR="00D90B54" w:rsidRPr="00E22423" w:rsidRDefault="00D90B54" w:rsidP="00717192">
            <w:pPr>
              <w:suppressAutoHyphens w:val="0"/>
              <w:jc w:val="center"/>
              <w:rPr>
                <w:rFonts w:ascii="Arial" w:hAnsi="Arial" w:cs="Arial"/>
                <w:sz w:val="20"/>
                <w:szCs w:val="20"/>
                <w:lang w:eastAsia="ru-RU"/>
              </w:rPr>
            </w:pPr>
            <w:r w:rsidRPr="00E22423">
              <w:rPr>
                <w:rFonts w:ascii="Arial" w:hAnsi="Arial" w:cs="Arial"/>
                <w:sz w:val="20"/>
                <w:szCs w:val="20"/>
                <w:lang w:eastAsia="ru-RU"/>
              </w:rPr>
              <w:t>шт</w:t>
            </w:r>
          </w:p>
        </w:tc>
        <w:tc>
          <w:tcPr>
            <w:tcW w:w="2080" w:type="dxa"/>
            <w:tcBorders>
              <w:top w:val="single" w:sz="4" w:space="0" w:color="auto"/>
              <w:left w:val="single" w:sz="4" w:space="0" w:color="auto"/>
              <w:bottom w:val="single" w:sz="4" w:space="0" w:color="auto"/>
              <w:right w:val="single" w:sz="4" w:space="0" w:color="auto"/>
            </w:tcBorders>
            <w:noWrap/>
            <w:vAlign w:val="center"/>
          </w:tcPr>
          <w:p w:rsidR="00D90B54" w:rsidRPr="00E22423" w:rsidRDefault="00D90B54" w:rsidP="00717192">
            <w:pPr>
              <w:suppressAutoHyphens w:val="0"/>
              <w:jc w:val="center"/>
              <w:rPr>
                <w:rFonts w:ascii="Arial" w:hAnsi="Arial" w:cs="Arial"/>
                <w:sz w:val="20"/>
                <w:szCs w:val="20"/>
                <w:lang w:eastAsia="ru-RU"/>
              </w:rPr>
            </w:pPr>
            <w:r w:rsidRPr="00E22423">
              <w:rPr>
                <w:rFonts w:ascii="Arial" w:hAnsi="Arial" w:cs="Arial"/>
                <w:sz w:val="20"/>
                <w:szCs w:val="20"/>
                <w:lang w:eastAsia="ru-RU"/>
              </w:rPr>
              <w:t>3</w:t>
            </w:r>
          </w:p>
        </w:tc>
      </w:tr>
      <w:tr w:rsidR="00D90B54" w:rsidTr="00717192">
        <w:tblPrEx>
          <w:tblLook w:val="0000"/>
        </w:tblPrEx>
        <w:trPr>
          <w:gridAfter w:val="1"/>
          <w:wAfter w:w="101" w:type="dxa"/>
          <w:trHeight w:val="510"/>
        </w:trPr>
        <w:tc>
          <w:tcPr>
            <w:tcW w:w="520" w:type="dxa"/>
            <w:tcBorders>
              <w:top w:val="single" w:sz="4" w:space="0" w:color="auto"/>
              <w:left w:val="single" w:sz="4" w:space="0" w:color="auto"/>
              <w:bottom w:val="single" w:sz="4" w:space="0" w:color="auto"/>
              <w:right w:val="single" w:sz="4" w:space="0" w:color="auto"/>
            </w:tcBorders>
            <w:noWrap/>
          </w:tcPr>
          <w:p w:rsidR="00D90B54" w:rsidRPr="00E22423" w:rsidRDefault="00D90B54" w:rsidP="00717192">
            <w:pPr>
              <w:suppressAutoHyphens w:val="0"/>
              <w:jc w:val="center"/>
              <w:rPr>
                <w:rFonts w:ascii="Arial" w:hAnsi="Arial" w:cs="Arial"/>
                <w:sz w:val="20"/>
                <w:szCs w:val="20"/>
                <w:lang w:eastAsia="ru-RU"/>
              </w:rPr>
            </w:pPr>
            <w:r>
              <w:rPr>
                <w:rFonts w:ascii="Arial" w:hAnsi="Arial" w:cs="Arial"/>
                <w:sz w:val="20"/>
                <w:szCs w:val="20"/>
                <w:lang w:eastAsia="ru-RU"/>
              </w:rPr>
              <w:t>8</w:t>
            </w:r>
          </w:p>
        </w:tc>
        <w:tc>
          <w:tcPr>
            <w:tcW w:w="5540" w:type="dxa"/>
            <w:tcBorders>
              <w:top w:val="single" w:sz="4" w:space="0" w:color="auto"/>
              <w:left w:val="single" w:sz="4" w:space="0" w:color="auto"/>
              <w:bottom w:val="single" w:sz="4" w:space="0" w:color="auto"/>
              <w:right w:val="single" w:sz="4" w:space="0" w:color="auto"/>
            </w:tcBorders>
            <w:vAlign w:val="center"/>
          </w:tcPr>
          <w:p w:rsidR="00D90B54" w:rsidRPr="0066758F" w:rsidRDefault="00D90B54" w:rsidP="0066758F">
            <w:pPr>
              <w:suppressAutoHyphens w:val="0"/>
              <w:rPr>
                <w:rFonts w:ascii="Arial" w:hAnsi="Arial" w:cs="Arial"/>
                <w:sz w:val="20"/>
                <w:szCs w:val="20"/>
                <w:lang w:eastAsia="ru-RU"/>
              </w:rPr>
            </w:pPr>
            <w:r w:rsidRPr="0066758F">
              <w:rPr>
                <w:rFonts w:ascii="Arial" w:hAnsi="Arial" w:cs="Arial"/>
                <w:sz w:val="20"/>
                <w:szCs w:val="20"/>
                <w:lang w:eastAsia="ru-RU"/>
              </w:rPr>
              <w:t>Д</w:t>
            </w:r>
            <w:r>
              <w:rPr>
                <w:rFonts w:ascii="Arial" w:hAnsi="Arial" w:cs="Arial"/>
                <w:sz w:val="20"/>
                <w:szCs w:val="20"/>
                <w:lang w:eastAsia="ru-RU"/>
              </w:rPr>
              <w:t>емонтаж</w:t>
            </w:r>
            <w:r w:rsidRPr="0066758F">
              <w:rPr>
                <w:rFonts w:ascii="Arial" w:hAnsi="Arial" w:cs="Arial"/>
                <w:sz w:val="20"/>
                <w:szCs w:val="20"/>
                <w:lang w:eastAsia="ru-RU"/>
              </w:rPr>
              <w:t xml:space="preserve">  анемометра.</w:t>
            </w:r>
          </w:p>
        </w:tc>
        <w:tc>
          <w:tcPr>
            <w:tcW w:w="1540" w:type="dxa"/>
            <w:tcBorders>
              <w:top w:val="single" w:sz="4" w:space="0" w:color="auto"/>
              <w:left w:val="single" w:sz="4" w:space="0" w:color="auto"/>
              <w:bottom w:val="single" w:sz="4" w:space="0" w:color="auto"/>
              <w:right w:val="single" w:sz="4" w:space="0" w:color="auto"/>
            </w:tcBorders>
            <w:vAlign w:val="center"/>
          </w:tcPr>
          <w:p w:rsidR="00D90B54" w:rsidRPr="00E22423" w:rsidRDefault="00D90B54" w:rsidP="00717192">
            <w:pPr>
              <w:suppressAutoHyphens w:val="0"/>
              <w:jc w:val="center"/>
              <w:rPr>
                <w:rFonts w:ascii="Arial" w:hAnsi="Arial" w:cs="Arial"/>
                <w:sz w:val="20"/>
                <w:szCs w:val="20"/>
                <w:lang w:eastAsia="ru-RU"/>
              </w:rPr>
            </w:pPr>
            <w:r w:rsidRPr="00E22423">
              <w:rPr>
                <w:rFonts w:ascii="Arial" w:hAnsi="Arial" w:cs="Arial"/>
                <w:sz w:val="20"/>
                <w:szCs w:val="20"/>
                <w:lang w:eastAsia="ru-RU"/>
              </w:rPr>
              <w:t>шт.</w:t>
            </w:r>
          </w:p>
        </w:tc>
        <w:tc>
          <w:tcPr>
            <w:tcW w:w="2080" w:type="dxa"/>
            <w:tcBorders>
              <w:top w:val="single" w:sz="4" w:space="0" w:color="auto"/>
              <w:left w:val="single" w:sz="4" w:space="0" w:color="auto"/>
              <w:bottom w:val="single" w:sz="4" w:space="0" w:color="auto"/>
              <w:right w:val="single" w:sz="4" w:space="0" w:color="auto"/>
            </w:tcBorders>
            <w:noWrap/>
            <w:vAlign w:val="center"/>
          </w:tcPr>
          <w:p w:rsidR="00D90B54" w:rsidRPr="00E22423" w:rsidRDefault="00D90B54" w:rsidP="00717192">
            <w:pPr>
              <w:suppressAutoHyphens w:val="0"/>
              <w:jc w:val="center"/>
              <w:rPr>
                <w:rFonts w:ascii="Arial" w:hAnsi="Arial" w:cs="Arial"/>
                <w:sz w:val="20"/>
                <w:szCs w:val="20"/>
                <w:lang w:eastAsia="ru-RU"/>
              </w:rPr>
            </w:pPr>
            <w:r w:rsidRPr="00E22423">
              <w:rPr>
                <w:rFonts w:ascii="Arial" w:hAnsi="Arial" w:cs="Arial"/>
                <w:sz w:val="20"/>
                <w:szCs w:val="20"/>
                <w:lang w:eastAsia="ru-RU"/>
              </w:rPr>
              <w:t>1</w:t>
            </w:r>
          </w:p>
        </w:tc>
      </w:tr>
      <w:tr w:rsidR="00D90B54" w:rsidTr="00717192">
        <w:tblPrEx>
          <w:tblLook w:val="0000"/>
        </w:tblPrEx>
        <w:trPr>
          <w:gridAfter w:val="1"/>
          <w:wAfter w:w="101" w:type="dxa"/>
          <w:trHeight w:val="510"/>
        </w:trPr>
        <w:tc>
          <w:tcPr>
            <w:tcW w:w="520" w:type="dxa"/>
            <w:tcBorders>
              <w:top w:val="single" w:sz="4" w:space="0" w:color="auto"/>
              <w:left w:val="single" w:sz="4" w:space="0" w:color="auto"/>
              <w:bottom w:val="single" w:sz="4" w:space="0" w:color="auto"/>
              <w:right w:val="single" w:sz="4" w:space="0" w:color="auto"/>
            </w:tcBorders>
            <w:noWrap/>
          </w:tcPr>
          <w:p w:rsidR="00D90B54" w:rsidRPr="00E22423" w:rsidRDefault="00D90B54" w:rsidP="00717192">
            <w:pPr>
              <w:suppressAutoHyphens w:val="0"/>
              <w:jc w:val="center"/>
              <w:rPr>
                <w:rFonts w:ascii="Arial" w:hAnsi="Arial" w:cs="Arial"/>
                <w:sz w:val="20"/>
                <w:szCs w:val="20"/>
                <w:lang w:eastAsia="ru-RU"/>
              </w:rPr>
            </w:pPr>
            <w:r>
              <w:rPr>
                <w:rFonts w:ascii="Arial" w:hAnsi="Arial" w:cs="Arial"/>
                <w:sz w:val="20"/>
                <w:szCs w:val="20"/>
                <w:lang w:eastAsia="ru-RU"/>
              </w:rPr>
              <w:t>9</w:t>
            </w:r>
          </w:p>
        </w:tc>
        <w:tc>
          <w:tcPr>
            <w:tcW w:w="5540" w:type="dxa"/>
            <w:tcBorders>
              <w:top w:val="single" w:sz="4" w:space="0" w:color="auto"/>
              <w:left w:val="single" w:sz="4" w:space="0" w:color="auto"/>
              <w:bottom w:val="single" w:sz="4" w:space="0" w:color="auto"/>
              <w:right w:val="single" w:sz="4" w:space="0" w:color="auto"/>
            </w:tcBorders>
            <w:vAlign w:val="center"/>
          </w:tcPr>
          <w:p w:rsidR="00D90B54" w:rsidRPr="0066758F" w:rsidRDefault="00D90B54" w:rsidP="0066758F">
            <w:pPr>
              <w:suppressAutoHyphens w:val="0"/>
              <w:rPr>
                <w:rFonts w:ascii="Arial" w:hAnsi="Arial" w:cs="Arial"/>
                <w:sz w:val="20"/>
                <w:szCs w:val="20"/>
                <w:lang w:eastAsia="ru-RU"/>
              </w:rPr>
            </w:pPr>
            <w:r w:rsidRPr="0066758F">
              <w:rPr>
                <w:rFonts w:ascii="Arial" w:hAnsi="Arial" w:cs="Arial"/>
                <w:sz w:val="20"/>
                <w:szCs w:val="20"/>
                <w:lang w:eastAsia="ru-RU"/>
              </w:rPr>
              <w:t>М</w:t>
            </w:r>
            <w:r>
              <w:rPr>
                <w:rFonts w:ascii="Arial" w:hAnsi="Arial" w:cs="Arial"/>
                <w:sz w:val="20"/>
                <w:szCs w:val="20"/>
                <w:lang w:eastAsia="ru-RU"/>
              </w:rPr>
              <w:t>онтаж</w:t>
            </w:r>
            <w:r w:rsidRPr="0066758F">
              <w:rPr>
                <w:rFonts w:ascii="Arial" w:hAnsi="Arial" w:cs="Arial"/>
                <w:sz w:val="20"/>
                <w:szCs w:val="20"/>
                <w:lang w:eastAsia="ru-RU"/>
              </w:rPr>
              <w:t xml:space="preserve">  анемометра.</w:t>
            </w:r>
          </w:p>
        </w:tc>
        <w:tc>
          <w:tcPr>
            <w:tcW w:w="1540" w:type="dxa"/>
            <w:tcBorders>
              <w:top w:val="single" w:sz="4" w:space="0" w:color="auto"/>
              <w:left w:val="single" w:sz="4" w:space="0" w:color="auto"/>
              <w:bottom w:val="single" w:sz="4" w:space="0" w:color="auto"/>
              <w:right w:val="single" w:sz="4" w:space="0" w:color="auto"/>
            </w:tcBorders>
            <w:vAlign w:val="center"/>
          </w:tcPr>
          <w:p w:rsidR="00D90B54" w:rsidRPr="00E22423" w:rsidRDefault="00D90B54" w:rsidP="00717192">
            <w:pPr>
              <w:suppressAutoHyphens w:val="0"/>
              <w:jc w:val="center"/>
              <w:rPr>
                <w:rFonts w:ascii="Arial" w:hAnsi="Arial" w:cs="Arial"/>
                <w:sz w:val="20"/>
                <w:szCs w:val="20"/>
                <w:lang w:eastAsia="ru-RU"/>
              </w:rPr>
            </w:pPr>
            <w:r w:rsidRPr="00E22423">
              <w:rPr>
                <w:rFonts w:ascii="Arial" w:hAnsi="Arial" w:cs="Arial"/>
                <w:sz w:val="20"/>
                <w:szCs w:val="20"/>
                <w:lang w:eastAsia="ru-RU"/>
              </w:rPr>
              <w:t>шт</w:t>
            </w:r>
          </w:p>
        </w:tc>
        <w:tc>
          <w:tcPr>
            <w:tcW w:w="2080" w:type="dxa"/>
            <w:tcBorders>
              <w:top w:val="single" w:sz="4" w:space="0" w:color="auto"/>
              <w:left w:val="single" w:sz="4" w:space="0" w:color="auto"/>
              <w:bottom w:val="single" w:sz="4" w:space="0" w:color="auto"/>
              <w:right w:val="single" w:sz="4" w:space="0" w:color="auto"/>
            </w:tcBorders>
            <w:noWrap/>
            <w:vAlign w:val="center"/>
          </w:tcPr>
          <w:p w:rsidR="00D90B54" w:rsidRPr="00E22423" w:rsidRDefault="00D90B54" w:rsidP="00717192">
            <w:pPr>
              <w:suppressAutoHyphens w:val="0"/>
              <w:jc w:val="center"/>
              <w:rPr>
                <w:rFonts w:ascii="Arial" w:hAnsi="Arial" w:cs="Arial"/>
                <w:sz w:val="20"/>
                <w:szCs w:val="20"/>
                <w:lang w:eastAsia="ru-RU"/>
              </w:rPr>
            </w:pPr>
            <w:r w:rsidRPr="00E22423">
              <w:rPr>
                <w:rFonts w:ascii="Arial" w:hAnsi="Arial" w:cs="Arial"/>
                <w:sz w:val="20"/>
                <w:szCs w:val="20"/>
                <w:lang w:eastAsia="ru-RU"/>
              </w:rPr>
              <w:t>1</w:t>
            </w:r>
          </w:p>
        </w:tc>
      </w:tr>
      <w:tr w:rsidR="00D90B54" w:rsidTr="00717192">
        <w:tblPrEx>
          <w:tblLook w:val="0000"/>
        </w:tblPrEx>
        <w:trPr>
          <w:gridAfter w:val="1"/>
          <w:wAfter w:w="101" w:type="dxa"/>
          <w:trHeight w:val="510"/>
        </w:trPr>
        <w:tc>
          <w:tcPr>
            <w:tcW w:w="520" w:type="dxa"/>
            <w:tcBorders>
              <w:top w:val="single" w:sz="4" w:space="0" w:color="auto"/>
              <w:left w:val="single" w:sz="4" w:space="0" w:color="auto"/>
              <w:bottom w:val="single" w:sz="4" w:space="0" w:color="auto"/>
              <w:right w:val="single" w:sz="4" w:space="0" w:color="auto"/>
            </w:tcBorders>
            <w:noWrap/>
          </w:tcPr>
          <w:p w:rsidR="00D90B54" w:rsidRPr="00E22423" w:rsidRDefault="00D90B54" w:rsidP="00717192">
            <w:pPr>
              <w:suppressAutoHyphens w:val="0"/>
              <w:jc w:val="center"/>
              <w:rPr>
                <w:rFonts w:ascii="Arial" w:hAnsi="Arial" w:cs="Arial"/>
                <w:sz w:val="20"/>
                <w:szCs w:val="20"/>
                <w:lang w:eastAsia="ru-RU"/>
              </w:rPr>
            </w:pPr>
            <w:r>
              <w:rPr>
                <w:rFonts w:ascii="Arial" w:hAnsi="Arial" w:cs="Arial"/>
                <w:sz w:val="20"/>
                <w:szCs w:val="20"/>
                <w:lang w:eastAsia="ru-RU"/>
              </w:rPr>
              <w:t>10</w:t>
            </w:r>
          </w:p>
        </w:tc>
        <w:tc>
          <w:tcPr>
            <w:tcW w:w="5540" w:type="dxa"/>
            <w:tcBorders>
              <w:top w:val="single" w:sz="4" w:space="0" w:color="auto"/>
              <w:left w:val="single" w:sz="4" w:space="0" w:color="auto"/>
              <w:bottom w:val="single" w:sz="4" w:space="0" w:color="auto"/>
              <w:right w:val="single" w:sz="4" w:space="0" w:color="auto"/>
            </w:tcBorders>
            <w:vAlign w:val="center"/>
          </w:tcPr>
          <w:p w:rsidR="00D90B54" w:rsidRPr="0066758F" w:rsidRDefault="00D90B54" w:rsidP="00717192">
            <w:pPr>
              <w:suppressAutoHyphens w:val="0"/>
              <w:rPr>
                <w:rFonts w:ascii="Arial" w:hAnsi="Arial" w:cs="Arial"/>
                <w:sz w:val="20"/>
                <w:szCs w:val="20"/>
                <w:lang w:eastAsia="ru-RU"/>
              </w:rPr>
            </w:pPr>
            <w:r w:rsidRPr="0066758F">
              <w:rPr>
                <w:rFonts w:ascii="Arial" w:hAnsi="Arial" w:cs="Arial"/>
                <w:sz w:val="20"/>
                <w:szCs w:val="20"/>
                <w:lang w:eastAsia="ru-RU"/>
              </w:rPr>
              <w:t>Демонтаж пускателя магнитного общего назначения отдельно стоящий, устанавливаемый на конструкции на стене или колонне, на ток до 100 А.</w:t>
            </w:r>
          </w:p>
        </w:tc>
        <w:tc>
          <w:tcPr>
            <w:tcW w:w="1540" w:type="dxa"/>
            <w:tcBorders>
              <w:top w:val="single" w:sz="4" w:space="0" w:color="auto"/>
              <w:left w:val="single" w:sz="4" w:space="0" w:color="auto"/>
              <w:bottom w:val="single" w:sz="4" w:space="0" w:color="auto"/>
              <w:right w:val="single" w:sz="4" w:space="0" w:color="auto"/>
            </w:tcBorders>
            <w:vAlign w:val="center"/>
          </w:tcPr>
          <w:p w:rsidR="00D90B54" w:rsidRPr="00E22423" w:rsidRDefault="00D90B54" w:rsidP="00717192">
            <w:pPr>
              <w:suppressAutoHyphens w:val="0"/>
              <w:jc w:val="center"/>
              <w:rPr>
                <w:rFonts w:ascii="Arial" w:hAnsi="Arial" w:cs="Arial"/>
                <w:sz w:val="20"/>
                <w:szCs w:val="20"/>
                <w:lang w:eastAsia="ru-RU"/>
              </w:rPr>
            </w:pPr>
            <w:r w:rsidRPr="00E22423">
              <w:rPr>
                <w:rFonts w:ascii="Arial" w:hAnsi="Arial" w:cs="Arial"/>
                <w:sz w:val="20"/>
                <w:szCs w:val="20"/>
                <w:lang w:eastAsia="ru-RU"/>
              </w:rPr>
              <w:t>шт.</w:t>
            </w:r>
          </w:p>
        </w:tc>
        <w:tc>
          <w:tcPr>
            <w:tcW w:w="2080" w:type="dxa"/>
            <w:tcBorders>
              <w:top w:val="single" w:sz="4" w:space="0" w:color="auto"/>
              <w:left w:val="single" w:sz="4" w:space="0" w:color="auto"/>
              <w:bottom w:val="single" w:sz="4" w:space="0" w:color="auto"/>
              <w:right w:val="single" w:sz="4" w:space="0" w:color="auto"/>
            </w:tcBorders>
            <w:noWrap/>
            <w:vAlign w:val="center"/>
          </w:tcPr>
          <w:p w:rsidR="00D90B54" w:rsidRPr="00E22423" w:rsidRDefault="00D90B54" w:rsidP="00717192">
            <w:pPr>
              <w:suppressAutoHyphens w:val="0"/>
              <w:jc w:val="center"/>
              <w:rPr>
                <w:rFonts w:ascii="Arial" w:hAnsi="Arial" w:cs="Arial"/>
                <w:sz w:val="20"/>
                <w:szCs w:val="20"/>
                <w:lang w:eastAsia="ru-RU"/>
              </w:rPr>
            </w:pPr>
            <w:r w:rsidRPr="00E22423">
              <w:rPr>
                <w:rFonts w:ascii="Arial" w:hAnsi="Arial" w:cs="Arial"/>
                <w:sz w:val="20"/>
                <w:szCs w:val="20"/>
                <w:lang w:eastAsia="ru-RU"/>
              </w:rPr>
              <w:t>6</w:t>
            </w:r>
          </w:p>
        </w:tc>
      </w:tr>
      <w:tr w:rsidR="00D90B54" w:rsidTr="00717192">
        <w:tblPrEx>
          <w:tblLook w:val="0000"/>
        </w:tblPrEx>
        <w:trPr>
          <w:gridAfter w:val="1"/>
          <w:wAfter w:w="101" w:type="dxa"/>
          <w:trHeight w:val="510"/>
        </w:trPr>
        <w:tc>
          <w:tcPr>
            <w:tcW w:w="520" w:type="dxa"/>
            <w:tcBorders>
              <w:top w:val="single" w:sz="4" w:space="0" w:color="auto"/>
              <w:left w:val="single" w:sz="4" w:space="0" w:color="auto"/>
              <w:bottom w:val="single" w:sz="4" w:space="0" w:color="auto"/>
              <w:right w:val="single" w:sz="4" w:space="0" w:color="auto"/>
            </w:tcBorders>
            <w:noWrap/>
          </w:tcPr>
          <w:p w:rsidR="00D90B54" w:rsidRPr="00E22423" w:rsidRDefault="00D90B54" w:rsidP="00717192">
            <w:pPr>
              <w:suppressAutoHyphens w:val="0"/>
              <w:jc w:val="center"/>
              <w:rPr>
                <w:rFonts w:ascii="Arial" w:hAnsi="Arial" w:cs="Arial"/>
                <w:sz w:val="20"/>
                <w:szCs w:val="20"/>
                <w:lang w:eastAsia="ru-RU"/>
              </w:rPr>
            </w:pPr>
            <w:r>
              <w:rPr>
                <w:rFonts w:ascii="Arial" w:hAnsi="Arial" w:cs="Arial"/>
                <w:sz w:val="20"/>
                <w:szCs w:val="20"/>
                <w:lang w:eastAsia="ru-RU"/>
              </w:rPr>
              <w:t>11</w:t>
            </w:r>
          </w:p>
        </w:tc>
        <w:tc>
          <w:tcPr>
            <w:tcW w:w="5540" w:type="dxa"/>
            <w:tcBorders>
              <w:top w:val="single" w:sz="4" w:space="0" w:color="auto"/>
              <w:left w:val="single" w:sz="4" w:space="0" w:color="auto"/>
              <w:bottom w:val="single" w:sz="4" w:space="0" w:color="auto"/>
              <w:right w:val="single" w:sz="4" w:space="0" w:color="auto"/>
            </w:tcBorders>
            <w:vAlign w:val="center"/>
          </w:tcPr>
          <w:p w:rsidR="00D90B54" w:rsidRPr="0066758F" w:rsidRDefault="00D90B54" w:rsidP="00717192">
            <w:pPr>
              <w:suppressAutoHyphens w:val="0"/>
              <w:rPr>
                <w:rFonts w:ascii="Arial" w:hAnsi="Arial" w:cs="Arial"/>
                <w:sz w:val="20"/>
                <w:szCs w:val="20"/>
                <w:lang w:eastAsia="ru-RU"/>
              </w:rPr>
            </w:pPr>
            <w:r w:rsidRPr="0066758F">
              <w:rPr>
                <w:rFonts w:ascii="Arial" w:hAnsi="Arial" w:cs="Arial"/>
                <w:sz w:val="20"/>
                <w:szCs w:val="20"/>
                <w:lang w:eastAsia="ru-RU"/>
              </w:rPr>
              <w:t>Монтаж пускателя магнитного общего назначения отдельно стоящий, устанавливаемый на конструкции на стене или колонне, на ток до 100 А.</w:t>
            </w:r>
          </w:p>
        </w:tc>
        <w:tc>
          <w:tcPr>
            <w:tcW w:w="1540" w:type="dxa"/>
            <w:tcBorders>
              <w:top w:val="single" w:sz="4" w:space="0" w:color="auto"/>
              <w:left w:val="single" w:sz="4" w:space="0" w:color="auto"/>
              <w:bottom w:val="single" w:sz="4" w:space="0" w:color="auto"/>
              <w:right w:val="single" w:sz="4" w:space="0" w:color="auto"/>
            </w:tcBorders>
            <w:vAlign w:val="center"/>
          </w:tcPr>
          <w:p w:rsidR="00D90B54" w:rsidRPr="00E22423" w:rsidRDefault="00D90B54" w:rsidP="00717192">
            <w:pPr>
              <w:suppressAutoHyphens w:val="0"/>
              <w:jc w:val="center"/>
              <w:rPr>
                <w:rFonts w:ascii="Arial" w:hAnsi="Arial" w:cs="Arial"/>
                <w:sz w:val="20"/>
                <w:szCs w:val="20"/>
                <w:lang w:eastAsia="ru-RU"/>
              </w:rPr>
            </w:pPr>
            <w:r w:rsidRPr="00E22423">
              <w:rPr>
                <w:rFonts w:ascii="Arial" w:hAnsi="Arial" w:cs="Arial"/>
                <w:sz w:val="20"/>
                <w:szCs w:val="20"/>
                <w:lang w:eastAsia="ru-RU"/>
              </w:rPr>
              <w:t>шт.</w:t>
            </w:r>
          </w:p>
        </w:tc>
        <w:tc>
          <w:tcPr>
            <w:tcW w:w="2080" w:type="dxa"/>
            <w:tcBorders>
              <w:top w:val="single" w:sz="4" w:space="0" w:color="auto"/>
              <w:left w:val="single" w:sz="4" w:space="0" w:color="auto"/>
              <w:bottom w:val="single" w:sz="4" w:space="0" w:color="auto"/>
              <w:right w:val="single" w:sz="4" w:space="0" w:color="auto"/>
            </w:tcBorders>
            <w:noWrap/>
            <w:vAlign w:val="center"/>
          </w:tcPr>
          <w:p w:rsidR="00D90B54" w:rsidRPr="00E22423" w:rsidRDefault="00D90B54" w:rsidP="00717192">
            <w:pPr>
              <w:suppressAutoHyphens w:val="0"/>
              <w:jc w:val="center"/>
              <w:rPr>
                <w:rFonts w:ascii="Arial" w:hAnsi="Arial" w:cs="Arial"/>
                <w:sz w:val="20"/>
                <w:szCs w:val="20"/>
                <w:lang w:eastAsia="ru-RU"/>
              </w:rPr>
            </w:pPr>
            <w:r w:rsidRPr="00E22423">
              <w:rPr>
                <w:rFonts w:ascii="Arial" w:hAnsi="Arial" w:cs="Arial"/>
                <w:sz w:val="20"/>
                <w:szCs w:val="20"/>
                <w:lang w:eastAsia="ru-RU"/>
              </w:rPr>
              <w:t>6</w:t>
            </w:r>
          </w:p>
        </w:tc>
      </w:tr>
      <w:tr w:rsidR="00D90B54" w:rsidTr="00717192">
        <w:tblPrEx>
          <w:tblLook w:val="0000"/>
        </w:tblPrEx>
        <w:trPr>
          <w:gridAfter w:val="1"/>
          <w:wAfter w:w="101" w:type="dxa"/>
          <w:trHeight w:val="510"/>
        </w:trPr>
        <w:tc>
          <w:tcPr>
            <w:tcW w:w="520" w:type="dxa"/>
            <w:tcBorders>
              <w:top w:val="single" w:sz="4" w:space="0" w:color="auto"/>
              <w:left w:val="single" w:sz="4" w:space="0" w:color="auto"/>
              <w:bottom w:val="single" w:sz="4" w:space="0" w:color="auto"/>
              <w:right w:val="single" w:sz="4" w:space="0" w:color="auto"/>
            </w:tcBorders>
            <w:noWrap/>
          </w:tcPr>
          <w:p w:rsidR="00D90B54" w:rsidRPr="00E22423" w:rsidRDefault="00D90B54" w:rsidP="00717192">
            <w:pPr>
              <w:suppressAutoHyphens w:val="0"/>
              <w:jc w:val="center"/>
              <w:rPr>
                <w:rFonts w:ascii="Arial" w:hAnsi="Arial" w:cs="Arial"/>
                <w:sz w:val="20"/>
                <w:szCs w:val="20"/>
                <w:lang w:eastAsia="ru-RU"/>
              </w:rPr>
            </w:pPr>
            <w:r>
              <w:rPr>
                <w:rFonts w:ascii="Arial" w:hAnsi="Arial" w:cs="Arial"/>
                <w:sz w:val="20"/>
                <w:szCs w:val="20"/>
                <w:lang w:eastAsia="ru-RU"/>
              </w:rPr>
              <w:t>12</w:t>
            </w:r>
          </w:p>
        </w:tc>
        <w:tc>
          <w:tcPr>
            <w:tcW w:w="5540" w:type="dxa"/>
            <w:tcBorders>
              <w:top w:val="single" w:sz="4" w:space="0" w:color="auto"/>
              <w:left w:val="single" w:sz="4" w:space="0" w:color="auto"/>
              <w:bottom w:val="single" w:sz="4" w:space="0" w:color="auto"/>
              <w:right w:val="single" w:sz="4" w:space="0" w:color="auto"/>
            </w:tcBorders>
            <w:vAlign w:val="center"/>
          </w:tcPr>
          <w:p w:rsidR="00D90B54" w:rsidRPr="0066758F" w:rsidRDefault="00D90B54" w:rsidP="0066758F">
            <w:pPr>
              <w:suppressAutoHyphens w:val="0"/>
              <w:rPr>
                <w:rFonts w:ascii="Arial" w:hAnsi="Arial" w:cs="Arial"/>
                <w:sz w:val="20"/>
                <w:szCs w:val="20"/>
                <w:lang w:eastAsia="ru-RU"/>
              </w:rPr>
            </w:pPr>
            <w:r w:rsidRPr="0066758F">
              <w:rPr>
                <w:rFonts w:ascii="Arial" w:hAnsi="Arial" w:cs="Arial"/>
                <w:sz w:val="20"/>
                <w:szCs w:val="20"/>
                <w:lang w:eastAsia="ru-RU"/>
              </w:rPr>
              <w:t>Д</w:t>
            </w:r>
            <w:r>
              <w:rPr>
                <w:rFonts w:ascii="Arial" w:hAnsi="Arial" w:cs="Arial"/>
                <w:sz w:val="20"/>
                <w:szCs w:val="20"/>
                <w:lang w:eastAsia="ru-RU"/>
              </w:rPr>
              <w:t>емонтаж</w:t>
            </w:r>
            <w:r w:rsidRPr="0066758F">
              <w:rPr>
                <w:rFonts w:ascii="Arial" w:hAnsi="Arial" w:cs="Arial"/>
                <w:sz w:val="20"/>
                <w:szCs w:val="20"/>
                <w:lang w:eastAsia="ru-RU"/>
              </w:rPr>
              <w:t xml:space="preserve"> автомата одно-, двух-, трехполюсный, устанавливаемый на конструкции на стене или колонне, на ток до 25 А.</w:t>
            </w:r>
          </w:p>
        </w:tc>
        <w:tc>
          <w:tcPr>
            <w:tcW w:w="1540" w:type="dxa"/>
            <w:tcBorders>
              <w:top w:val="single" w:sz="4" w:space="0" w:color="auto"/>
              <w:left w:val="single" w:sz="4" w:space="0" w:color="auto"/>
              <w:bottom w:val="single" w:sz="4" w:space="0" w:color="auto"/>
              <w:right w:val="single" w:sz="4" w:space="0" w:color="auto"/>
            </w:tcBorders>
            <w:vAlign w:val="center"/>
          </w:tcPr>
          <w:p w:rsidR="00D90B54" w:rsidRPr="00E22423" w:rsidRDefault="00D90B54" w:rsidP="00717192">
            <w:pPr>
              <w:suppressAutoHyphens w:val="0"/>
              <w:jc w:val="center"/>
              <w:rPr>
                <w:rFonts w:ascii="Arial" w:hAnsi="Arial" w:cs="Arial"/>
                <w:sz w:val="20"/>
                <w:szCs w:val="20"/>
                <w:lang w:eastAsia="ru-RU"/>
              </w:rPr>
            </w:pPr>
            <w:r w:rsidRPr="00E22423">
              <w:rPr>
                <w:rFonts w:ascii="Arial" w:hAnsi="Arial" w:cs="Arial"/>
                <w:sz w:val="20"/>
                <w:szCs w:val="20"/>
                <w:lang w:eastAsia="ru-RU"/>
              </w:rPr>
              <w:t>шт.</w:t>
            </w:r>
          </w:p>
        </w:tc>
        <w:tc>
          <w:tcPr>
            <w:tcW w:w="2080" w:type="dxa"/>
            <w:tcBorders>
              <w:top w:val="single" w:sz="4" w:space="0" w:color="auto"/>
              <w:left w:val="single" w:sz="4" w:space="0" w:color="auto"/>
              <w:bottom w:val="single" w:sz="4" w:space="0" w:color="auto"/>
              <w:right w:val="single" w:sz="4" w:space="0" w:color="auto"/>
            </w:tcBorders>
            <w:noWrap/>
            <w:vAlign w:val="center"/>
          </w:tcPr>
          <w:p w:rsidR="00D90B54" w:rsidRPr="00E22423" w:rsidRDefault="00D90B54" w:rsidP="00717192">
            <w:pPr>
              <w:suppressAutoHyphens w:val="0"/>
              <w:jc w:val="center"/>
              <w:rPr>
                <w:rFonts w:ascii="Arial" w:hAnsi="Arial" w:cs="Arial"/>
                <w:sz w:val="20"/>
                <w:szCs w:val="20"/>
                <w:lang w:eastAsia="ru-RU"/>
              </w:rPr>
            </w:pPr>
            <w:r w:rsidRPr="00E22423">
              <w:rPr>
                <w:rFonts w:ascii="Arial" w:hAnsi="Arial" w:cs="Arial"/>
                <w:sz w:val="20"/>
                <w:szCs w:val="20"/>
                <w:lang w:eastAsia="ru-RU"/>
              </w:rPr>
              <w:t>3</w:t>
            </w:r>
          </w:p>
        </w:tc>
      </w:tr>
      <w:tr w:rsidR="00D90B54" w:rsidTr="00717192">
        <w:tblPrEx>
          <w:tblLook w:val="0000"/>
        </w:tblPrEx>
        <w:trPr>
          <w:gridAfter w:val="1"/>
          <w:wAfter w:w="101" w:type="dxa"/>
          <w:trHeight w:val="300"/>
        </w:trPr>
        <w:tc>
          <w:tcPr>
            <w:tcW w:w="520" w:type="dxa"/>
            <w:tcBorders>
              <w:top w:val="single" w:sz="4" w:space="0" w:color="auto"/>
              <w:left w:val="single" w:sz="4" w:space="0" w:color="auto"/>
              <w:bottom w:val="single" w:sz="4" w:space="0" w:color="auto"/>
              <w:right w:val="single" w:sz="4" w:space="0" w:color="auto"/>
            </w:tcBorders>
            <w:noWrap/>
          </w:tcPr>
          <w:p w:rsidR="00D90B54" w:rsidRPr="00E22423" w:rsidRDefault="00D90B54" w:rsidP="00717192">
            <w:pPr>
              <w:suppressAutoHyphens w:val="0"/>
              <w:jc w:val="center"/>
              <w:rPr>
                <w:rFonts w:ascii="Arial" w:hAnsi="Arial" w:cs="Arial"/>
                <w:sz w:val="20"/>
                <w:szCs w:val="20"/>
                <w:lang w:eastAsia="ru-RU"/>
              </w:rPr>
            </w:pPr>
            <w:r>
              <w:rPr>
                <w:rFonts w:ascii="Arial" w:hAnsi="Arial" w:cs="Arial"/>
                <w:sz w:val="20"/>
                <w:szCs w:val="20"/>
                <w:lang w:eastAsia="ru-RU"/>
              </w:rPr>
              <w:t>13</w:t>
            </w:r>
          </w:p>
        </w:tc>
        <w:tc>
          <w:tcPr>
            <w:tcW w:w="5540" w:type="dxa"/>
            <w:tcBorders>
              <w:top w:val="single" w:sz="4" w:space="0" w:color="auto"/>
              <w:left w:val="single" w:sz="4" w:space="0" w:color="auto"/>
              <w:bottom w:val="single" w:sz="4" w:space="0" w:color="auto"/>
              <w:right w:val="single" w:sz="4" w:space="0" w:color="auto"/>
            </w:tcBorders>
            <w:vAlign w:val="center"/>
          </w:tcPr>
          <w:p w:rsidR="00D90B54" w:rsidRPr="0066758F" w:rsidRDefault="00D90B54" w:rsidP="0066758F">
            <w:pPr>
              <w:suppressAutoHyphens w:val="0"/>
              <w:rPr>
                <w:rFonts w:ascii="Arial" w:hAnsi="Arial" w:cs="Arial"/>
                <w:sz w:val="20"/>
                <w:szCs w:val="20"/>
                <w:lang w:eastAsia="ru-RU"/>
              </w:rPr>
            </w:pPr>
            <w:r w:rsidRPr="0066758F">
              <w:rPr>
                <w:rFonts w:ascii="Arial" w:hAnsi="Arial" w:cs="Arial"/>
                <w:sz w:val="20"/>
                <w:szCs w:val="20"/>
                <w:lang w:eastAsia="ru-RU"/>
              </w:rPr>
              <w:t>М</w:t>
            </w:r>
            <w:r>
              <w:rPr>
                <w:rFonts w:ascii="Arial" w:hAnsi="Arial" w:cs="Arial"/>
                <w:sz w:val="20"/>
                <w:szCs w:val="20"/>
                <w:lang w:eastAsia="ru-RU"/>
              </w:rPr>
              <w:t>онтаж</w:t>
            </w:r>
            <w:r w:rsidRPr="0066758F">
              <w:rPr>
                <w:rFonts w:ascii="Arial" w:hAnsi="Arial" w:cs="Arial"/>
                <w:sz w:val="20"/>
                <w:szCs w:val="20"/>
                <w:lang w:eastAsia="ru-RU"/>
              </w:rPr>
              <w:t xml:space="preserve"> автомата одно-, двух-, трехполюсный, устанавливаемый на конструкции на стене или колонне, на ток до 25 А.</w:t>
            </w:r>
          </w:p>
        </w:tc>
        <w:tc>
          <w:tcPr>
            <w:tcW w:w="1540" w:type="dxa"/>
            <w:tcBorders>
              <w:top w:val="single" w:sz="4" w:space="0" w:color="auto"/>
              <w:left w:val="single" w:sz="4" w:space="0" w:color="auto"/>
              <w:bottom w:val="single" w:sz="4" w:space="0" w:color="auto"/>
              <w:right w:val="single" w:sz="4" w:space="0" w:color="auto"/>
            </w:tcBorders>
            <w:vAlign w:val="center"/>
          </w:tcPr>
          <w:p w:rsidR="00D90B54" w:rsidRPr="00E22423" w:rsidRDefault="00D90B54" w:rsidP="00717192">
            <w:pPr>
              <w:suppressAutoHyphens w:val="0"/>
              <w:jc w:val="center"/>
              <w:rPr>
                <w:rFonts w:ascii="Arial" w:hAnsi="Arial" w:cs="Arial"/>
                <w:sz w:val="20"/>
                <w:szCs w:val="20"/>
                <w:lang w:eastAsia="ru-RU"/>
              </w:rPr>
            </w:pPr>
            <w:r w:rsidRPr="00E22423">
              <w:rPr>
                <w:rFonts w:ascii="Arial" w:hAnsi="Arial" w:cs="Arial"/>
                <w:sz w:val="20"/>
                <w:szCs w:val="20"/>
                <w:lang w:eastAsia="ru-RU"/>
              </w:rPr>
              <w:t>шт.</w:t>
            </w:r>
          </w:p>
        </w:tc>
        <w:tc>
          <w:tcPr>
            <w:tcW w:w="2080" w:type="dxa"/>
            <w:tcBorders>
              <w:top w:val="single" w:sz="4" w:space="0" w:color="auto"/>
              <w:left w:val="single" w:sz="4" w:space="0" w:color="auto"/>
              <w:bottom w:val="single" w:sz="4" w:space="0" w:color="auto"/>
              <w:right w:val="single" w:sz="4" w:space="0" w:color="auto"/>
            </w:tcBorders>
            <w:vAlign w:val="center"/>
          </w:tcPr>
          <w:p w:rsidR="00D90B54" w:rsidRPr="00E22423" w:rsidRDefault="00D90B54" w:rsidP="00717192">
            <w:pPr>
              <w:suppressAutoHyphens w:val="0"/>
              <w:jc w:val="center"/>
              <w:rPr>
                <w:rFonts w:ascii="Arial" w:hAnsi="Arial" w:cs="Arial"/>
                <w:sz w:val="20"/>
                <w:szCs w:val="20"/>
                <w:lang w:eastAsia="ru-RU"/>
              </w:rPr>
            </w:pPr>
            <w:r w:rsidRPr="00E22423">
              <w:rPr>
                <w:rFonts w:ascii="Arial" w:hAnsi="Arial" w:cs="Arial"/>
                <w:sz w:val="20"/>
                <w:szCs w:val="20"/>
                <w:lang w:eastAsia="ru-RU"/>
              </w:rPr>
              <w:t>3</w:t>
            </w:r>
          </w:p>
        </w:tc>
      </w:tr>
      <w:tr w:rsidR="00D90B54" w:rsidTr="00717192">
        <w:tblPrEx>
          <w:tblLook w:val="0000"/>
        </w:tblPrEx>
        <w:trPr>
          <w:gridAfter w:val="1"/>
          <w:wAfter w:w="101" w:type="dxa"/>
          <w:trHeight w:val="255"/>
        </w:trPr>
        <w:tc>
          <w:tcPr>
            <w:tcW w:w="520" w:type="dxa"/>
            <w:tcBorders>
              <w:top w:val="single" w:sz="4" w:space="0" w:color="auto"/>
              <w:left w:val="single" w:sz="4" w:space="0" w:color="auto"/>
              <w:bottom w:val="single" w:sz="4" w:space="0" w:color="auto"/>
              <w:right w:val="single" w:sz="4" w:space="0" w:color="auto"/>
            </w:tcBorders>
            <w:noWrap/>
          </w:tcPr>
          <w:p w:rsidR="00D90B54" w:rsidRPr="00E22423" w:rsidRDefault="00D90B54" w:rsidP="00717192">
            <w:pPr>
              <w:suppressAutoHyphens w:val="0"/>
              <w:jc w:val="center"/>
              <w:rPr>
                <w:rFonts w:ascii="Arial" w:hAnsi="Arial" w:cs="Arial"/>
                <w:sz w:val="20"/>
                <w:szCs w:val="20"/>
                <w:lang w:eastAsia="ru-RU"/>
              </w:rPr>
            </w:pPr>
            <w:r>
              <w:rPr>
                <w:rFonts w:ascii="Arial" w:hAnsi="Arial" w:cs="Arial"/>
                <w:sz w:val="20"/>
                <w:szCs w:val="20"/>
                <w:lang w:eastAsia="ru-RU"/>
              </w:rPr>
              <w:t>14</w:t>
            </w:r>
          </w:p>
        </w:tc>
        <w:tc>
          <w:tcPr>
            <w:tcW w:w="5540" w:type="dxa"/>
            <w:tcBorders>
              <w:top w:val="single" w:sz="4" w:space="0" w:color="auto"/>
              <w:left w:val="single" w:sz="4" w:space="0" w:color="auto"/>
              <w:bottom w:val="single" w:sz="4" w:space="0" w:color="auto"/>
              <w:right w:val="single" w:sz="4" w:space="0" w:color="auto"/>
            </w:tcBorders>
            <w:vAlign w:val="center"/>
          </w:tcPr>
          <w:p w:rsidR="00D90B54" w:rsidRPr="0066758F" w:rsidRDefault="00D90B54" w:rsidP="00717192">
            <w:pPr>
              <w:suppressAutoHyphens w:val="0"/>
              <w:jc w:val="center"/>
              <w:rPr>
                <w:rFonts w:ascii="Arial" w:hAnsi="Arial" w:cs="Arial"/>
                <w:sz w:val="20"/>
                <w:szCs w:val="20"/>
                <w:lang w:eastAsia="ru-RU"/>
              </w:rPr>
            </w:pPr>
            <w:r w:rsidRPr="0066758F">
              <w:rPr>
                <w:rFonts w:ascii="Arial" w:hAnsi="Arial" w:cs="Arial"/>
                <w:sz w:val="20"/>
                <w:szCs w:val="20"/>
                <w:lang w:eastAsia="ru-RU"/>
              </w:rPr>
              <w:t>Демонтаж выключателя путевого или конечный рычажный контактный общего назначения массой до 10 кг, устанавливаемый на металлическом основании.</w:t>
            </w:r>
          </w:p>
        </w:tc>
        <w:tc>
          <w:tcPr>
            <w:tcW w:w="1540" w:type="dxa"/>
            <w:tcBorders>
              <w:top w:val="single" w:sz="4" w:space="0" w:color="auto"/>
              <w:left w:val="single" w:sz="4" w:space="0" w:color="auto"/>
              <w:bottom w:val="single" w:sz="4" w:space="0" w:color="auto"/>
              <w:right w:val="single" w:sz="4" w:space="0" w:color="auto"/>
            </w:tcBorders>
            <w:vAlign w:val="center"/>
          </w:tcPr>
          <w:p w:rsidR="00D90B54" w:rsidRPr="00E22423" w:rsidRDefault="00D90B54" w:rsidP="00717192">
            <w:pPr>
              <w:suppressAutoHyphens w:val="0"/>
              <w:jc w:val="center"/>
              <w:rPr>
                <w:rFonts w:ascii="Arial" w:hAnsi="Arial" w:cs="Arial"/>
                <w:sz w:val="20"/>
                <w:szCs w:val="20"/>
                <w:lang w:eastAsia="ru-RU"/>
              </w:rPr>
            </w:pPr>
            <w:r w:rsidRPr="00E22423">
              <w:rPr>
                <w:rFonts w:ascii="Arial" w:hAnsi="Arial" w:cs="Arial"/>
                <w:sz w:val="20"/>
                <w:szCs w:val="20"/>
                <w:lang w:eastAsia="ru-RU"/>
              </w:rPr>
              <w:t>шт.</w:t>
            </w:r>
          </w:p>
        </w:tc>
        <w:tc>
          <w:tcPr>
            <w:tcW w:w="2080" w:type="dxa"/>
            <w:tcBorders>
              <w:top w:val="single" w:sz="4" w:space="0" w:color="auto"/>
              <w:left w:val="single" w:sz="4" w:space="0" w:color="auto"/>
              <w:bottom w:val="single" w:sz="4" w:space="0" w:color="auto"/>
              <w:right w:val="single" w:sz="4" w:space="0" w:color="auto"/>
            </w:tcBorders>
            <w:noWrap/>
            <w:vAlign w:val="center"/>
          </w:tcPr>
          <w:p w:rsidR="00D90B54" w:rsidRPr="00E22423" w:rsidRDefault="00D90B54" w:rsidP="00717192">
            <w:pPr>
              <w:suppressAutoHyphens w:val="0"/>
              <w:jc w:val="center"/>
              <w:rPr>
                <w:rFonts w:ascii="Arial" w:hAnsi="Arial" w:cs="Arial"/>
                <w:sz w:val="20"/>
                <w:szCs w:val="20"/>
                <w:lang w:eastAsia="ru-RU"/>
              </w:rPr>
            </w:pPr>
            <w:r w:rsidRPr="00E22423">
              <w:rPr>
                <w:rFonts w:ascii="Arial" w:hAnsi="Arial" w:cs="Arial"/>
                <w:sz w:val="20"/>
                <w:szCs w:val="20"/>
                <w:lang w:eastAsia="ru-RU"/>
              </w:rPr>
              <w:t>7</w:t>
            </w:r>
          </w:p>
        </w:tc>
      </w:tr>
      <w:tr w:rsidR="00D90B54" w:rsidTr="00717192">
        <w:tblPrEx>
          <w:tblLook w:val="0000"/>
        </w:tblPrEx>
        <w:trPr>
          <w:gridAfter w:val="1"/>
          <w:wAfter w:w="101" w:type="dxa"/>
          <w:trHeight w:val="255"/>
        </w:trPr>
        <w:tc>
          <w:tcPr>
            <w:tcW w:w="520" w:type="dxa"/>
            <w:tcBorders>
              <w:top w:val="single" w:sz="4" w:space="0" w:color="auto"/>
              <w:left w:val="single" w:sz="4" w:space="0" w:color="auto"/>
              <w:bottom w:val="single" w:sz="4" w:space="0" w:color="auto"/>
              <w:right w:val="single" w:sz="4" w:space="0" w:color="auto"/>
            </w:tcBorders>
            <w:noWrap/>
          </w:tcPr>
          <w:p w:rsidR="00D90B54" w:rsidRPr="00E22423" w:rsidRDefault="00D90B54" w:rsidP="00717192">
            <w:pPr>
              <w:suppressAutoHyphens w:val="0"/>
              <w:jc w:val="center"/>
              <w:rPr>
                <w:rFonts w:ascii="Arial" w:hAnsi="Arial" w:cs="Arial"/>
                <w:sz w:val="20"/>
                <w:szCs w:val="20"/>
                <w:lang w:eastAsia="ru-RU"/>
              </w:rPr>
            </w:pPr>
            <w:r>
              <w:rPr>
                <w:rFonts w:ascii="Arial" w:hAnsi="Arial" w:cs="Arial"/>
                <w:sz w:val="20"/>
                <w:szCs w:val="20"/>
                <w:lang w:eastAsia="ru-RU"/>
              </w:rPr>
              <w:t>15</w:t>
            </w:r>
          </w:p>
        </w:tc>
        <w:tc>
          <w:tcPr>
            <w:tcW w:w="5540" w:type="dxa"/>
            <w:tcBorders>
              <w:top w:val="single" w:sz="4" w:space="0" w:color="auto"/>
              <w:left w:val="single" w:sz="4" w:space="0" w:color="auto"/>
              <w:bottom w:val="single" w:sz="4" w:space="0" w:color="auto"/>
              <w:right w:val="single" w:sz="4" w:space="0" w:color="auto"/>
            </w:tcBorders>
            <w:vAlign w:val="center"/>
          </w:tcPr>
          <w:p w:rsidR="00D90B54" w:rsidRPr="0066758F" w:rsidRDefault="00D90B54" w:rsidP="00717192">
            <w:pPr>
              <w:suppressAutoHyphens w:val="0"/>
              <w:jc w:val="center"/>
              <w:rPr>
                <w:rFonts w:ascii="Arial" w:hAnsi="Arial" w:cs="Arial"/>
                <w:sz w:val="20"/>
                <w:szCs w:val="20"/>
                <w:lang w:eastAsia="ru-RU"/>
              </w:rPr>
            </w:pPr>
            <w:r w:rsidRPr="0066758F">
              <w:rPr>
                <w:rFonts w:ascii="Arial" w:hAnsi="Arial" w:cs="Arial"/>
                <w:sz w:val="20"/>
                <w:szCs w:val="20"/>
                <w:lang w:eastAsia="ru-RU"/>
              </w:rPr>
              <w:t>Монтаж выключателя путевого или конечный рычажный контактный общего назначения массой до 10 кг, устанавливаемый на металлическом основании.</w:t>
            </w:r>
          </w:p>
        </w:tc>
        <w:tc>
          <w:tcPr>
            <w:tcW w:w="1540" w:type="dxa"/>
            <w:tcBorders>
              <w:top w:val="single" w:sz="4" w:space="0" w:color="auto"/>
              <w:left w:val="single" w:sz="4" w:space="0" w:color="auto"/>
              <w:bottom w:val="single" w:sz="4" w:space="0" w:color="auto"/>
              <w:right w:val="single" w:sz="4" w:space="0" w:color="auto"/>
            </w:tcBorders>
            <w:vAlign w:val="center"/>
          </w:tcPr>
          <w:p w:rsidR="00D90B54" w:rsidRPr="00E22423" w:rsidRDefault="00D90B54" w:rsidP="00717192">
            <w:pPr>
              <w:suppressAutoHyphens w:val="0"/>
              <w:jc w:val="center"/>
              <w:rPr>
                <w:rFonts w:ascii="Arial" w:hAnsi="Arial" w:cs="Arial"/>
                <w:sz w:val="20"/>
                <w:szCs w:val="20"/>
                <w:lang w:eastAsia="ru-RU"/>
              </w:rPr>
            </w:pPr>
            <w:r w:rsidRPr="00E22423">
              <w:rPr>
                <w:rFonts w:ascii="Arial" w:hAnsi="Arial" w:cs="Arial"/>
                <w:sz w:val="20"/>
                <w:szCs w:val="20"/>
                <w:lang w:eastAsia="ru-RU"/>
              </w:rPr>
              <w:t>шт.</w:t>
            </w:r>
          </w:p>
        </w:tc>
        <w:tc>
          <w:tcPr>
            <w:tcW w:w="2080" w:type="dxa"/>
            <w:tcBorders>
              <w:top w:val="single" w:sz="4" w:space="0" w:color="auto"/>
              <w:left w:val="single" w:sz="4" w:space="0" w:color="auto"/>
              <w:bottom w:val="single" w:sz="4" w:space="0" w:color="auto"/>
              <w:right w:val="single" w:sz="4" w:space="0" w:color="auto"/>
            </w:tcBorders>
            <w:noWrap/>
            <w:vAlign w:val="center"/>
          </w:tcPr>
          <w:p w:rsidR="00D90B54" w:rsidRPr="00E22423" w:rsidRDefault="00D90B54" w:rsidP="00717192">
            <w:pPr>
              <w:suppressAutoHyphens w:val="0"/>
              <w:jc w:val="center"/>
              <w:rPr>
                <w:rFonts w:ascii="Arial" w:hAnsi="Arial" w:cs="Arial"/>
                <w:sz w:val="20"/>
                <w:szCs w:val="20"/>
                <w:lang w:eastAsia="ru-RU"/>
              </w:rPr>
            </w:pPr>
            <w:r w:rsidRPr="00E22423">
              <w:rPr>
                <w:rFonts w:ascii="Arial" w:hAnsi="Arial" w:cs="Arial"/>
                <w:sz w:val="20"/>
                <w:szCs w:val="20"/>
                <w:lang w:eastAsia="ru-RU"/>
              </w:rPr>
              <w:t>7</w:t>
            </w:r>
          </w:p>
        </w:tc>
      </w:tr>
      <w:tr w:rsidR="00D90B54" w:rsidTr="00717192">
        <w:tblPrEx>
          <w:tblLook w:val="0000"/>
        </w:tblPrEx>
        <w:trPr>
          <w:gridAfter w:val="1"/>
          <w:wAfter w:w="101" w:type="dxa"/>
          <w:trHeight w:val="255"/>
        </w:trPr>
        <w:tc>
          <w:tcPr>
            <w:tcW w:w="520" w:type="dxa"/>
            <w:tcBorders>
              <w:top w:val="single" w:sz="4" w:space="0" w:color="auto"/>
              <w:left w:val="single" w:sz="4" w:space="0" w:color="auto"/>
              <w:bottom w:val="single" w:sz="4" w:space="0" w:color="auto"/>
              <w:right w:val="single" w:sz="4" w:space="0" w:color="auto"/>
            </w:tcBorders>
            <w:noWrap/>
          </w:tcPr>
          <w:p w:rsidR="00D90B54" w:rsidRPr="00E22423" w:rsidRDefault="00D90B54" w:rsidP="00717192">
            <w:pPr>
              <w:suppressAutoHyphens w:val="0"/>
              <w:jc w:val="center"/>
              <w:rPr>
                <w:rFonts w:ascii="Arial" w:hAnsi="Arial" w:cs="Arial"/>
                <w:sz w:val="20"/>
                <w:szCs w:val="20"/>
                <w:lang w:eastAsia="ru-RU"/>
              </w:rPr>
            </w:pPr>
            <w:r>
              <w:rPr>
                <w:rFonts w:ascii="Arial" w:hAnsi="Arial" w:cs="Arial"/>
                <w:sz w:val="20"/>
                <w:szCs w:val="20"/>
                <w:lang w:eastAsia="ru-RU"/>
              </w:rPr>
              <w:t>16</w:t>
            </w:r>
          </w:p>
        </w:tc>
        <w:tc>
          <w:tcPr>
            <w:tcW w:w="5540" w:type="dxa"/>
            <w:tcBorders>
              <w:top w:val="single" w:sz="4" w:space="0" w:color="auto"/>
              <w:left w:val="single" w:sz="4" w:space="0" w:color="auto"/>
              <w:bottom w:val="single" w:sz="4" w:space="0" w:color="auto"/>
              <w:right w:val="single" w:sz="4" w:space="0" w:color="auto"/>
            </w:tcBorders>
            <w:vAlign w:val="center"/>
          </w:tcPr>
          <w:p w:rsidR="00D90B54" w:rsidRPr="0066758F" w:rsidRDefault="00D90B54" w:rsidP="00717192">
            <w:pPr>
              <w:suppressAutoHyphens w:val="0"/>
              <w:jc w:val="center"/>
              <w:rPr>
                <w:rFonts w:ascii="Arial" w:hAnsi="Arial" w:cs="Arial"/>
                <w:sz w:val="20"/>
                <w:szCs w:val="20"/>
                <w:lang w:eastAsia="ru-RU"/>
              </w:rPr>
            </w:pPr>
            <w:r w:rsidRPr="0066758F">
              <w:rPr>
                <w:rFonts w:ascii="Arial" w:hAnsi="Arial" w:cs="Arial"/>
                <w:sz w:val="20"/>
                <w:szCs w:val="20"/>
                <w:lang w:eastAsia="ru-RU"/>
              </w:rPr>
              <w:t>Разматывание стального каната диаметром до 20 мм.</w:t>
            </w:r>
          </w:p>
        </w:tc>
        <w:tc>
          <w:tcPr>
            <w:tcW w:w="1540" w:type="dxa"/>
            <w:tcBorders>
              <w:top w:val="single" w:sz="4" w:space="0" w:color="auto"/>
              <w:left w:val="single" w:sz="4" w:space="0" w:color="auto"/>
              <w:bottom w:val="single" w:sz="4" w:space="0" w:color="auto"/>
              <w:right w:val="single" w:sz="4" w:space="0" w:color="auto"/>
            </w:tcBorders>
            <w:vAlign w:val="center"/>
          </w:tcPr>
          <w:p w:rsidR="00D90B54" w:rsidRPr="00E22423" w:rsidRDefault="00D90B54" w:rsidP="00717192">
            <w:pPr>
              <w:suppressAutoHyphens w:val="0"/>
              <w:jc w:val="center"/>
              <w:rPr>
                <w:rFonts w:ascii="Arial" w:hAnsi="Arial" w:cs="Arial"/>
                <w:sz w:val="20"/>
                <w:szCs w:val="20"/>
                <w:lang w:eastAsia="ru-RU"/>
              </w:rPr>
            </w:pPr>
            <w:r w:rsidRPr="00E22423">
              <w:rPr>
                <w:rFonts w:ascii="Arial" w:hAnsi="Arial" w:cs="Arial"/>
                <w:sz w:val="20"/>
                <w:szCs w:val="20"/>
                <w:lang w:eastAsia="ru-RU"/>
              </w:rPr>
              <w:t>м</w:t>
            </w:r>
          </w:p>
        </w:tc>
        <w:tc>
          <w:tcPr>
            <w:tcW w:w="2080" w:type="dxa"/>
            <w:tcBorders>
              <w:top w:val="single" w:sz="4" w:space="0" w:color="auto"/>
              <w:left w:val="single" w:sz="4" w:space="0" w:color="auto"/>
              <w:bottom w:val="single" w:sz="4" w:space="0" w:color="auto"/>
              <w:right w:val="single" w:sz="4" w:space="0" w:color="auto"/>
            </w:tcBorders>
            <w:noWrap/>
            <w:vAlign w:val="center"/>
          </w:tcPr>
          <w:p w:rsidR="00D90B54" w:rsidRPr="00E22423" w:rsidRDefault="00D90B54" w:rsidP="00717192">
            <w:pPr>
              <w:suppressAutoHyphens w:val="0"/>
              <w:jc w:val="center"/>
              <w:rPr>
                <w:rFonts w:ascii="Arial" w:hAnsi="Arial" w:cs="Arial"/>
                <w:sz w:val="20"/>
                <w:szCs w:val="20"/>
                <w:lang w:eastAsia="ru-RU"/>
              </w:rPr>
            </w:pPr>
            <w:r w:rsidRPr="00E22423">
              <w:rPr>
                <w:rFonts w:ascii="Arial" w:hAnsi="Arial" w:cs="Arial"/>
                <w:sz w:val="20"/>
                <w:szCs w:val="20"/>
                <w:lang w:eastAsia="ru-RU"/>
              </w:rPr>
              <w:t>190</w:t>
            </w:r>
          </w:p>
        </w:tc>
      </w:tr>
      <w:tr w:rsidR="00D90B54" w:rsidTr="00717192">
        <w:tblPrEx>
          <w:tblLook w:val="0000"/>
        </w:tblPrEx>
        <w:trPr>
          <w:gridAfter w:val="1"/>
          <w:wAfter w:w="101" w:type="dxa"/>
          <w:trHeight w:val="255"/>
        </w:trPr>
        <w:tc>
          <w:tcPr>
            <w:tcW w:w="520" w:type="dxa"/>
            <w:tcBorders>
              <w:top w:val="single" w:sz="4" w:space="0" w:color="auto"/>
              <w:left w:val="single" w:sz="4" w:space="0" w:color="auto"/>
              <w:bottom w:val="single" w:sz="4" w:space="0" w:color="auto"/>
              <w:right w:val="single" w:sz="4" w:space="0" w:color="auto"/>
            </w:tcBorders>
            <w:noWrap/>
          </w:tcPr>
          <w:p w:rsidR="00D90B54" w:rsidRPr="00E22423" w:rsidRDefault="00D90B54" w:rsidP="00717192">
            <w:pPr>
              <w:suppressAutoHyphens w:val="0"/>
              <w:jc w:val="center"/>
              <w:rPr>
                <w:rFonts w:ascii="Arial" w:hAnsi="Arial" w:cs="Arial"/>
                <w:sz w:val="20"/>
                <w:szCs w:val="20"/>
                <w:lang w:eastAsia="ru-RU"/>
              </w:rPr>
            </w:pPr>
            <w:r>
              <w:rPr>
                <w:rFonts w:ascii="Arial" w:hAnsi="Arial" w:cs="Arial"/>
                <w:sz w:val="20"/>
                <w:szCs w:val="20"/>
                <w:lang w:eastAsia="ru-RU"/>
              </w:rPr>
              <w:t>17</w:t>
            </w:r>
          </w:p>
        </w:tc>
        <w:tc>
          <w:tcPr>
            <w:tcW w:w="5540" w:type="dxa"/>
            <w:tcBorders>
              <w:top w:val="single" w:sz="4" w:space="0" w:color="auto"/>
              <w:left w:val="single" w:sz="4" w:space="0" w:color="auto"/>
              <w:bottom w:val="single" w:sz="4" w:space="0" w:color="auto"/>
              <w:right w:val="single" w:sz="4" w:space="0" w:color="auto"/>
            </w:tcBorders>
            <w:vAlign w:val="center"/>
          </w:tcPr>
          <w:p w:rsidR="00D90B54" w:rsidRPr="0066758F" w:rsidRDefault="00D90B54" w:rsidP="00717192">
            <w:pPr>
              <w:suppressAutoHyphens w:val="0"/>
              <w:jc w:val="center"/>
              <w:rPr>
                <w:rFonts w:ascii="Arial" w:hAnsi="Arial" w:cs="Arial"/>
                <w:sz w:val="20"/>
                <w:szCs w:val="20"/>
                <w:lang w:eastAsia="ru-RU"/>
              </w:rPr>
            </w:pPr>
            <w:r w:rsidRPr="0066758F">
              <w:rPr>
                <w:rFonts w:ascii="Arial" w:hAnsi="Arial" w:cs="Arial"/>
                <w:sz w:val="20"/>
                <w:szCs w:val="20"/>
                <w:lang w:eastAsia="ru-RU"/>
              </w:rPr>
              <w:t>Наматывание стального каната диаметром до 20 мм.</w:t>
            </w:r>
          </w:p>
        </w:tc>
        <w:tc>
          <w:tcPr>
            <w:tcW w:w="1540" w:type="dxa"/>
            <w:tcBorders>
              <w:top w:val="single" w:sz="4" w:space="0" w:color="auto"/>
              <w:left w:val="single" w:sz="4" w:space="0" w:color="auto"/>
              <w:bottom w:val="single" w:sz="4" w:space="0" w:color="auto"/>
              <w:right w:val="single" w:sz="4" w:space="0" w:color="auto"/>
            </w:tcBorders>
            <w:vAlign w:val="center"/>
          </w:tcPr>
          <w:p w:rsidR="00D90B54" w:rsidRPr="00E22423" w:rsidRDefault="00D90B54" w:rsidP="00717192">
            <w:pPr>
              <w:suppressAutoHyphens w:val="0"/>
              <w:jc w:val="center"/>
              <w:rPr>
                <w:rFonts w:ascii="Arial" w:hAnsi="Arial" w:cs="Arial"/>
                <w:sz w:val="20"/>
                <w:szCs w:val="20"/>
                <w:lang w:eastAsia="ru-RU"/>
              </w:rPr>
            </w:pPr>
            <w:r w:rsidRPr="00E22423">
              <w:rPr>
                <w:rFonts w:ascii="Arial" w:hAnsi="Arial" w:cs="Arial"/>
                <w:sz w:val="20"/>
                <w:szCs w:val="20"/>
                <w:lang w:eastAsia="ru-RU"/>
              </w:rPr>
              <w:t>м</w:t>
            </w:r>
          </w:p>
        </w:tc>
        <w:tc>
          <w:tcPr>
            <w:tcW w:w="2080" w:type="dxa"/>
            <w:tcBorders>
              <w:top w:val="single" w:sz="4" w:space="0" w:color="auto"/>
              <w:left w:val="single" w:sz="4" w:space="0" w:color="auto"/>
              <w:bottom w:val="single" w:sz="4" w:space="0" w:color="auto"/>
              <w:right w:val="single" w:sz="4" w:space="0" w:color="auto"/>
            </w:tcBorders>
            <w:noWrap/>
            <w:vAlign w:val="center"/>
          </w:tcPr>
          <w:p w:rsidR="00D90B54" w:rsidRPr="00E22423" w:rsidRDefault="00D90B54" w:rsidP="00717192">
            <w:pPr>
              <w:suppressAutoHyphens w:val="0"/>
              <w:jc w:val="center"/>
              <w:rPr>
                <w:rFonts w:ascii="Arial" w:hAnsi="Arial" w:cs="Arial"/>
                <w:sz w:val="20"/>
                <w:szCs w:val="20"/>
                <w:lang w:eastAsia="ru-RU"/>
              </w:rPr>
            </w:pPr>
            <w:r w:rsidRPr="00E22423">
              <w:rPr>
                <w:rFonts w:ascii="Arial" w:hAnsi="Arial" w:cs="Arial"/>
                <w:sz w:val="20"/>
                <w:szCs w:val="20"/>
                <w:lang w:eastAsia="ru-RU"/>
              </w:rPr>
              <w:t>190</w:t>
            </w:r>
          </w:p>
        </w:tc>
      </w:tr>
      <w:tr w:rsidR="00D90B54" w:rsidTr="00717192">
        <w:tblPrEx>
          <w:tblLook w:val="0000"/>
        </w:tblPrEx>
        <w:trPr>
          <w:gridAfter w:val="1"/>
          <w:wAfter w:w="101" w:type="dxa"/>
          <w:trHeight w:val="255"/>
        </w:trPr>
        <w:tc>
          <w:tcPr>
            <w:tcW w:w="520" w:type="dxa"/>
            <w:tcBorders>
              <w:top w:val="single" w:sz="4" w:space="0" w:color="auto"/>
              <w:left w:val="single" w:sz="4" w:space="0" w:color="auto"/>
              <w:bottom w:val="single" w:sz="4" w:space="0" w:color="auto"/>
              <w:right w:val="single" w:sz="4" w:space="0" w:color="auto"/>
            </w:tcBorders>
            <w:noWrap/>
          </w:tcPr>
          <w:p w:rsidR="00D90B54" w:rsidRPr="00E22423" w:rsidRDefault="00D90B54" w:rsidP="00717192">
            <w:pPr>
              <w:suppressAutoHyphens w:val="0"/>
              <w:jc w:val="center"/>
              <w:rPr>
                <w:rFonts w:ascii="Arial" w:hAnsi="Arial" w:cs="Arial"/>
                <w:sz w:val="20"/>
                <w:szCs w:val="20"/>
                <w:lang w:eastAsia="ru-RU"/>
              </w:rPr>
            </w:pPr>
            <w:r>
              <w:rPr>
                <w:rFonts w:ascii="Arial" w:hAnsi="Arial" w:cs="Arial"/>
                <w:sz w:val="20"/>
                <w:szCs w:val="20"/>
                <w:lang w:eastAsia="ru-RU"/>
              </w:rPr>
              <w:t>18</w:t>
            </w:r>
          </w:p>
        </w:tc>
        <w:tc>
          <w:tcPr>
            <w:tcW w:w="5540" w:type="dxa"/>
            <w:tcBorders>
              <w:top w:val="single" w:sz="4" w:space="0" w:color="auto"/>
              <w:left w:val="single" w:sz="4" w:space="0" w:color="auto"/>
              <w:bottom w:val="single" w:sz="4" w:space="0" w:color="auto"/>
              <w:right w:val="single" w:sz="4" w:space="0" w:color="auto"/>
            </w:tcBorders>
            <w:vAlign w:val="center"/>
          </w:tcPr>
          <w:p w:rsidR="00D90B54" w:rsidRPr="0066758F" w:rsidRDefault="00D90B54" w:rsidP="00717192">
            <w:pPr>
              <w:suppressAutoHyphens w:val="0"/>
              <w:jc w:val="center"/>
              <w:rPr>
                <w:rFonts w:ascii="Arial" w:hAnsi="Arial" w:cs="Arial"/>
                <w:sz w:val="20"/>
                <w:szCs w:val="20"/>
                <w:lang w:eastAsia="ru-RU"/>
              </w:rPr>
            </w:pPr>
            <w:r w:rsidRPr="0066758F">
              <w:rPr>
                <w:rFonts w:ascii="Arial" w:hAnsi="Arial" w:cs="Arial"/>
                <w:sz w:val="20"/>
                <w:szCs w:val="20"/>
                <w:lang w:eastAsia="ru-RU"/>
              </w:rPr>
              <w:t>Демонтаж контроллера кулачкового постоянного или переменного тока на ток до 63 А, устанавливаемый на конструкции на полу.</w:t>
            </w:r>
          </w:p>
        </w:tc>
        <w:tc>
          <w:tcPr>
            <w:tcW w:w="1540" w:type="dxa"/>
            <w:tcBorders>
              <w:top w:val="single" w:sz="4" w:space="0" w:color="auto"/>
              <w:left w:val="single" w:sz="4" w:space="0" w:color="auto"/>
              <w:bottom w:val="single" w:sz="4" w:space="0" w:color="auto"/>
              <w:right w:val="single" w:sz="4" w:space="0" w:color="auto"/>
            </w:tcBorders>
            <w:vAlign w:val="center"/>
          </w:tcPr>
          <w:p w:rsidR="00D90B54" w:rsidRPr="00E22423" w:rsidRDefault="00D90B54" w:rsidP="00717192">
            <w:pPr>
              <w:suppressAutoHyphens w:val="0"/>
              <w:jc w:val="center"/>
              <w:rPr>
                <w:rFonts w:ascii="Arial" w:hAnsi="Arial" w:cs="Arial"/>
                <w:sz w:val="20"/>
                <w:szCs w:val="20"/>
                <w:lang w:eastAsia="ru-RU"/>
              </w:rPr>
            </w:pPr>
            <w:r w:rsidRPr="00E22423">
              <w:rPr>
                <w:rFonts w:ascii="Arial" w:hAnsi="Arial" w:cs="Arial"/>
                <w:sz w:val="20"/>
                <w:szCs w:val="20"/>
                <w:lang w:eastAsia="ru-RU"/>
              </w:rPr>
              <w:t>шт.</w:t>
            </w:r>
          </w:p>
        </w:tc>
        <w:tc>
          <w:tcPr>
            <w:tcW w:w="2080" w:type="dxa"/>
            <w:tcBorders>
              <w:top w:val="single" w:sz="4" w:space="0" w:color="auto"/>
              <w:left w:val="single" w:sz="4" w:space="0" w:color="auto"/>
              <w:bottom w:val="single" w:sz="4" w:space="0" w:color="auto"/>
              <w:right w:val="single" w:sz="4" w:space="0" w:color="auto"/>
            </w:tcBorders>
            <w:noWrap/>
            <w:vAlign w:val="center"/>
          </w:tcPr>
          <w:p w:rsidR="00D90B54" w:rsidRPr="00E22423" w:rsidRDefault="00D90B54" w:rsidP="00717192">
            <w:pPr>
              <w:suppressAutoHyphens w:val="0"/>
              <w:jc w:val="center"/>
              <w:rPr>
                <w:rFonts w:ascii="Arial" w:hAnsi="Arial" w:cs="Arial"/>
                <w:sz w:val="20"/>
                <w:szCs w:val="20"/>
                <w:lang w:eastAsia="ru-RU"/>
              </w:rPr>
            </w:pPr>
            <w:r w:rsidRPr="00E22423">
              <w:rPr>
                <w:rFonts w:ascii="Arial" w:hAnsi="Arial" w:cs="Arial"/>
                <w:sz w:val="20"/>
                <w:szCs w:val="20"/>
                <w:lang w:eastAsia="ru-RU"/>
              </w:rPr>
              <w:t>3</w:t>
            </w:r>
          </w:p>
        </w:tc>
      </w:tr>
      <w:tr w:rsidR="00D90B54" w:rsidTr="00717192">
        <w:tblPrEx>
          <w:tblLook w:val="0000"/>
        </w:tblPrEx>
        <w:trPr>
          <w:gridAfter w:val="1"/>
          <w:wAfter w:w="101" w:type="dxa"/>
          <w:trHeight w:val="255"/>
        </w:trPr>
        <w:tc>
          <w:tcPr>
            <w:tcW w:w="520" w:type="dxa"/>
            <w:tcBorders>
              <w:top w:val="single" w:sz="4" w:space="0" w:color="auto"/>
              <w:left w:val="single" w:sz="4" w:space="0" w:color="auto"/>
              <w:bottom w:val="single" w:sz="4" w:space="0" w:color="auto"/>
              <w:right w:val="single" w:sz="4" w:space="0" w:color="auto"/>
            </w:tcBorders>
            <w:noWrap/>
          </w:tcPr>
          <w:p w:rsidR="00D90B54" w:rsidRPr="00E22423" w:rsidRDefault="00D90B54" w:rsidP="00717192">
            <w:pPr>
              <w:suppressAutoHyphens w:val="0"/>
              <w:jc w:val="center"/>
              <w:rPr>
                <w:rFonts w:ascii="Arial" w:hAnsi="Arial" w:cs="Arial"/>
                <w:sz w:val="20"/>
                <w:szCs w:val="20"/>
                <w:lang w:eastAsia="ru-RU"/>
              </w:rPr>
            </w:pPr>
            <w:r>
              <w:rPr>
                <w:rFonts w:ascii="Arial" w:hAnsi="Arial" w:cs="Arial"/>
                <w:sz w:val="20"/>
                <w:szCs w:val="20"/>
                <w:lang w:eastAsia="ru-RU"/>
              </w:rPr>
              <w:t>19</w:t>
            </w:r>
          </w:p>
        </w:tc>
        <w:tc>
          <w:tcPr>
            <w:tcW w:w="5540" w:type="dxa"/>
            <w:tcBorders>
              <w:top w:val="single" w:sz="4" w:space="0" w:color="auto"/>
              <w:left w:val="single" w:sz="4" w:space="0" w:color="auto"/>
              <w:bottom w:val="single" w:sz="4" w:space="0" w:color="auto"/>
              <w:right w:val="single" w:sz="4" w:space="0" w:color="auto"/>
            </w:tcBorders>
            <w:vAlign w:val="center"/>
          </w:tcPr>
          <w:p w:rsidR="00D90B54" w:rsidRPr="0066758F" w:rsidRDefault="00D90B54" w:rsidP="00717192">
            <w:pPr>
              <w:suppressAutoHyphens w:val="0"/>
              <w:jc w:val="center"/>
              <w:rPr>
                <w:rFonts w:ascii="Arial" w:hAnsi="Arial" w:cs="Arial"/>
                <w:sz w:val="20"/>
                <w:szCs w:val="20"/>
                <w:lang w:eastAsia="ru-RU"/>
              </w:rPr>
            </w:pPr>
            <w:r w:rsidRPr="0066758F">
              <w:rPr>
                <w:rFonts w:ascii="Arial" w:hAnsi="Arial" w:cs="Arial"/>
                <w:sz w:val="20"/>
                <w:szCs w:val="20"/>
                <w:lang w:eastAsia="ru-RU"/>
              </w:rPr>
              <w:t>Монтаж контроллера кулачкового постоянного или переменного тока на ток до 63 А, устанавливаемый на конструкции на полу.</w:t>
            </w:r>
          </w:p>
        </w:tc>
        <w:tc>
          <w:tcPr>
            <w:tcW w:w="1540" w:type="dxa"/>
            <w:tcBorders>
              <w:top w:val="single" w:sz="4" w:space="0" w:color="auto"/>
              <w:left w:val="single" w:sz="4" w:space="0" w:color="auto"/>
              <w:bottom w:val="single" w:sz="4" w:space="0" w:color="auto"/>
              <w:right w:val="single" w:sz="4" w:space="0" w:color="auto"/>
            </w:tcBorders>
            <w:vAlign w:val="center"/>
          </w:tcPr>
          <w:p w:rsidR="00D90B54" w:rsidRPr="00E22423" w:rsidRDefault="00D90B54" w:rsidP="00717192">
            <w:pPr>
              <w:suppressAutoHyphens w:val="0"/>
              <w:jc w:val="center"/>
              <w:rPr>
                <w:rFonts w:ascii="Arial" w:hAnsi="Arial" w:cs="Arial"/>
                <w:sz w:val="20"/>
                <w:szCs w:val="20"/>
                <w:lang w:eastAsia="ru-RU"/>
              </w:rPr>
            </w:pPr>
            <w:r w:rsidRPr="00E22423">
              <w:rPr>
                <w:rFonts w:ascii="Arial" w:hAnsi="Arial" w:cs="Arial"/>
                <w:sz w:val="20"/>
                <w:szCs w:val="20"/>
                <w:lang w:eastAsia="ru-RU"/>
              </w:rPr>
              <w:t>шт.</w:t>
            </w:r>
          </w:p>
        </w:tc>
        <w:tc>
          <w:tcPr>
            <w:tcW w:w="2080" w:type="dxa"/>
            <w:tcBorders>
              <w:top w:val="single" w:sz="4" w:space="0" w:color="auto"/>
              <w:left w:val="single" w:sz="4" w:space="0" w:color="auto"/>
              <w:bottom w:val="single" w:sz="4" w:space="0" w:color="auto"/>
              <w:right w:val="single" w:sz="4" w:space="0" w:color="auto"/>
            </w:tcBorders>
            <w:noWrap/>
            <w:vAlign w:val="center"/>
          </w:tcPr>
          <w:p w:rsidR="00D90B54" w:rsidRPr="00E22423" w:rsidRDefault="00D90B54" w:rsidP="00717192">
            <w:pPr>
              <w:suppressAutoHyphens w:val="0"/>
              <w:jc w:val="center"/>
              <w:rPr>
                <w:rFonts w:ascii="Arial" w:hAnsi="Arial" w:cs="Arial"/>
                <w:sz w:val="20"/>
                <w:szCs w:val="20"/>
                <w:lang w:eastAsia="ru-RU"/>
              </w:rPr>
            </w:pPr>
            <w:r w:rsidRPr="00E22423">
              <w:rPr>
                <w:rFonts w:ascii="Arial" w:hAnsi="Arial" w:cs="Arial"/>
                <w:sz w:val="20"/>
                <w:szCs w:val="20"/>
                <w:lang w:eastAsia="ru-RU"/>
              </w:rPr>
              <w:t>3</w:t>
            </w:r>
          </w:p>
        </w:tc>
      </w:tr>
      <w:tr w:rsidR="00D90B54" w:rsidTr="00717192">
        <w:tblPrEx>
          <w:tblLook w:val="0000"/>
        </w:tblPrEx>
        <w:trPr>
          <w:gridAfter w:val="1"/>
          <w:wAfter w:w="101" w:type="dxa"/>
          <w:trHeight w:val="585"/>
        </w:trPr>
        <w:tc>
          <w:tcPr>
            <w:tcW w:w="520" w:type="dxa"/>
            <w:tcBorders>
              <w:top w:val="single" w:sz="4" w:space="0" w:color="auto"/>
              <w:left w:val="single" w:sz="4" w:space="0" w:color="auto"/>
              <w:bottom w:val="single" w:sz="4" w:space="0" w:color="auto"/>
              <w:right w:val="single" w:sz="4" w:space="0" w:color="auto"/>
            </w:tcBorders>
            <w:noWrap/>
          </w:tcPr>
          <w:p w:rsidR="00D90B54" w:rsidRPr="00E22423" w:rsidRDefault="00D90B54" w:rsidP="00717192">
            <w:pPr>
              <w:suppressAutoHyphens w:val="0"/>
              <w:jc w:val="center"/>
              <w:rPr>
                <w:rFonts w:ascii="Arial" w:hAnsi="Arial" w:cs="Arial"/>
                <w:sz w:val="20"/>
                <w:szCs w:val="20"/>
                <w:lang w:eastAsia="ru-RU"/>
              </w:rPr>
            </w:pPr>
            <w:r>
              <w:rPr>
                <w:rFonts w:ascii="Arial" w:hAnsi="Arial" w:cs="Arial"/>
                <w:sz w:val="20"/>
                <w:szCs w:val="20"/>
                <w:lang w:eastAsia="ru-RU"/>
              </w:rPr>
              <w:t>20</w:t>
            </w:r>
          </w:p>
        </w:tc>
        <w:tc>
          <w:tcPr>
            <w:tcW w:w="5540" w:type="dxa"/>
            <w:tcBorders>
              <w:top w:val="single" w:sz="4" w:space="0" w:color="auto"/>
              <w:left w:val="single" w:sz="4" w:space="0" w:color="auto"/>
              <w:bottom w:val="single" w:sz="4" w:space="0" w:color="auto"/>
              <w:right w:val="single" w:sz="4" w:space="0" w:color="auto"/>
            </w:tcBorders>
            <w:vAlign w:val="center"/>
          </w:tcPr>
          <w:p w:rsidR="00D90B54" w:rsidRPr="0066758F" w:rsidRDefault="00D90B54" w:rsidP="00717192">
            <w:pPr>
              <w:suppressAutoHyphens w:val="0"/>
              <w:jc w:val="center"/>
              <w:rPr>
                <w:rFonts w:ascii="Arial" w:hAnsi="Arial" w:cs="Arial"/>
                <w:sz w:val="20"/>
                <w:szCs w:val="20"/>
                <w:lang w:eastAsia="ru-RU"/>
              </w:rPr>
            </w:pPr>
            <w:r w:rsidRPr="0066758F">
              <w:rPr>
                <w:rFonts w:ascii="Arial" w:hAnsi="Arial" w:cs="Arial"/>
                <w:sz w:val="20"/>
                <w:szCs w:val="20"/>
                <w:lang w:eastAsia="ru-RU"/>
              </w:rPr>
              <w:t>Демонтаж контактора переменного тока на конструкции на ток до 160 А.</w:t>
            </w:r>
          </w:p>
        </w:tc>
        <w:tc>
          <w:tcPr>
            <w:tcW w:w="1540" w:type="dxa"/>
            <w:tcBorders>
              <w:top w:val="single" w:sz="4" w:space="0" w:color="auto"/>
              <w:left w:val="single" w:sz="4" w:space="0" w:color="auto"/>
              <w:bottom w:val="single" w:sz="4" w:space="0" w:color="auto"/>
              <w:right w:val="single" w:sz="4" w:space="0" w:color="auto"/>
            </w:tcBorders>
            <w:vAlign w:val="center"/>
          </w:tcPr>
          <w:p w:rsidR="00D90B54" w:rsidRPr="00E22423" w:rsidRDefault="00D90B54" w:rsidP="00717192">
            <w:pPr>
              <w:suppressAutoHyphens w:val="0"/>
              <w:jc w:val="center"/>
              <w:rPr>
                <w:rFonts w:ascii="Arial" w:hAnsi="Arial" w:cs="Arial"/>
                <w:sz w:val="20"/>
                <w:szCs w:val="20"/>
                <w:lang w:eastAsia="ru-RU"/>
              </w:rPr>
            </w:pPr>
            <w:r w:rsidRPr="00E22423">
              <w:rPr>
                <w:rFonts w:ascii="Arial" w:hAnsi="Arial" w:cs="Arial"/>
                <w:sz w:val="20"/>
                <w:szCs w:val="20"/>
                <w:lang w:eastAsia="ru-RU"/>
              </w:rPr>
              <w:t>шт.</w:t>
            </w:r>
          </w:p>
        </w:tc>
        <w:tc>
          <w:tcPr>
            <w:tcW w:w="2080" w:type="dxa"/>
            <w:tcBorders>
              <w:top w:val="single" w:sz="4" w:space="0" w:color="auto"/>
              <w:left w:val="single" w:sz="4" w:space="0" w:color="auto"/>
              <w:bottom w:val="single" w:sz="4" w:space="0" w:color="auto"/>
              <w:right w:val="single" w:sz="4" w:space="0" w:color="auto"/>
            </w:tcBorders>
            <w:noWrap/>
            <w:vAlign w:val="center"/>
          </w:tcPr>
          <w:p w:rsidR="00D90B54" w:rsidRPr="00E22423" w:rsidRDefault="00D90B54" w:rsidP="00717192">
            <w:pPr>
              <w:suppressAutoHyphens w:val="0"/>
              <w:jc w:val="center"/>
              <w:rPr>
                <w:rFonts w:ascii="Arial" w:hAnsi="Arial" w:cs="Arial"/>
                <w:sz w:val="20"/>
                <w:szCs w:val="20"/>
                <w:lang w:eastAsia="ru-RU"/>
              </w:rPr>
            </w:pPr>
            <w:r w:rsidRPr="00E22423">
              <w:rPr>
                <w:rFonts w:ascii="Arial" w:hAnsi="Arial" w:cs="Arial"/>
                <w:sz w:val="20"/>
                <w:szCs w:val="20"/>
                <w:lang w:eastAsia="ru-RU"/>
              </w:rPr>
              <w:t>9</w:t>
            </w:r>
          </w:p>
        </w:tc>
      </w:tr>
    </w:tbl>
    <w:p w:rsidR="00D90B54" w:rsidRDefault="00D90B54" w:rsidP="00717192">
      <w:pPr>
        <w:pStyle w:val="ConsNormal"/>
        <w:widowControl/>
        <w:ind w:firstLine="0"/>
        <w:jc w:val="center"/>
        <w:rPr>
          <w:rFonts w:ascii="Times New Roman" w:hAnsi="Times New Roman"/>
          <w:b/>
          <w:sz w:val="28"/>
          <w:szCs w:val="28"/>
        </w:rPr>
      </w:pPr>
    </w:p>
    <w:tbl>
      <w:tblPr>
        <w:tblW w:w="9647" w:type="dxa"/>
        <w:tblLook w:val="0000"/>
      </w:tblPr>
      <w:tblGrid>
        <w:gridCol w:w="5508"/>
        <w:gridCol w:w="4139"/>
      </w:tblGrid>
      <w:tr w:rsidR="00D90B54" w:rsidRPr="002F7280" w:rsidTr="00717192">
        <w:trPr>
          <w:trHeight w:val="2074"/>
        </w:trPr>
        <w:tc>
          <w:tcPr>
            <w:tcW w:w="5508" w:type="dxa"/>
          </w:tcPr>
          <w:p w:rsidR="00D90B54" w:rsidRPr="0066758F" w:rsidRDefault="00D90B54" w:rsidP="00717192">
            <w:pPr>
              <w:rPr>
                <w:sz w:val="28"/>
                <w:szCs w:val="28"/>
              </w:rPr>
            </w:pPr>
            <w:r w:rsidRPr="0066758F">
              <w:rPr>
                <w:sz w:val="28"/>
                <w:szCs w:val="28"/>
              </w:rPr>
              <w:t>От Заказчика:</w:t>
            </w:r>
          </w:p>
          <w:p w:rsidR="00D90B54" w:rsidRPr="0066758F" w:rsidRDefault="00D90B54" w:rsidP="00717192">
            <w:pPr>
              <w:rPr>
                <w:sz w:val="28"/>
                <w:szCs w:val="28"/>
              </w:rPr>
            </w:pPr>
            <w:r w:rsidRPr="0066758F">
              <w:rPr>
                <w:sz w:val="28"/>
                <w:szCs w:val="28"/>
              </w:rPr>
              <w:t>Директор филиала                                               ОАО «ТрансКонтейнер» на Куйбышевской железной дороге</w:t>
            </w:r>
          </w:p>
          <w:p w:rsidR="00D90B54" w:rsidRPr="0066758F" w:rsidRDefault="00D90B54" w:rsidP="00717192">
            <w:pPr>
              <w:jc w:val="center"/>
              <w:rPr>
                <w:sz w:val="28"/>
                <w:szCs w:val="28"/>
              </w:rPr>
            </w:pPr>
            <w:r w:rsidRPr="0066758F">
              <w:rPr>
                <w:sz w:val="28"/>
                <w:szCs w:val="28"/>
              </w:rPr>
              <w:t xml:space="preserve">________    </w:t>
            </w:r>
            <w:r w:rsidRPr="0066758F">
              <w:rPr>
                <w:sz w:val="28"/>
                <w:szCs w:val="28"/>
                <w:u w:val="single"/>
              </w:rPr>
              <w:t>С.И.Гвоздев</w:t>
            </w:r>
          </w:p>
          <w:p w:rsidR="00D90B54" w:rsidRPr="002F7280" w:rsidRDefault="00D90B54" w:rsidP="00717192">
            <w:pPr>
              <w:rPr>
                <w:sz w:val="28"/>
                <w:szCs w:val="28"/>
                <w:vertAlign w:val="superscript"/>
              </w:rPr>
            </w:pPr>
            <w:r w:rsidRPr="0066758F">
              <w:rPr>
                <w:sz w:val="28"/>
                <w:szCs w:val="28"/>
                <w:vertAlign w:val="superscript"/>
              </w:rPr>
              <w:t xml:space="preserve">                                                                        </w:t>
            </w:r>
          </w:p>
        </w:tc>
        <w:tc>
          <w:tcPr>
            <w:tcW w:w="4139" w:type="dxa"/>
          </w:tcPr>
          <w:p w:rsidR="00D90B54" w:rsidRPr="002F7280" w:rsidRDefault="00D90B54" w:rsidP="00717192">
            <w:pPr>
              <w:rPr>
                <w:sz w:val="28"/>
                <w:szCs w:val="28"/>
              </w:rPr>
            </w:pPr>
            <w:r w:rsidRPr="002F7280">
              <w:rPr>
                <w:sz w:val="28"/>
                <w:szCs w:val="28"/>
              </w:rPr>
              <w:t>От Исполнителя:</w:t>
            </w:r>
          </w:p>
          <w:p w:rsidR="00D90B54" w:rsidRDefault="00D90B54" w:rsidP="00717192">
            <w:pPr>
              <w:rPr>
                <w:sz w:val="28"/>
                <w:szCs w:val="28"/>
              </w:rPr>
            </w:pPr>
            <w:r>
              <w:rPr>
                <w:sz w:val="28"/>
                <w:szCs w:val="28"/>
              </w:rPr>
              <w:t xml:space="preserve"> </w:t>
            </w:r>
          </w:p>
          <w:p w:rsidR="00D90B54" w:rsidRDefault="00D90B54" w:rsidP="00717192">
            <w:pPr>
              <w:jc w:val="center"/>
              <w:rPr>
                <w:sz w:val="28"/>
                <w:szCs w:val="28"/>
              </w:rPr>
            </w:pPr>
          </w:p>
          <w:p w:rsidR="00D90B54" w:rsidRPr="002F7280" w:rsidRDefault="00D90B54" w:rsidP="00717192">
            <w:pPr>
              <w:jc w:val="center"/>
              <w:rPr>
                <w:sz w:val="28"/>
                <w:szCs w:val="28"/>
              </w:rPr>
            </w:pPr>
          </w:p>
          <w:p w:rsidR="00D90B54" w:rsidRPr="002F7280" w:rsidRDefault="00D90B54" w:rsidP="00717192">
            <w:pPr>
              <w:jc w:val="center"/>
              <w:rPr>
                <w:sz w:val="28"/>
                <w:szCs w:val="28"/>
              </w:rPr>
            </w:pPr>
            <w:r w:rsidRPr="002F7280">
              <w:rPr>
                <w:sz w:val="28"/>
                <w:szCs w:val="28"/>
              </w:rPr>
              <w:t xml:space="preserve">________   </w:t>
            </w:r>
            <w:r>
              <w:rPr>
                <w:sz w:val="28"/>
                <w:szCs w:val="28"/>
              </w:rPr>
              <w:t>/__________/</w:t>
            </w:r>
          </w:p>
          <w:p w:rsidR="00D90B54" w:rsidRPr="002F7280" w:rsidRDefault="00D90B54" w:rsidP="00717192">
            <w:pPr>
              <w:rPr>
                <w:sz w:val="28"/>
                <w:szCs w:val="28"/>
              </w:rPr>
            </w:pPr>
            <w:r>
              <w:rPr>
                <w:sz w:val="28"/>
                <w:szCs w:val="28"/>
                <w:vertAlign w:val="superscript"/>
              </w:rPr>
              <w:t xml:space="preserve"> </w:t>
            </w:r>
          </w:p>
        </w:tc>
      </w:tr>
    </w:tbl>
    <w:p w:rsidR="00D90B54" w:rsidRDefault="00D90B54" w:rsidP="00717192">
      <w:pPr>
        <w:pStyle w:val="ConsNormal"/>
        <w:widowControl/>
        <w:ind w:firstLine="0"/>
        <w:rPr>
          <w:rFonts w:ascii="Times New Roman" w:hAnsi="Times New Roman"/>
          <w:sz w:val="24"/>
          <w:szCs w:val="24"/>
        </w:rPr>
      </w:pPr>
    </w:p>
    <w:p w:rsidR="00D90B54" w:rsidRDefault="00D90B54" w:rsidP="00717192">
      <w:pPr>
        <w:pStyle w:val="ConsNormal"/>
        <w:widowControl/>
        <w:ind w:firstLine="0"/>
        <w:rPr>
          <w:rFonts w:ascii="Times New Roman" w:hAnsi="Times New Roman"/>
          <w:sz w:val="24"/>
          <w:szCs w:val="24"/>
        </w:rPr>
      </w:pPr>
    </w:p>
    <w:p w:rsidR="00D90B54" w:rsidRDefault="00D90B54" w:rsidP="00717192">
      <w:pPr>
        <w:pStyle w:val="ConsNormal"/>
        <w:widowControl/>
        <w:ind w:firstLine="0"/>
        <w:rPr>
          <w:rFonts w:ascii="Times New Roman" w:hAnsi="Times New Roman"/>
          <w:sz w:val="24"/>
          <w:szCs w:val="24"/>
        </w:rPr>
      </w:pPr>
    </w:p>
    <w:p w:rsidR="00D90B54" w:rsidRDefault="00D90B54" w:rsidP="00717192">
      <w:pPr>
        <w:pStyle w:val="ConsNormal"/>
        <w:widowControl/>
        <w:ind w:firstLine="0"/>
        <w:rPr>
          <w:rFonts w:ascii="Times New Roman" w:hAnsi="Times New Roman"/>
          <w:sz w:val="24"/>
          <w:szCs w:val="24"/>
        </w:rPr>
      </w:pPr>
    </w:p>
    <w:p w:rsidR="00D90B54" w:rsidRDefault="00D90B54" w:rsidP="00717192">
      <w:pPr>
        <w:pStyle w:val="ConsNormal"/>
        <w:widowControl/>
        <w:ind w:firstLine="0"/>
        <w:rPr>
          <w:rFonts w:ascii="Times New Roman" w:hAnsi="Times New Roman"/>
          <w:sz w:val="24"/>
          <w:szCs w:val="24"/>
        </w:rPr>
      </w:pPr>
    </w:p>
    <w:p w:rsidR="00D90B54" w:rsidRDefault="00D90B54" w:rsidP="00717192">
      <w:pPr>
        <w:pStyle w:val="ConsNormal"/>
        <w:widowControl/>
        <w:ind w:firstLine="0"/>
        <w:rPr>
          <w:rFonts w:ascii="Times New Roman" w:hAnsi="Times New Roman"/>
          <w:sz w:val="24"/>
          <w:szCs w:val="24"/>
        </w:rPr>
      </w:pPr>
    </w:p>
    <w:p w:rsidR="00D90B54" w:rsidRDefault="00D90B54" w:rsidP="00717192">
      <w:pPr>
        <w:pStyle w:val="ConsNormal"/>
        <w:widowControl/>
        <w:ind w:firstLine="0"/>
        <w:rPr>
          <w:rFonts w:ascii="Times New Roman" w:hAnsi="Times New Roman"/>
          <w:sz w:val="24"/>
          <w:szCs w:val="24"/>
        </w:rPr>
      </w:pPr>
    </w:p>
    <w:p w:rsidR="00D90B54" w:rsidRDefault="00D90B54" w:rsidP="00717192">
      <w:pPr>
        <w:pStyle w:val="ConsNormal"/>
        <w:widowControl/>
        <w:ind w:firstLine="0"/>
        <w:rPr>
          <w:rFonts w:ascii="Times New Roman" w:hAnsi="Times New Roman"/>
          <w:sz w:val="24"/>
          <w:szCs w:val="24"/>
        </w:rPr>
      </w:pPr>
    </w:p>
    <w:p w:rsidR="00D90B54" w:rsidRDefault="00D90B54" w:rsidP="00717192">
      <w:pPr>
        <w:pStyle w:val="ConsNormal"/>
        <w:widowControl/>
        <w:ind w:firstLine="0"/>
        <w:rPr>
          <w:rFonts w:ascii="Times New Roman" w:hAnsi="Times New Roman"/>
          <w:sz w:val="24"/>
          <w:szCs w:val="24"/>
        </w:rPr>
      </w:pPr>
    </w:p>
    <w:p w:rsidR="00D90B54" w:rsidRDefault="00D90B54" w:rsidP="00717192">
      <w:pPr>
        <w:pStyle w:val="ConsNormal"/>
        <w:widowControl/>
        <w:ind w:firstLine="0"/>
        <w:rPr>
          <w:rFonts w:ascii="Times New Roman" w:hAnsi="Times New Roman"/>
          <w:sz w:val="24"/>
          <w:szCs w:val="24"/>
        </w:rPr>
      </w:pPr>
    </w:p>
    <w:p w:rsidR="00D90B54" w:rsidRDefault="00D90B54" w:rsidP="00717192">
      <w:pPr>
        <w:pStyle w:val="ConsNormal"/>
        <w:widowControl/>
        <w:ind w:firstLine="0"/>
        <w:rPr>
          <w:rFonts w:ascii="Times New Roman" w:hAnsi="Times New Roman"/>
          <w:sz w:val="24"/>
          <w:szCs w:val="24"/>
        </w:rPr>
      </w:pPr>
    </w:p>
    <w:p w:rsidR="00D90B54" w:rsidRDefault="00D90B54" w:rsidP="00717192">
      <w:pPr>
        <w:pStyle w:val="ConsNormal"/>
        <w:widowControl/>
        <w:ind w:firstLine="0"/>
        <w:rPr>
          <w:rFonts w:ascii="Times New Roman" w:hAnsi="Times New Roman"/>
          <w:sz w:val="24"/>
          <w:szCs w:val="24"/>
        </w:rPr>
      </w:pPr>
    </w:p>
    <w:p w:rsidR="00D90B54" w:rsidRDefault="00D90B54" w:rsidP="00717192">
      <w:pPr>
        <w:pStyle w:val="ConsNormal"/>
        <w:widowControl/>
        <w:ind w:firstLine="0"/>
        <w:rPr>
          <w:rFonts w:ascii="Times New Roman" w:hAnsi="Times New Roman"/>
          <w:sz w:val="24"/>
          <w:szCs w:val="24"/>
        </w:rPr>
      </w:pPr>
    </w:p>
    <w:p w:rsidR="00D90B54" w:rsidRDefault="00D90B54" w:rsidP="00717192">
      <w:pPr>
        <w:pStyle w:val="ConsNormal"/>
        <w:widowControl/>
        <w:ind w:firstLine="0"/>
        <w:rPr>
          <w:rFonts w:ascii="Times New Roman" w:hAnsi="Times New Roman"/>
          <w:sz w:val="24"/>
          <w:szCs w:val="24"/>
        </w:rPr>
      </w:pPr>
    </w:p>
    <w:p w:rsidR="00D90B54" w:rsidRDefault="00D90B54" w:rsidP="00717192">
      <w:pPr>
        <w:pStyle w:val="ConsNormal"/>
        <w:widowControl/>
        <w:ind w:firstLine="0"/>
        <w:rPr>
          <w:rFonts w:ascii="Times New Roman" w:hAnsi="Times New Roman"/>
          <w:sz w:val="24"/>
          <w:szCs w:val="24"/>
        </w:rPr>
      </w:pPr>
    </w:p>
    <w:p w:rsidR="00D90B54" w:rsidRDefault="00D90B54" w:rsidP="00717192">
      <w:pPr>
        <w:pStyle w:val="ConsNormal"/>
        <w:widowControl/>
        <w:ind w:firstLine="0"/>
        <w:rPr>
          <w:rFonts w:ascii="Times New Roman" w:hAnsi="Times New Roman"/>
          <w:sz w:val="24"/>
          <w:szCs w:val="24"/>
        </w:rPr>
      </w:pPr>
    </w:p>
    <w:p w:rsidR="00D90B54" w:rsidRDefault="00D90B54" w:rsidP="00717192">
      <w:pPr>
        <w:pStyle w:val="ConsNormal"/>
        <w:widowControl/>
        <w:ind w:firstLine="0"/>
        <w:rPr>
          <w:rFonts w:ascii="Times New Roman" w:hAnsi="Times New Roman"/>
          <w:sz w:val="24"/>
          <w:szCs w:val="24"/>
        </w:rPr>
      </w:pPr>
    </w:p>
    <w:p w:rsidR="00D90B54" w:rsidRDefault="00D90B54" w:rsidP="00717192">
      <w:pPr>
        <w:pStyle w:val="ConsNormal"/>
        <w:widowControl/>
        <w:ind w:firstLine="0"/>
        <w:rPr>
          <w:rFonts w:ascii="Times New Roman" w:hAnsi="Times New Roman"/>
          <w:sz w:val="24"/>
          <w:szCs w:val="24"/>
        </w:rPr>
      </w:pPr>
    </w:p>
    <w:p w:rsidR="00D90B54" w:rsidRDefault="00D90B54" w:rsidP="00717192">
      <w:pPr>
        <w:pStyle w:val="ConsNormal"/>
        <w:widowControl/>
        <w:ind w:firstLine="0"/>
        <w:rPr>
          <w:rFonts w:ascii="Times New Roman" w:hAnsi="Times New Roman"/>
          <w:sz w:val="24"/>
          <w:szCs w:val="24"/>
        </w:rPr>
      </w:pPr>
    </w:p>
    <w:p w:rsidR="00D90B54" w:rsidRDefault="00D90B54" w:rsidP="00717192">
      <w:pPr>
        <w:pStyle w:val="ConsNormal"/>
        <w:widowControl/>
        <w:ind w:firstLine="0"/>
        <w:rPr>
          <w:rFonts w:ascii="Times New Roman" w:hAnsi="Times New Roman"/>
          <w:sz w:val="24"/>
          <w:szCs w:val="24"/>
        </w:rPr>
      </w:pPr>
    </w:p>
    <w:p w:rsidR="00D90B54" w:rsidRDefault="00D90B54" w:rsidP="00717192">
      <w:pPr>
        <w:pStyle w:val="ConsNormal"/>
        <w:widowControl/>
        <w:ind w:firstLine="0"/>
        <w:rPr>
          <w:rFonts w:ascii="Times New Roman" w:hAnsi="Times New Roman"/>
          <w:sz w:val="24"/>
          <w:szCs w:val="24"/>
        </w:rPr>
      </w:pPr>
    </w:p>
    <w:p w:rsidR="00D90B54" w:rsidRDefault="00D90B54" w:rsidP="00717192">
      <w:pPr>
        <w:pStyle w:val="ConsNormal"/>
        <w:widowControl/>
        <w:ind w:firstLine="0"/>
        <w:rPr>
          <w:rFonts w:ascii="Times New Roman" w:hAnsi="Times New Roman"/>
          <w:sz w:val="24"/>
          <w:szCs w:val="24"/>
        </w:rPr>
      </w:pPr>
    </w:p>
    <w:p w:rsidR="00D90B54" w:rsidRDefault="00D90B54" w:rsidP="00717192">
      <w:pPr>
        <w:pStyle w:val="ConsNormal"/>
        <w:widowControl/>
        <w:ind w:firstLine="0"/>
        <w:rPr>
          <w:rFonts w:ascii="Times New Roman" w:hAnsi="Times New Roman"/>
          <w:sz w:val="24"/>
          <w:szCs w:val="24"/>
        </w:rPr>
      </w:pPr>
    </w:p>
    <w:p w:rsidR="00D90B54" w:rsidRDefault="00D90B54" w:rsidP="00717192">
      <w:pPr>
        <w:pStyle w:val="ConsNormal"/>
        <w:widowControl/>
        <w:ind w:firstLine="0"/>
        <w:rPr>
          <w:rFonts w:ascii="Times New Roman" w:hAnsi="Times New Roman"/>
          <w:sz w:val="24"/>
          <w:szCs w:val="24"/>
        </w:rPr>
      </w:pPr>
    </w:p>
    <w:p w:rsidR="00D90B54" w:rsidRDefault="00D90B54" w:rsidP="00717192">
      <w:pPr>
        <w:pStyle w:val="ConsNormal"/>
        <w:widowControl/>
        <w:ind w:firstLine="0"/>
        <w:rPr>
          <w:rFonts w:ascii="Times New Roman" w:hAnsi="Times New Roman"/>
          <w:sz w:val="24"/>
          <w:szCs w:val="24"/>
        </w:rPr>
      </w:pPr>
    </w:p>
    <w:p w:rsidR="00D90B54" w:rsidRDefault="00D90B54" w:rsidP="00717192">
      <w:pPr>
        <w:pStyle w:val="ConsNormal"/>
        <w:widowControl/>
        <w:ind w:firstLine="0"/>
        <w:rPr>
          <w:rFonts w:ascii="Times New Roman" w:hAnsi="Times New Roman"/>
          <w:sz w:val="24"/>
          <w:szCs w:val="24"/>
        </w:rPr>
      </w:pPr>
    </w:p>
    <w:p w:rsidR="00D90B54" w:rsidRDefault="00D90B54" w:rsidP="00717192">
      <w:pPr>
        <w:pStyle w:val="ConsNormal"/>
        <w:widowControl/>
        <w:ind w:firstLine="0"/>
        <w:rPr>
          <w:rFonts w:ascii="Times New Roman" w:hAnsi="Times New Roman"/>
          <w:sz w:val="24"/>
          <w:szCs w:val="24"/>
        </w:rPr>
      </w:pPr>
    </w:p>
    <w:p w:rsidR="00D90B54" w:rsidRDefault="00D90B54" w:rsidP="00717192">
      <w:pPr>
        <w:pStyle w:val="ConsNormal"/>
        <w:widowControl/>
        <w:ind w:firstLine="0"/>
        <w:rPr>
          <w:rFonts w:ascii="Times New Roman" w:hAnsi="Times New Roman"/>
          <w:sz w:val="24"/>
          <w:szCs w:val="24"/>
        </w:rPr>
      </w:pPr>
    </w:p>
    <w:p w:rsidR="00D90B54" w:rsidRDefault="00D90B54" w:rsidP="00717192">
      <w:pPr>
        <w:pStyle w:val="ConsNormal"/>
        <w:widowControl/>
        <w:ind w:firstLine="0"/>
        <w:rPr>
          <w:rFonts w:ascii="Times New Roman" w:hAnsi="Times New Roman"/>
          <w:sz w:val="24"/>
          <w:szCs w:val="24"/>
        </w:rPr>
      </w:pPr>
    </w:p>
    <w:p w:rsidR="00D90B54" w:rsidRDefault="00D90B54" w:rsidP="00717192">
      <w:pPr>
        <w:pStyle w:val="ConsNormal"/>
        <w:widowControl/>
        <w:ind w:firstLine="0"/>
        <w:rPr>
          <w:rFonts w:ascii="Times New Roman" w:hAnsi="Times New Roman"/>
          <w:sz w:val="24"/>
          <w:szCs w:val="24"/>
        </w:rPr>
      </w:pPr>
    </w:p>
    <w:p w:rsidR="00D90B54" w:rsidRDefault="00D90B54" w:rsidP="00717192">
      <w:pPr>
        <w:pStyle w:val="ConsNormal"/>
        <w:widowControl/>
        <w:ind w:firstLine="0"/>
        <w:rPr>
          <w:rFonts w:ascii="Times New Roman" w:hAnsi="Times New Roman"/>
          <w:sz w:val="24"/>
          <w:szCs w:val="24"/>
        </w:rPr>
      </w:pPr>
    </w:p>
    <w:p w:rsidR="00D90B54" w:rsidRDefault="00D90B54" w:rsidP="00717192">
      <w:pPr>
        <w:pStyle w:val="ConsNormal"/>
        <w:widowControl/>
        <w:ind w:firstLine="0"/>
        <w:rPr>
          <w:rFonts w:ascii="Times New Roman" w:hAnsi="Times New Roman"/>
          <w:sz w:val="24"/>
          <w:szCs w:val="24"/>
        </w:rPr>
      </w:pPr>
    </w:p>
    <w:p w:rsidR="00D90B54" w:rsidRDefault="00D90B54" w:rsidP="00717192">
      <w:pPr>
        <w:pStyle w:val="ConsNormal"/>
        <w:widowControl/>
        <w:ind w:firstLine="0"/>
        <w:rPr>
          <w:rFonts w:ascii="Times New Roman" w:hAnsi="Times New Roman"/>
          <w:sz w:val="24"/>
          <w:szCs w:val="24"/>
        </w:rPr>
      </w:pPr>
    </w:p>
    <w:p w:rsidR="00D90B54" w:rsidRDefault="00D90B54" w:rsidP="00717192">
      <w:pPr>
        <w:pStyle w:val="ConsNormal"/>
        <w:widowControl/>
        <w:ind w:firstLine="0"/>
        <w:rPr>
          <w:rFonts w:ascii="Times New Roman" w:hAnsi="Times New Roman"/>
          <w:sz w:val="24"/>
          <w:szCs w:val="24"/>
        </w:rPr>
      </w:pPr>
    </w:p>
    <w:p w:rsidR="00D90B54" w:rsidRDefault="00D90B54" w:rsidP="00717192">
      <w:pPr>
        <w:pStyle w:val="ConsNormal"/>
        <w:widowControl/>
        <w:ind w:firstLine="0"/>
        <w:rPr>
          <w:rFonts w:ascii="Times New Roman" w:hAnsi="Times New Roman"/>
          <w:sz w:val="24"/>
          <w:szCs w:val="24"/>
        </w:rPr>
      </w:pPr>
    </w:p>
    <w:p w:rsidR="00D90B54" w:rsidRDefault="00D90B54" w:rsidP="00717192">
      <w:pPr>
        <w:pStyle w:val="ConsNormal"/>
        <w:widowControl/>
        <w:ind w:firstLine="0"/>
        <w:rPr>
          <w:rFonts w:ascii="Times New Roman" w:hAnsi="Times New Roman"/>
          <w:sz w:val="24"/>
          <w:szCs w:val="24"/>
        </w:rPr>
      </w:pPr>
    </w:p>
    <w:p w:rsidR="00D90B54" w:rsidRDefault="00D90B54" w:rsidP="00717192">
      <w:pPr>
        <w:pStyle w:val="ConsNormal"/>
        <w:widowControl/>
        <w:ind w:firstLine="0"/>
        <w:rPr>
          <w:rFonts w:ascii="Times New Roman" w:hAnsi="Times New Roman"/>
          <w:sz w:val="24"/>
          <w:szCs w:val="24"/>
        </w:rPr>
      </w:pPr>
    </w:p>
    <w:p w:rsidR="00D90B54" w:rsidRDefault="00D90B54" w:rsidP="00717192">
      <w:pPr>
        <w:pStyle w:val="ConsNormal"/>
        <w:widowControl/>
        <w:ind w:firstLine="0"/>
        <w:rPr>
          <w:rFonts w:ascii="Times New Roman" w:hAnsi="Times New Roman"/>
          <w:sz w:val="24"/>
          <w:szCs w:val="24"/>
        </w:rPr>
      </w:pPr>
    </w:p>
    <w:p w:rsidR="00D90B54" w:rsidRDefault="00D90B54" w:rsidP="00717192">
      <w:pPr>
        <w:pStyle w:val="ConsNormal"/>
        <w:widowControl/>
        <w:ind w:firstLine="0"/>
        <w:rPr>
          <w:rFonts w:ascii="Times New Roman" w:hAnsi="Times New Roman"/>
          <w:sz w:val="24"/>
          <w:szCs w:val="24"/>
        </w:rPr>
      </w:pPr>
    </w:p>
    <w:p w:rsidR="00D90B54" w:rsidRPr="00440F3D" w:rsidRDefault="00D90B54" w:rsidP="00717192">
      <w:pPr>
        <w:pStyle w:val="ConsNormal"/>
        <w:widowControl/>
        <w:ind w:firstLine="0"/>
        <w:jc w:val="right"/>
        <w:rPr>
          <w:rFonts w:ascii="Times New Roman" w:hAnsi="Times New Roman"/>
          <w:sz w:val="24"/>
          <w:szCs w:val="24"/>
        </w:rPr>
      </w:pPr>
      <w:r>
        <w:rPr>
          <w:rFonts w:ascii="Times New Roman" w:hAnsi="Times New Roman"/>
          <w:sz w:val="24"/>
          <w:szCs w:val="24"/>
        </w:rPr>
        <w:t>П</w:t>
      </w:r>
      <w:r w:rsidRPr="00440F3D">
        <w:rPr>
          <w:rFonts w:ascii="Times New Roman" w:hAnsi="Times New Roman"/>
          <w:sz w:val="24"/>
          <w:szCs w:val="24"/>
        </w:rPr>
        <w:t>риложение № 2</w:t>
      </w:r>
    </w:p>
    <w:p w:rsidR="00D90B54" w:rsidRPr="00440F3D" w:rsidRDefault="00D90B54" w:rsidP="00717192">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D90B54" w:rsidRPr="00440F3D" w:rsidRDefault="00D90B54" w:rsidP="00717192">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 xml:space="preserve">      _________________</w:t>
      </w:r>
    </w:p>
    <w:p w:rsidR="00D90B54" w:rsidRPr="00440F3D" w:rsidRDefault="00D90B54" w:rsidP="00717192">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D90B54" w:rsidRPr="00440F3D" w:rsidRDefault="00D90B54" w:rsidP="00717192">
      <w:pPr>
        <w:pStyle w:val="ConsNormal"/>
        <w:widowControl/>
        <w:ind w:firstLine="0"/>
        <w:jc w:val="right"/>
        <w:rPr>
          <w:rFonts w:ascii="Times New Roman" w:hAnsi="Times New Roman"/>
          <w:sz w:val="24"/>
          <w:szCs w:val="24"/>
        </w:rPr>
      </w:pPr>
    </w:p>
    <w:p w:rsidR="00D90B54" w:rsidRPr="00440F3D" w:rsidRDefault="00D90B54" w:rsidP="00717192">
      <w:pPr>
        <w:pStyle w:val="ConsNormal"/>
        <w:widowControl/>
        <w:ind w:firstLine="0"/>
        <w:jc w:val="right"/>
        <w:rPr>
          <w:rFonts w:ascii="Times New Roman" w:hAnsi="Times New Roman"/>
          <w:sz w:val="24"/>
          <w:szCs w:val="24"/>
        </w:rPr>
      </w:pPr>
    </w:p>
    <w:p w:rsidR="00D90B54" w:rsidRPr="00440F3D" w:rsidRDefault="00D90B54" w:rsidP="00717192">
      <w:pPr>
        <w:pStyle w:val="ConsNonformat"/>
        <w:widowControl/>
        <w:rPr>
          <w:rFonts w:ascii="Times New Roman" w:hAnsi="Times New Roman" w:cs="Times New Roman"/>
          <w:sz w:val="24"/>
          <w:szCs w:val="24"/>
        </w:rPr>
      </w:pPr>
    </w:p>
    <w:p w:rsidR="00D90B54" w:rsidRDefault="00D90B54" w:rsidP="00717192">
      <w:pPr>
        <w:pStyle w:val="ConsNormal"/>
        <w:widowControl/>
        <w:ind w:firstLine="0"/>
        <w:jc w:val="center"/>
        <w:rPr>
          <w:rFonts w:ascii="Times New Roman" w:hAnsi="Times New Roman"/>
          <w:sz w:val="28"/>
          <w:szCs w:val="28"/>
        </w:rPr>
      </w:pPr>
      <w:r w:rsidRPr="00FA6CED">
        <w:rPr>
          <w:rFonts w:ascii="Times New Roman" w:hAnsi="Times New Roman"/>
          <w:sz w:val="28"/>
          <w:szCs w:val="28"/>
        </w:rPr>
        <w:t>Календарный план</w:t>
      </w:r>
    </w:p>
    <w:p w:rsidR="00D90B54" w:rsidRPr="00FA6CED" w:rsidRDefault="00D90B54" w:rsidP="00717192">
      <w:pPr>
        <w:pStyle w:val="ConsNormal"/>
        <w:widowControl/>
        <w:ind w:firstLine="0"/>
        <w:jc w:val="center"/>
        <w:rPr>
          <w:rFonts w:ascii="Times New Roman" w:hAnsi="Times New Roman"/>
          <w:sz w:val="28"/>
          <w:szCs w:val="28"/>
        </w:rPr>
      </w:pPr>
    </w:p>
    <w:tbl>
      <w:tblPr>
        <w:tblW w:w="0" w:type="auto"/>
        <w:tblInd w:w="70" w:type="dxa"/>
        <w:tblLayout w:type="fixed"/>
        <w:tblCellMar>
          <w:left w:w="70" w:type="dxa"/>
          <w:right w:w="70" w:type="dxa"/>
        </w:tblCellMar>
        <w:tblLook w:val="0000"/>
      </w:tblPr>
      <w:tblGrid>
        <w:gridCol w:w="1890"/>
        <w:gridCol w:w="2160"/>
        <w:gridCol w:w="2565"/>
        <w:gridCol w:w="1890"/>
      </w:tblGrid>
      <w:tr w:rsidR="00D90B54" w:rsidRPr="00440F3D" w:rsidTr="00717192">
        <w:trPr>
          <w:trHeight w:val="480"/>
        </w:trPr>
        <w:tc>
          <w:tcPr>
            <w:tcW w:w="1890" w:type="dxa"/>
            <w:tcBorders>
              <w:top w:val="single" w:sz="6" w:space="0" w:color="auto"/>
              <w:left w:val="single" w:sz="6" w:space="0" w:color="auto"/>
              <w:bottom w:val="single" w:sz="6" w:space="0" w:color="auto"/>
              <w:right w:val="single" w:sz="6" w:space="0" w:color="auto"/>
            </w:tcBorders>
          </w:tcPr>
          <w:p w:rsidR="00D90B54" w:rsidRPr="00440F3D" w:rsidRDefault="00D90B54" w:rsidP="00717192">
            <w:pPr>
              <w:pStyle w:val="Con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r>
            <w:r w:rsidRPr="00440F3D">
              <w:rPr>
                <w:rFonts w:ascii="Times New Roman" w:hAnsi="Times New Roman" w:cs="Times New Roman"/>
                <w:sz w:val="24"/>
                <w:szCs w:val="24"/>
              </w:rPr>
              <w:t xml:space="preserve"> </w:t>
            </w:r>
            <w:r>
              <w:rPr>
                <w:rFonts w:ascii="Times New Roman" w:hAnsi="Times New Roman" w:cs="Times New Roman"/>
                <w:sz w:val="24"/>
                <w:szCs w:val="24"/>
              </w:rPr>
              <w:t>Работ</w:t>
            </w:r>
            <w:r w:rsidRPr="00440F3D">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D90B54" w:rsidRPr="00440F3D" w:rsidRDefault="00D90B54" w:rsidP="00717192">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Цена </w:t>
            </w:r>
            <w:r>
              <w:rPr>
                <w:rFonts w:ascii="Times New Roman" w:hAnsi="Times New Roman" w:cs="Times New Roman"/>
                <w:sz w:val="24"/>
                <w:szCs w:val="24"/>
              </w:rPr>
              <w:t>Работ</w:t>
            </w:r>
            <w:r w:rsidRPr="00440F3D">
              <w:rPr>
                <w:rFonts w:ascii="Times New Roman" w:hAnsi="Times New Roman" w:cs="Times New Roman"/>
                <w:sz w:val="24"/>
                <w:szCs w:val="24"/>
              </w:rPr>
              <w:t xml:space="preserve"> с   </w:t>
            </w:r>
            <w:r w:rsidRPr="00440F3D">
              <w:rPr>
                <w:rFonts w:ascii="Times New Roman" w:hAnsi="Times New Roman" w:cs="Times New Roman"/>
                <w:sz w:val="24"/>
                <w:szCs w:val="24"/>
              </w:rPr>
              <w:br/>
              <w:t xml:space="preserve">НДС,           </w:t>
            </w:r>
            <w:r w:rsidRPr="00440F3D">
              <w:rPr>
                <w:rFonts w:ascii="Times New Roman" w:hAnsi="Times New Roman" w:cs="Times New Roman"/>
                <w:sz w:val="24"/>
                <w:szCs w:val="24"/>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D90B54" w:rsidRPr="00440F3D" w:rsidRDefault="00D90B54" w:rsidP="00717192">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Срок </w:t>
            </w:r>
            <w:r>
              <w:rPr>
                <w:rFonts w:ascii="Times New Roman" w:hAnsi="Times New Roman" w:cs="Times New Roman"/>
                <w:sz w:val="24"/>
                <w:szCs w:val="24"/>
              </w:rPr>
              <w:t>выполнения Работ</w:t>
            </w:r>
            <w:r w:rsidRPr="00440F3D">
              <w:rPr>
                <w:rFonts w:ascii="Times New Roman" w:hAnsi="Times New Roman" w:cs="Times New Roman"/>
                <w:sz w:val="24"/>
                <w:szCs w:val="24"/>
              </w:rPr>
              <w:t xml:space="preserve">     </w:t>
            </w:r>
            <w:r w:rsidRPr="00440F3D">
              <w:rPr>
                <w:rFonts w:ascii="Times New Roman" w:hAnsi="Times New Roman" w:cs="Times New Roman"/>
                <w:sz w:val="24"/>
                <w:szCs w:val="24"/>
              </w:rPr>
              <w:br/>
              <w:t xml:space="preserve">начало-окончание  </w:t>
            </w:r>
            <w:r w:rsidRPr="00440F3D">
              <w:rPr>
                <w:rFonts w:ascii="Times New Roman" w:hAnsi="Times New Roman" w:cs="Times New Roman"/>
                <w:sz w:val="24"/>
                <w:szCs w:val="24"/>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D90B54" w:rsidRPr="00440F3D" w:rsidRDefault="00D90B54" w:rsidP="00717192">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Отчетные  </w:t>
            </w:r>
            <w:r w:rsidRPr="00440F3D">
              <w:rPr>
                <w:rFonts w:ascii="Times New Roman" w:hAnsi="Times New Roman" w:cs="Times New Roman"/>
                <w:sz w:val="24"/>
                <w:szCs w:val="24"/>
              </w:rPr>
              <w:br/>
              <w:t xml:space="preserve">документы </w:t>
            </w:r>
          </w:p>
        </w:tc>
      </w:tr>
      <w:tr w:rsidR="00D90B54" w:rsidRPr="00440F3D" w:rsidTr="00717192">
        <w:trPr>
          <w:trHeight w:val="240"/>
        </w:trPr>
        <w:tc>
          <w:tcPr>
            <w:tcW w:w="1890" w:type="dxa"/>
            <w:tcBorders>
              <w:top w:val="single" w:sz="6" w:space="0" w:color="auto"/>
              <w:left w:val="single" w:sz="6" w:space="0" w:color="auto"/>
              <w:bottom w:val="single" w:sz="6" w:space="0" w:color="auto"/>
              <w:right w:val="single" w:sz="6" w:space="0" w:color="auto"/>
            </w:tcBorders>
          </w:tcPr>
          <w:p w:rsidR="00D90B54" w:rsidRPr="00440F3D" w:rsidRDefault="00D90B54" w:rsidP="00717192">
            <w:pPr>
              <w:pStyle w:val="ConsCell"/>
              <w:widowControl/>
              <w:rPr>
                <w:rFonts w:ascii="Times New Roman" w:hAnsi="Times New Roman" w:cs="Times New Roman"/>
                <w:sz w:val="24"/>
                <w:szCs w:val="24"/>
              </w:rPr>
            </w:pPr>
            <w:r>
              <w:rPr>
                <w:rFonts w:ascii="Times New Roman" w:hAnsi="Times New Roman" w:cs="Times New Roman"/>
                <w:sz w:val="24"/>
                <w:szCs w:val="24"/>
              </w:rPr>
              <w:t xml:space="preserve">Капитальный ремонт козлового крана КК-20 км зав.№90 инв. №490  </w:t>
            </w:r>
          </w:p>
        </w:tc>
        <w:tc>
          <w:tcPr>
            <w:tcW w:w="2160" w:type="dxa"/>
            <w:tcBorders>
              <w:top w:val="single" w:sz="6" w:space="0" w:color="auto"/>
              <w:left w:val="single" w:sz="6" w:space="0" w:color="auto"/>
              <w:bottom w:val="single" w:sz="6" w:space="0" w:color="auto"/>
              <w:right w:val="single" w:sz="6" w:space="0" w:color="auto"/>
            </w:tcBorders>
          </w:tcPr>
          <w:p w:rsidR="00D90B54" w:rsidRPr="00440F3D" w:rsidRDefault="00D90B54" w:rsidP="00717192">
            <w:pPr>
              <w:pStyle w:val="Con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2565" w:type="dxa"/>
            <w:tcBorders>
              <w:top w:val="single" w:sz="6" w:space="0" w:color="auto"/>
              <w:left w:val="single" w:sz="6" w:space="0" w:color="auto"/>
              <w:bottom w:val="single" w:sz="6" w:space="0" w:color="auto"/>
              <w:right w:val="single" w:sz="6" w:space="0" w:color="auto"/>
            </w:tcBorders>
          </w:tcPr>
          <w:p w:rsidR="00D90B54" w:rsidRDefault="00D90B54" w:rsidP="00717192">
            <w:pPr>
              <w:pStyle w:val="ConsCell"/>
              <w:widowControl/>
              <w:rPr>
                <w:rFonts w:ascii="Times New Roman" w:hAnsi="Times New Roman" w:cs="Times New Roman"/>
                <w:sz w:val="24"/>
                <w:szCs w:val="24"/>
              </w:rPr>
            </w:pPr>
          </w:p>
          <w:p w:rsidR="00D90B54" w:rsidRDefault="00D90B54" w:rsidP="00717192">
            <w:pPr>
              <w:pStyle w:val="ConsCell"/>
              <w:widowControl/>
              <w:rPr>
                <w:rFonts w:ascii="Times New Roman" w:hAnsi="Times New Roman" w:cs="Times New Roman"/>
                <w:sz w:val="24"/>
                <w:szCs w:val="24"/>
              </w:rPr>
            </w:pPr>
          </w:p>
          <w:p w:rsidR="00D90B54" w:rsidRPr="00440F3D" w:rsidRDefault="00D90B54" w:rsidP="00717192">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90B54" w:rsidRDefault="00D90B54" w:rsidP="00717192">
            <w:pPr>
              <w:pStyle w:val="ConsCell"/>
              <w:widowControl/>
              <w:rPr>
                <w:rFonts w:ascii="Times New Roman" w:hAnsi="Times New Roman" w:cs="Times New Roman"/>
                <w:sz w:val="24"/>
                <w:szCs w:val="24"/>
              </w:rPr>
            </w:pPr>
          </w:p>
          <w:p w:rsidR="00D90B54" w:rsidRPr="00440F3D" w:rsidRDefault="00D90B54" w:rsidP="00717192">
            <w:pPr>
              <w:pStyle w:val="ConsCell"/>
              <w:widowControl/>
              <w:rPr>
                <w:rFonts w:ascii="Times New Roman" w:hAnsi="Times New Roman" w:cs="Times New Roman"/>
                <w:sz w:val="24"/>
                <w:szCs w:val="24"/>
              </w:rPr>
            </w:pPr>
            <w:r>
              <w:rPr>
                <w:rFonts w:ascii="Times New Roman" w:hAnsi="Times New Roman" w:cs="Times New Roman"/>
                <w:sz w:val="24"/>
                <w:szCs w:val="24"/>
              </w:rPr>
              <w:t>КС-2,  КС-3, ОС-3, счёт,  счёт-фактура</w:t>
            </w:r>
          </w:p>
        </w:tc>
      </w:tr>
    </w:tbl>
    <w:p w:rsidR="00D90B54" w:rsidRPr="00440F3D" w:rsidRDefault="00D90B54" w:rsidP="00717192">
      <w:pPr>
        <w:pStyle w:val="ConsNonformat"/>
        <w:widowControl/>
        <w:rPr>
          <w:rFonts w:ascii="Times New Roman" w:hAnsi="Times New Roman" w:cs="Times New Roman"/>
          <w:sz w:val="24"/>
          <w:szCs w:val="24"/>
        </w:rPr>
      </w:pPr>
    </w:p>
    <w:p w:rsidR="00D90B54" w:rsidRPr="00440F3D" w:rsidRDefault="00D90B54" w:rsidP="00717192">
      <w:pPr>
        <w:pStyle w:val="ConsNonformat"/>
        <w:widowControl/>
        <w:rPr>
          <w:rFonts w:ascii="Times New Roman" w:hAnsi="Times New Roman" w:cs="Times New Roman"/>
          <w:sz w:val="24"/>
          <w:szCs w:val="24"/>
        </w:rPr>
      </w:pPr>
    </w:p>
    <w:p w:rsidR="00D90B54" w:rsidRPr="00440F3D" w:rsidRDefault="00D90B54" w:rsidP="00717192">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90B54" w:rsidRPr="002F7280" w:rsidTr="00717192">
        <w:trPr>
          <w:trHeight w:val="2074"/>
        </w:trPr>
        <w:tc>
          <w:tcPr>
            <w:tcW w:w="4705" w:type="dxa"/>
            <w:tcBorders>
              <w:top w:val="nil"/>
              <w:left w:val="nil"/>
              <w:bottom w:val="nil"/>
              <w:right w:val="nil"/>
            </w:tcBorders>
          </w:tcPr>
          <w:p w:rsidR="00D90B54" w:rsidRPr="002F7280" w:rsidRDefault="00D90B54" w:rsidP="00717192">
            <w:pPr>
              <w:rPr>
                <w:sz w:val="28"/>
                <w:szCs w:val="28"/>
              </w:rPr>
            </w:pPr>
            <w:r w:rsidRPr="002F7280">
              <w:rPr>
                <w:sz w:val="28"/>
                <w:szCs w:val="28"/>
              </w:rPr>
              <w:t>Заказчик:</w:t>
            </w:r>
          </w:p>
          <w:p w:rsidR="00D90B54" w:rsidRPr="002F7280" w:rsidRDefault="00D90B54" w:rsidP="00717192">
            <w:pPr>
              <w:rPr>
                <w:sz w:val="28"/>
                <w:szCs w:val="28"/>
              </w:rPr>
            </w:pPr>
            <w:r>
              <w:rPr>
                <w:sz w:val="28"/>
                <w:szCs w:val="28"/>
              </w:rPr>
              <w:t>Директор филиала                                    ОАО «ТрансКонтейнер» на Куйбышевской железной дороге</w:t>
            </w:r>
          </w:p>
          <w:p w:rsidR="00D90B54" w:rsidRPr="002F7280" w:rsidRDefault="00D90B54" w:rsidP="00717192">
            <w:pPr>
              <w:jc w:val="center"/>
              <w:rPr>
                <w:sz w:val="28"/>
                <w:szCs w:val="28"/>
              </w:rPr>
            </w:pPr>
          </w:p>
          <w:p w:rsidR="00D90B54" w:rsidRPr="002F7280" w:rsidRDefault="00D90B54" w:rsidP="00717192">
            <w:pPr>
              <w:rPr>
                <w:sz w:val="28"/>
                <w:szCs w:val="28"/>
                <w:vertAlign w:val="superscript"/>
              </w:rPr>
            </w:pPr>
            <w:r w:rsidRPr="002F7280">
              <w:rPr>
                <w:sz w:val="28"/>
                <w:szCs w:val="28"/>
              </w:rPr>
              <w:t xml:space="preserve">________    </w:t>
            </w:r>
            <w:r w:rsidRPr="001F4330">
              <w:rPr>
                <w:sz w:val="28"/>
                <w:szCs w:val="28"/>
                <w:u w:val="single"/>
              </w:rPr>
              <w:t>С.И.Гвоздев</w:t>
            </w:r>
          </w:p>
        </w:tc>
        <w:tc>
          <w:tcPr>
            <w:tcW w:w="4139" w:type="dxa"/>
            <w:tcBorders>
              <w:top w:val="nil"/>
              <w:left w:val="nil"/>
              <w:bottom w:val="nil"/>
              <w:right w:val="nil"/>
            </w:tcBorders>
          </w:tcPr>
          <w:p w:rsidR="00D90B54" w:rsidRPr="002F7280" w:rsidRDefault="00D90B54" w:rsidP="00717192">
            <w:pPr>
              <w:rPr>
                <w:sz w:val="28"/>
                <w:szCs w:val="28"/>
              </w:rPr>
            </w:pPr>
            <w:r w:rsidRPr="002F7280">
              <w:rPr>
                <w:sz w:val="28"/>
                <w:szCs w:val="28"/>
              </w:rPr>
              <w:t>Исполнитель:</w:t>
            </w:r>
          </w:p>
          <w:p w:rsidR="00D90B54" w:rsidRDefault="00D90B54" w:rsidP="00717192">
            <w:pPr>
              <w:rPr>
                <w:sz w:val="28"/>
                <w:szCs w:val="28"/>
              </w:rPr>
            </w:pPr>
            <w:r>
              <w:rPr>
                <w:sz w:val="28"/>
                <w:szCs w:val="28"/>
              </w:rPr>
              <w:t xml:space="preserve"> </w:t>
            </w:r>
          </w:p>
          <w:p w:rsidR="00D90B54" w:rsidRDefault="00D90B54" w:rsidP="00717192">
            <w:pPr>
              <w:jc w:val="center"/>
              <w:rPr>
                <w:sz w:val="28"/>
                <w:szCs w:val="28"/>
              </w:rPr>
            </w:pPr>
          </w:p>
          <w:p w:rsidR="00D90B54" w:rsidRDefault="00D90B54" w:rsidP="00717192">
            <w:pPr>
              <w:jc w:val="center"/>
              <w:rPr>
                <w:sz w:val="28"/>
                <w:szCs w:val="28"/>
              </w:rPr>
            </w:pPr>
          </w:p>
          <w:p w:rsidR="00D90B54" w:rsidRPr="002F7280" w:rsidRDefault="00D90B54" w:rsidP="00717192">
            <w:pPr>
              <w:jc w:val="center"/>
              <w:rPr>
                <w:sz w:val="28"/>
                <w:szCs w:val="28"/>
              </w:rPr>
            </w:pPr>
          </w:p>
          <w:p w:rsidR="00D90B54" w:rsidRPr="002F7280" w:rsidRDefault="00D90B54" w:rsidP="00717192">
            <w:pPr>
              <w:rPr>
                <w:sz w:val="28"/>
                <w:szCs w:val="28"/>
              </w:rPr>
            </w:pPr>
            <w:r w:rsidRPr="002F7280">
              <w:rPr>
                <w:sz w:val="28"/>
                <w:szCs w:val="28"/>
              </w:rPr>
              <w:t xml:space="preserve">________   </w:t>
            </w:r>
            <w:r>
              <w:rPr>
                <w:sz w:val="28"/>
                <w:szCs w:val="28"/>
              </w:rPr>
              <w:t>/_________/</w:t>
            </w:r>
          </w:p>
        </w:tc>
      </w:tr>
    </w:tbl>
    <w:p w:rsidR="00D90B54" w:rsidRPr="00440F3D" w:rsidRDefault="00D90B54" w:rsidP="00717192">
      <w:pPr>
        <w:pStyle w:val="ConsNonformat"/>
        <w:widowControl/>
        <w:rPr>
          <w:rFonts w:ascii="Times New Roman" w:hAnsi="Times New Roman" w:cs="Times New Roman"/>
          <w:sz w:val="24"/>
          <w:szCs w:val="24"/>
        </w:rPr>
      </w:pPr>
    </w:p>
    <w:p w:rsidR="00D90B54" w:rsidRPr="00440F3D" w:rsidRDefault="00D90B54" w:rsidP="00717192">
      <w:pPr>
        <w:pStyle w:val="ConsNormal"/>
        <w:widowControl/>
        <w:ind w:firstLine="0"/>
        <w:jc w:val="right"/>
        <w:rPr>
          <w:rFonts w:ascii="Times New Roman" w:hAnsi="Times New Roman"/>
          <w:sz w:val="24"/>
          <w:szCs w:val="24"/>
        </w:rPr>
      </w:pPr>
    </w:p>
    <w:p w:rsidR="00D90B54" w:rsidRPr="00440F3D" w:rsidRDefault="00D90B54" w:rsidP="00717192">
      <w:pPr>
        <w:pStyle w:val="ConsNormal"/>
        <w:widowControl/>
        <w:ind w:firstLine="0"/>
        <w:jc w:val="right"/>
        <w:rPr>
          <w:rFonts w:ascii="Times New Roman" w:hAnsi="Times New Roman"/>
          <w:sz w:val="24"/>
          <w:szCs w:val="24"/>
        </w:rPr>
      </w:pPr>
    </w:p>
    <w:p w:rsidR="00D90B54" w:rsidRPr="00440F3D" w:rsidRDefault="00D90B54" w:rsidP="00717192">
      <w:pPr>
        <w:pStyle w:val="ConsNormal"/>
        <w:widowControl/>
        <w:ind w:firstLine="0"/>
        <w:jc w:val="right"/>
        <w:rPr>
          <w:rFonts w:ascii="Times New Roman" w:hAnsi="Times New Roman"/>
          <w:sz w:val="24"/>
          <w:szCs w:val="24"/>
        </w:rPr>
      </w:pPr>
    </w:p>
    <w:p w:rsidR="00D90B54" w:rsidRPr="00440F3D" w:rsidRDefault="00D90B54" w:rsidP="00717192">
      <w:pPr>
        <w:pStyle w:val="ConsNormal"/>
        <w:widowControl/>
        <w:ind w:firstLine="0"/>
        <w:jc w:val="right"/>
        <w:rPr>
          <w:rFonts w:ascii="Times New Roman" w:hAnsi="Times New Roman"/>
          <w:sz w:val="24"/>
          <w:szCs w:val="24"/>
        </w:rPr>
      </w:pPr>
    </w:p>
    <w:p w:rsidR="00D90B54" w:rsidRPr="00440F3D" w:rsidRDefault="00D90B54" w:rsidP="00717192">
      <w:pPr>
        <w:pStyle w:val="ConsNormal"/>
        <w:widowControl/>
        <w:ind w:firstLine="0"/>
        <w:jc w:val="right"/>
        <w:rPr>
          <w:rFonts w:ascii="Times New Roman" w:hAnsi="Times New Roman"/>
          <w:sz w:val="24"/>
          <w:szCs w:val="24"/>
        </w:rPr>
      </w:pPr>
    </w:p>
    <w:p w:rsidR="00D90B54" w:rsidRPr="00440F3D" w:rsidRDefault="00D90B54" w:rsidP="00717192">
      <w:pPr>
        <w:pStyle w:val="ConsNormal"/>
        <w:widowControl/>
        <w:ind w:firstLine="0"/>
        <w:jc w:val="right"/>
        <w:rPr>
          <w:rFonts w:ascii="Times New Roman" w:hAnsi="Times New Roman"/>
          <w:sz w:val="24"/>
          <w:szCs w:val="24"/>
        </w:rPr>
      </w:pPr>
    </w:p>
    <w:p w:rsidR="00D90B54" w:rsidRPr="00440F3D" w:rsidRDefault="00D90B54" w:rsidP="00717192">
      <w:pPr>
        <w:pStyle w:val="ConsNormal"/>
        <w:widowControl/>
        <w:ind w:firstLine="0"/>
        <w:jc w:val="right"/>
        <w:rPr>
          <w:rFonts w:ascii="Times New Roman" w:hAnsi="Times New Roman"/>
          <w:sz w:val="24"/>
          <w:szCs w:val="24"/>
        </w:rPr>
      </w:pPr>
    </w:p>
    <w:p w:rsidR="00D90B54" w:rsidRDefault="00D90B54" w:rsidP="00717192">
      <w:pPr>
        <w:pStyle w:val="ConsNormal"/>
        <w:widowControl/>
        <w:ind w:firstLine="0"/>
        <w:jc w:val="right"/>
        <w:rPr>
          <w:rFonts w:ascii="Times New Roman" w:hAnsi="Times New Roman"/>
          <w:sz w:val="24"/>
          <w:szCs w:val="24"/>
        </w:rPr>
      </w:pPr>
    </w:p>
    <w:p w:rsidR="00D90B54" w:rsidRDefault="00D90B54" w:rsidP="00717192">
      <w:pPr>
        <w:pStyle w:val="ConsNormal"/>
        <w:widowControl/>
        <w:ind w:firstLine="0"/>
        <w:jc w:val="right"/>
        <w:rPr>
          <w:rFonts w:ascii="Times New Roman" w:hAnsi="Times New Roman"/>
          <w:sz w:val="24"/>
          <w:szCs w:val="24"/>
        </w:rPr>
      </w:pPr>
    </w:p>
    <w:p w:rsidR="00D90B54" w:rsidRDefault="00D90B54" w:rsidP="00717192">
      <w:pPr>
        <w:pStyle w:val="ConsNormal"/>
        <w:widowControl/>
        <w:ind w:firstLine="0"/>
        <w:jc w:val="right"/>
        <w:rPr>
          <w:rFonts w:ascii="Times New Roman" w:hAnsi="Times New Roman"/>
          <w:sz w:val="24"/>
          <w:szCs w:val="24"/>
        </w:rPr>
      </w:pPr>
    </w:p>
    <w:p w:rsidR="00D90B54" w:rsidRDefault="00D90B54" w:rsidP="00717192">
      <w:pPr>
        <w:pStyle w:val="ConsNormal"/>
        <w:widowControl/>
        <w:ind w:firstLine="0"/>
        <w:jc w:val="right"/>
        <w:rPr>
          <w:rFonts w:ascii="Times New Roman" w:hAnsi="Times New Roman"/>
          <w:sz w:val="24"/>
          <w:szCs w:val="24"/>
        </w:rPr>
      </w:pPr>
    </w:p>
    <w:p w:rsidR="00D90B54" w:rsidRDefault="00D90B54" w:rsidP="00717192">
      <w:pPr>
        <w:pStyle w:val="ConsNormal"/>
        <w:widowControl/>
        <w:ind w:firstLine="0"/>
        <w:jc w:val="right"/>
        <w:rPr>
          <w:rFonts w:ascii="Times New Roman" w:hAnsi="Times New Roman"/>
          <w:sz w:val="24"/>
          <w:szCs w:val="24"/>
        </w:rPr>
      </w:pPr>
    </w:p>
    <w:p w:rsidR="00D90B54" w:rsidRDefault="00D90B54" w:rsidP="00717192">
      <w:pPr>
        <w:pStyle w:val="ConsNormal"/>
        <w:widowControl/>
        <w:ind w:firstLine="0"/>
        <w:jc w:val="right"/>
        <w:rPr>
          <w:rFonts w:ascii="Times New Roman" w:hAnsi="Times New Roman"/>
          <w:sz w:val="24"/>
          <w:szCs w:val="24"/>
          <w:lang w:val="en-US"/>
        </w:rPr>
      </w:pPr>
    </w:p>
    <w:p w:rsidR="00D90B54" w:rsidRDefault="00D90B54" w:rsidP="00717192">
      <w:pPr>
        <w:pStyle w:val="ConsNormal"/>
        <w:widowControl/>
        <w:ind w:firstLine="0"/>
        <w:jc w:val="right"/>
        <w:rPr>
          <w:rFonts w:ascii="Times New Roman" w:hAnsi="Times New Roman"/>
          <w:sz w:val="24"/>
          <w:szCs w:val="24"/>
        </w:rPr>
      </w:pPr>
    </w:p>
    <w:p w:rsidR="00D90B54" w:rsidRDefault="00D90B54" w:rsidP="00717192">
      <w:pPr>
        <w:pStyle w:val="ConsNormal"/>
        <w:widowControl/>
        <w:ind w:firstLine="0"/>
        <w:jc w:val="right"/>
        <w:rPr>
          <w:rFonts w:ascii="Times New Roman" w:hAnsi="Times New Roman"/>
          <w:sz w:val="24"/>
          <w:szCs w:val="24"/>
        </w:rPr>
      </w:pPr>
    </w:p>
    <w:p w:rsidR="00D90B54" w:rsidRDefault="00D90B54" w:rsidP="00717192">
      <w:pPr>
        <w:pStyle w:val="ConsNormal"/>
        <w:widowControl/>
        <w:ind w:firstLine="0"/>
        <w:jc w:val="right"/>
        <w:rPr>
          <w:rFonts w:ascii="Times New Roman" w:hAnsi="Times New Roman"/>
          <w:sz w:val="24"/>
          <w:szCs w:val="24"/>
        </w:rPr>
      </w:pPr>
    </w:p>
    <w:p w:rsidR="00D90B54" w:rsidRDefault="00D90B54" w:rsidP="00717192">
      <w:pPr>
        <w:pStyle w:val="ConsNormal"/>
        <w:widowControl/>
        <w:ind w:firstLine="0"/>
        <w:jc w:val="right"/>
        <w:rPr>
          <w:rFonts w:ascii="Times New Roman" w:hAnsi="Times New Roman"/>
          <w:sz w:val="24"/>
          <w:szCs w:val="24"/>
        </w:rPr>
      </w:pPr>
    </w:p>
    <w:p w:rsidR="00D90B54" w:rsidRDefault="00D90B54" w:rsidP="00717192">
      <w:pPr>
        <w:pStyle w:val="ConsNormal"/>
        <w:widowControl/>
        <w:ind w:firstLine="0"/>
        <w:jc w:val="right"/>
        <w:rPr>
          <w:rFonts w:ascii="Times New Roman" w:hAnsi="Times New Roman"/>
          <w:sz w:val="24"/>
          <w:szCs w:val="24"/>
        </w:rPr>
      </w:pPr>
    </w:p>
    <w:p w:rsidR="00D90B54" w:rsidRPr="00717192" w:rsidRDefault="00D90B54" w:rsidP="00717192">
      <w:pPr>
        <w:pStyle w:val="ConsNormal"/>
        <w:widowControl/>
        <w:ind w:firstLine="0"/>
        <w:jc w:val="right"/>
        <w:rPr>
          <w:rFonts w:ascii="Times New Roman" w:hAnsi="Times New Roman"/>
          <w:sz w:val="24"/>
          <w:szCs w:val="24"/>
        </w:rPr>
      </w:pPr>
    </w:p>
    <w:p w:rsidR="00D90B54" w:rsidRDefault="00D90B54" w:rsidP="00717192">
      <w:pPr>
        <w:pStyle w:val="ConsNormal"/>
        <w:widowControl/>
        <w:ind w:firstLine="0"/>
        <w:jc w:val="right"/>
        <w:rPr>
          <w:rFonts w:ascii="Times New Roman" w:hAnsi="Times New Roman"/>
          <w:sz w:val="24"/>
          <w:szCs w:val="24"/>
          <w:lang w:val="en-US"/>
        </w:rPr>
      </w:pPr>
    </w:p>
    <w:p w:rsidR="00D90B54" w:rsidRPr="00BF4250" w:rsidRDefault="00D90B54" w:rsidP="00717192">
      <w:pPr>
        <w:pStyle w:val="ConsNormal"/>
        <w:widowControl/>
        <w:ind w:firstLine="0"/>
        <w:jc w:val="right"/>
        <w:rPr>
          <w:rFonts w:ascii="Times New Roman" w:hAnsi="Times New Roman"/>
          <w:sz w:val="24"/>
          <w:szCs w:val="24"/>
          <w:lang w:val="en-US"/>
        </w:rPr>
      </w:pPr>
    </w:p>
    <w:p w:rsidR="00D90B54" w:rsidRDefault="00D90B54" w:rsidP="00717192">
      <w:pPr>
        <w:pStyle w:val="ConsNormal"/>
        <w:widowControl/>
        <w:ind w:firstLine="0"/>
        <w:jc w:val="right"/>
        <w:rPr>
          <w:rFonts w:ascii="Times New Roman" w:hAnsi="Times New Roman"/>
          <w:sz w:val="24"/>
          <w:szCs w:val="24"/>
        </w:rPr>
      </w:pPr>
    </w:p>
    <w:p w:rsidR="00D90B54" w:rsidRPr="00440F3D" w:rsidRDefault="00D90B54" w:rsidP="00717192">
      <w:pPr>
        <w:pStyle w:val="ConsNormal"/>
        <w:widowControl/>
        <w:ind w:firstLine="0"/>
        <w:jc w:val="right"/>
        <w:rPr>
          <w:rFonts w:ascii="Times New Roman" w:hAnsi="Times New Roman"/>
          <w:sz w:val="24"/>
          <w:szCs w:val="24"/>
        </w:rPr>
      </w:pPr>
      <w:r>
        <w:rPr>
          <w:rFonts w:ascii="Times New Roman" w:hAnsi="Times New Roman"/>
          <w:sz w:val="24"/>
          <w:szCs w:val="24"/>
        </w:rPr>
        <w:t>П</w:t>
      </w:r>
      <w:r w:rsidRPr="00440F3D">
        <w:rPr>
          <w:rFonts w:ascii="Times New Roman" w:hAnsi="Times New Roman"/>
          <w:sz w:val="24"/>
          <w:szCs w:val="24"/>
        </w:rPr>
        <w:t>риложение № 3</w:t>
      </w:r>
    </w:p>
    <w:p w:rsidR="00D90B54" w:rsidRPr="00440F3D" w:rsidRDefault="00D90B54" w:rsidP="00717192">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D90B54" w:rsidRPr="00440F3D" w:rsidRDefault="00D90B54" w:rsidP="00717192">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 xml:space="preserve"> _____________________</w:t>
      </w:r>
    </w:p>
    <w:p w:rsidR="00D90B54" w:rsidRPr="00440F3D" w:rsidRDefault="00D90B54" w:rsidP="00717192">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г.</w:t>
      </w:r>
    </w:p>
    <w:p w:rsidR="00D90B54" w:rsidRPr="00440F3D" w:rsidRDefault="00D90B54" w:rsidP="00717192">
      <w:pPr>
        <w:pStyle w:val="ConsNonformat"/>
        <w:widowControl/>
        <w:rPr>
          <w:rFonts w:ascii="Times New Roman" w:hAnsi="Times New Roman" w:cs="Times New Roman"/>
          <w:sz w:val="24"/>
          <w:szCs w:val="24"/>
        </w:rPr>
      </w:pPr>
    </w:p>
    <w:p w:rsidR="00D90B54" w:rsidRPr="00FA6CED" w:rsidRDefault="00D90B54" w:rsidP="00717192">
      <w:pPr>
        <w:pStyle w:val="ConsNormal"/>
        <w:widowControl/>
        <w:ind w:firstLine="0"/>
        <w:jc w:val="center"/>
        <w:rPr>
          <w:rFonts w:ascii="Times New Roman" w:hAnsi="Times New Roman"/>
          <w:sz w:val="28"/>
          <w:szCs w:val="28"/>
        </w:rPr>
      </w:pPr>
      <w:r w:rsidRPr="00FA6CED">
        <w:rPr>
          <w:rFonts w:ascii="Times New Roman" w:hAnsi="Times New Roman"/>
          <w:sz w:val="28"/>
          <w:szCs w:val="28"/>
        </w:rPr>
        <w:t>Протокол</w:t>
      </w:r>
    </w:p>
    <w:p w:rsidR="00D90B54" w:rsidRPr="00FA6CED" w:rsidRDefault="00D90B54" w:rsidP="00717192">
      <w:pPr>
        <w:pStyle w:val="ConsNormal"/>
        <w:widowControl/>
        <w:ind w:firstLine="0"/>
        <w:jc w:val="center"/>
        <w:rPr>
          <w:rFonts w:ascii="Times New Roman" w:hAnsi="Times New Roman"/>
          <w:sz w:val="28"/>
          <w:szCs w:val="28"/>
        </w:rPr>
      </w:pPr>
      <w:r w:rsidRPr="00FA6CED">
        <w:rPr>
          <w:rFonts w:ascii="Times New Roman" w:hAnsi="Times New Roman"/>
          <w:sz w:val="28"/>
          <w:szCs w:val="28"/>
        </w:rPr>
        <w:t>согласования договорной цены</w:t>
      </w:r>
    </w:p>
    <w:p w:rsidR="00D90B54" w:rsidRPr="00440F3D" w:rsidRDefault="00D90B54" w:rsidP="00717192">
      <w:pPr>
        <w:pStyle w:val="ConsNonformat"/>
        <w:widowControl/>
        <w:rPr>
          <w:rFonts w:ascii="Times New Roman" w:hAnsi="Times New Roman" w:cs="Times New Roman"/>
          <w:sz w:val="24"/>
          <w:szCs w:val="24"/>
        </w:rPr>
      </w:pPr>
    </w:p>
    <w:p w:rsidR="00D90B54" w:rsidRPr="00440F3D" w:rsidRDefault="00D90B54" w:rsidP="00717192">
      <w:pPr>
        <w:pStyle w:val="ConsNonformat"/>
        <w:widowControl/>
        <w:rPr>
          <w:rFonts w:ascii="Times New Roman" w:hAnsi="Times New Roman" w:cs="Times New Roman"/>
          <w:sz w:val="24"/>
          <w:szCs w:val="24"/>
        </w:rPr>
      </w:pPr>
    </w:p>
    <w:p w:rsidR="00D90B54" w:rsidRPr="00FA6CED" w:rsidRDefault="00D90B54" w:rsidP="00717192">
      <w:pPr>
        <w:pStyle w:val="ConsNormal"/>
        <w:widowControl/>
        <w:ind w:firstLine="540"/>
        <w:jc w:val="both"/>
        <w:rPr>
          <w:rFonts w:ascii="Times New Roman" w:hAnsi="Times New Roman"/>
          <w:sz w:val="28"/>
          <w:szCs w:val="28"/>
        </w:rPr>
      </w:pPr>
      <w:r w:rsidRPr="00FA6CED">
        <w:rPr>
          <w:rFonts w:ascii="Times New Roman" w:hAnsi="Times New Roman"/>
          <w:sz w:val="28"/>
          <w:szCs w:val="28"/>
        </w:rPr>
        <w:t>Мы, нижеподписавшиеся,</w:t>
      </w:r>
      <w:r>
        <w:rPr>
          <w:rFonts w:ascii="Times New Roman" w:hAnsi="Times New Roman"/>
          <w:sz w:val="28"/>
          <w:szCs w:val="28"/>
        </w:rPr>
        <w:t xml:space="preserve"> директор филиала </w:t>
      </w:r>
      <w:r w:rsidRPr="00FA6CED">
        <w:rPr>
          <w:rFonts w:ascii="Times New Roman" w:hAnsi="Times New Roman"/>
          <w:sz w:val="28"/>
          <w:szCs w:val="28"/>
        </w:rPr>
        <w:t xml:space="preserve">открытого акционерного общества «Центр по перевозке грузов в контейнерах «ТрансКонтейнер» </w:t>
      </w:r>
      <w:r>
        <w:rPr>
          <w:rFonts w:ascii="Times New Roman" w:hAnsi="Times New Roman"/>
          <w:sz w:val="28"/>
          <w:szCs w:val="28"/>
        </w:rPr>
        <w:t>на Куйбышевской железной дороге С.И.Гвоздев</w:t>
      </w:r>
      <w:r w:rsidRPr="00FA6CED">
        <w:rPr>
          <w:rFonts w:ascii="Times New Roman" w:hAnsi="Times New Roman"/>
          <w:sz w:val="28"/>
          <w:szCs w:val="28"/>
        </w:rPr>
        <w:t xml:space="preserve"> от лица Заказчика, с другой стороны, и</w:t>
      </w:r>
      <w:r>
        <w:rPr>
          <w:rFonts w:ascii="Times New Roman" w:hAnsi="Times New Roman"/>
          <w:sz w:val="28"/>
          <w:szCs w:val="28"/>
        </w:rPr>
        <w:t xml:space="preserve"> _______ </w:t>
      </w:r>
      <w:r w:rsidRPr="00FA6CED">
        <w:rPr>
          <w:rFonts w:ascii="Times New Roman" w:hAnsi="Times New Roman"/>
          <w:sz w:val="28"/>
          <w:szCs w:val="28"/>
        </w:rPr>
        <w:t xml:space="preserve">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w:t>
      </w:r>
      <w:r>
        <w:rPr>
          <w:rFonts w:ascii="Times New Roman" w:hAnsi="Times New Roman"/>
          <w:sz w:val="28"/>
          <w:szCs w:val="28"/>
        </w:rPr>
        <w:t>______________рублей (__________)</w:t>
      </w:r>
      <w:r w:rsidRPr="00FA6CED">
        <w:rPr>
          <w:rFonts w:ascii="Times New Roman" w:hAnsi="Times New Roman"/>
          <w:sz w:val="28"/>
          <w:szCs w:val="28"/>
        </w:rPr>
        <w:t>. В том числе НДС (</w:t>
      </w:r>
      <w:r>
        <w:rPr>
          <w:rFonts w:ascii="Times New Roman" w:hAnsi="Times New Roman"/>
          <w:sz w:val="28"/>
          <w:szCs w:val="28"/>
        </w:rPr>
        <w:t>18</w:t>
      </w:r>
      <w:r w:rsidRPr="00FA6CED">
        <w:rPr>
          <w:rFonts w:ascii="Times New Roman" w:hAnsi="Times New Roman"/>
          <w:sz w:val="28"/>
          <w:szCs w:val="28"/>
        </w:rPr>
        <w:t xml:space="preserve">%) </w:t>
      </w:r>
      <w:r>
        <w:rPr>
          <w:rFonts w:ascii="Times New Roman" w:hAnsi="Times New Roman"/>
          <w:sz w:val="28"/>
          <w:szCs w:val="28"/>
        </w:rPr>
        <w:t xml:space="preserve">______рублей </w:t>
      </w:r>
      <w:r w:rsidRPr="00FA6CED">
        <w:rPr>
          <w:rFonts w:ascii="Times New Roman" w:hAnsi="Times New Roman"/>
          <w:sz w:val="28"/>
          <w:szCs w:val="28"/>
        </w:rPr>
        <w:t>(</w:t>
      </w:r>
      <w:r>
        <w:rPr>
          <w:rFonts w:ascii="Times New Roman" w:hAnsi="Times New Roman"/>
          <w:sz w:val="28"/>
          <w:szCs w:val="28"/>
        </w:rPr>
        <w:t>______</w:t>
      </w:r>
      <w:r w:rsidRPr="00FA6CED">
        <w:rPr>
          <w:rFonts w:ascii="Times New Roman" w:hAnsi="Times New Roman"/>
          <w:sz w:val="28"/>
          <w:szCs w:val="28"/>
        </w:rPr>
        <w:t>).</w:t>
      </w:r>
    </w:p>
    <w:p w:rsidR="00D90B54" w:rsidRPr="00FA6CED" w:rsidRDefault="00D90B54" w:rsidP="00717192">
      <w:pPr>
        <w:pStyle w:val="ConsNonformat"/>
        <w:widowControl/>
        <w:rPr>
          <w:rFonts w:ascii="Times New Roman" w:hAnsi="Times New Roman" w:cs="Times New Roman"/>
          <w:sz w:val="28"/>
          <w:szCs w:val="28"/>
        </w:rPr>
      </w:pPr>
    </w:p>
    <w:p w:rsidR="00D90B54" w:rsidRPr="00440F3D" w:rsidRDefault="00D90B54" w:rsidP="00717192">
      <w:pPr>
        <w:pStyle w:val="ConsNonformat"/>
        <w:widowControl/>
        <w:rPr>
          <w:rFonts w:ascii="Times New Roman" w:hAnsi="Times New Roman" w:cs="Times New Roman"/>
          <w:sz w:val="24"/>
          <w:szCs w:val="24"/>
        </w:rPr>
      </w:pPr>
    </w:p>
    <w:p w:rsidR="00D90B54" w:rsidRPr="00440F3D" w:rsidRDefault="00D90B54" w:rsidP="00717192">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90B54" w:rsidRPr="002F7280" w:rsidTr="00717192">
        <w:trPr>
          <w:trHeight w:val="2074"/>
        </w:trPr>
        <w:tc>
          <w:tcPr>
            <w:tcW w:w="4705" w:type="dxa"/>
            <w:tcBorders>
              <w:top w:val="nil"/>
              <w:left w:val="nil"/>
              <w:bottom w:val="nil"/>
              <w:right w:val="nil"/>
            </w:tcBorders>
          </w:tcPr>
          <w:p w:rsidR="00D90B54" w:rsidRPr="002F7280" w:rsidRDefault="00D90B54" w:rsidP="00717192">
            <w:pPr>
              <w:rPr>
                <w:sz w:val="28"/>
                <w:szCs w:val="28"/>
              </w:rPr>
            </w:pPr>
            <w:r w:rsidRPr="002F7280">
              <w:rPr>
                <w:sz w:val="28"/>
                <w:szCs w:val="28"/>
              </w:rPr>
              <w:t>Заказчик:</w:t>
            </w:r>
          </w:p>
          <w:p w:rsidR="00D90B54" w:rsidRPr="002F7280" w:rsidRDefault="00D90B54" w:rsidP="00717192">
            <w:pPr>
              <w:rPr>
                <w:sz w:val="28"/>
                <w:szCs w:val="28"/>
              </w:rPr>
            </w:pPr>
            <w:r>
              <w:rPr>
                <w:sz w:val="28"/>
                <w:szCs w:val="28"/>
              </w:rPr>
              <w:t>Директор филиала                                          ОАО «ТрансКонтейнер» на Куйбышевской железной дороге</w:t>
            </w:r>
          </w:p>
          <w:p w:rsidR="00D90B54" w:rsidRPr="002F7280" w:rsidRDefault="00D90B54" w:rsidP="00717192">
            <w:pPr>
              <w:jc w:val="center"/>
              <w:rPr>
                <w:sz w:val="28"/>
                <w:szCs w:val="28"/>
              </w:rPr>
            </w:pPr>
          </w:p>
          <w:p w:rsidR="00D90B54" w:rsidRPr="002F7280" w:rsidRDefault="00D90B54" w:rsidP="00717192">
            <w:pPr>
              <w:rPr>
                <w:sz w:val="28"/>
                <w:szCs w:val="28"/>
                <w:vertAlign w:val="superscript"/>
              </w:rPr>
            </w:pPr>
            <w:r w:rsidRPr="002F7280">
              <w:rPr>
                <w:sz w:val="28"/>
                <w:szCs w:val="28"/>
              </w:rPr>
              <w:t xml:space="preserve">________    </w:t>
            </w:r>
            <w:r w:rsidRPr="001F4330">
              <w:rPr>
                <w:sz w:val="28"/>
                <w:szCs w:val="28"/>
                <w:u w:val="single"/>
              </w:rPr>
              <w:t>С.И.Гвоздев</w:t>
            </w:r>
          </w:p>
        </w:tc>
        <w:tc>
          <w:tcPr>
            <w:tcW w:w="4139" w:type="dxa"/>
            <w:tcBorders>
              <w:top w:val="nil"/>
              <w:left w:val="nil"/>
              <w:bottom w:val="nil"/>
              <w:right w:val="nil"/>
            </w:tcBorders>
          </w:tcPr>
          <w:p w:rsidR="00D90B54" w:rsidRPr="002F7280" w:rsidRDefault="00D90B54" w:rsidP="00717192">
            <w:pPr>
              <w:rPr>
                <w:sz w:val="28"/>
                <w:szCs w:val="28"/>
              </w:rPr>
            </w:pPr>
            <w:r w:rsidRPr="002F7280">
              <w:rPr>
                <w:sz w:val="28"/>
                <w:szCs w:val="28"/>
              </w:rPr>
              <w:t>Исполнитель:</w:t>
            </w:r>
          </w:p>
          <w:p w:rsidR="00D90B54" w:rsidRDefault="00D90B54" w:rsidP="00717192">
            <w:pPr>
              <w:jc w:val="center"/>
              <w:rPr>
                <w:sz w:val="28"/>
                <w:szCs w:val="28"/>
              </w:rPr>
            </w:pPr>
            <w:r>
              <w:rPr>
                <w:sz w:val="28"/>
                <w:szCs w:val="28"/>
              </w:rPr>
              <w:t xml:space="preserve"> </w:t>
            </w:r>
          </w:p>
          <w:p w:rsidR="00D90B54" w:rsidRDefault="00D90B54" w:rsidP="00717192">
            <w:pPr>
              <w:jc w:val="center"/>
              <w:rPr>
                <w:sz w:val="28"/>
                <w:szCs w:val="28"/>
              </w:rPr>
            </w:pPr>
          </w:p>
          <w:p w:rsidR="00D90B54" w:rsidRDefault="00D90B54" w:rsidP="00717192">
            <w:pPr>
              <w:jc w:val="center"/>
              <w:rPr>
                <w:sz w:val="28"/>
                <w:szCs w:val="28"/>
              </w:rPr>
            </w:pPr>
          </w:p>
          <w:p w:rsidR="00D90B54" w:rsidRPr="002F7280" w:rsidRDefault="00D90B54" w:rsidP="00717192">
            <w:pPr>
              <w:jc w:val="center"/>
              <w:rPr>
                <w:sz w:val="28"/>
                <w:szCs w:val="28"/>
              </w:rPr>
            </w:pPr>
          </w:p>
          <w:p w:rsidR="00D90B54" w:rsidRDefault="00D90B54" w:rsidP="00717192">
            <w:pPr>
              <w:rPr>
                <w:sz w:val="28"/>
                <w:szCs w:val="28"/>
              </w:rPr>
            </w:pPr>
            <w:r w:rsidRPr="002F7280">
              <w:rPr>
                <w:sz w:val="28"/>
                <w:szCs w:val="28"/>
              </w:rPr>
              <w:t xml:space="preserve">________   </w:t>
            </w:r>
            <w:r>
              <w:rPr>
                <w:sz w:val="28"/>
                <w:szCs w:val="28"/>
              </w:rPr>
              <w:t>/__________/</w:t>
            </w:r>
          </w:p>
          <w:p w:rsidR="00D90B54" w:rsidRDefault="00D90B54" w:rsidP="00717192">
            <w:pPr>
              <w:rPr>
                <w:sz w:val="28"/>
                <w:szCs w:val="28"/>
              </w:rPr>
            </w:pPr>
          </w:p>
          <w:p w:rsidR="00D90B54" w:rsidRDefault="00D90B54" w:rsidP="00717192">
            <w:pPr>
              <w:rPr>
                <w:sz w:val="28"/>
                <w:szCs w:val="28"/>
              </w:rPr>
            </w:pPr>
          </w:p>
          <w:p w:rsidR="00D90B54" w:rsidRPr="002F7280" w:rsidRDefault="00D90B54" w:rsidP="00717192">
            <w:pPr>
              <w:rPr>
                <w:sz w:val="28"/>
                <w:szCs w:val="28"/>
              </w:rPr>
            </w:pPr>
          </w:p>
        </w:tc>
      </w:tr>
    </w:tbl>
    <w:p w:rsidR="00D90B54" w:rsidRPr="00440F3D" w:rsidRDefault="00D90B54" w:rsidP="00717192">
      <w:pPr>
        <w:pStyle w:val="ConsNormal"/>
        <w:widowControl/>
        <w:ind w:firstLine="0"/>
        <w:jc w:val="both"/>
        <w:rPr>
          <w:rFonts w:ascii="Times New Roman" w:hAnsi="Times New Roman"/>
          <w:sz w:val="24"/>
          <w:szCs w:val="24"/>
        </w:rPr>
      </w:pPr>
      <w:r w:rsidRPr="00440F3D">
        <w:rPr>
          <w:rFonts w:ascii="Times New Roman" w:hAnsi="Times New Roman"/>
          <w:sz w:val="24"/>
          <w:szCs w:val="24"/>
        </w:rPr>
        <w:br/>
      </w:r>
    </w:p>
    <w:p w:rsidR="00D90B54" w:rsidRPr="00440F3D" w:rsidRDefault="00D90B54" w:rsidP="00717192"/>
    <w:p w:rsidR="00D90B54" w:rsidRPr="00440F3D" w:rsidRDefault="00D90B54" w:rsidP="00717192">
      <w:pPr>
        <w:pStyle w:val="BodyTextIndent"/>
        <w:rPr>
          <w:szCs w:val="24"/>
        </w:rPr>
      </w:pPr>
    </w:p>
    <w:p w:rsidR="00D90B54" w:rsidRDefault="00D90B54" w:rsidP="00717192">
      <w:pPr>
        <w:pStyle w:val="BodyTextIndent"/>
        <w:rPr>
          <w:szCs w:val="24"/>
        </w:rPr>
      </w:pPr>
    </w:p>
    <w:p w:rsidR="00D90B54" w:rsidRDefault="00D90B54" w:rsidP="00717192">
      <w:pPr>
        <w:pStyle w:val="BodyTextIndent"/>
        <w:rPr>
          <w:szCs w:val="24"/>
        </w:rPr>
      </w:pPr>
    </w:p>
    <w:p w:rsidR="00D90B54" w:rsidRDefault="00D90B54" w:rsidP="00717192">
      <w:pPr>
        <w:pStyle w:val="BodyTextIndent"/>
        <w:rPr>
          <w:szCs w:val="24"/>
        </w:rPr>
      </w:pPr>
    </w:p>
    <w:p w:rsidR="00D90B54" w:rsidRDefault="00D90B54" w:rsidP="00717192">
      <w:pPr>
        <w:pStyle w:val="BodyTextIndent"/>
        <w:rPr>
          <w:szCs w:val="24"/>
        </w:rPr>
      </w:pPr>
    </w:p>
    <w:p w:rsidR="00D90B54" w:rsidRDefault="00D90B54" w:rsidP="00717192">
      <w:pPr>
        <w:pStyle w:val="BodyTextIndent"/>
        <w:rPr>
          <w:szCs w:val="24"/>
        </w:rPr>
      </w:pPr>
    </w:p>
    <w:p w:rsidR="00D90B54" w:rsidRDefault="00D90B54" w:rsidP="00717192">
      <w:pPr>
        <w:pStyle w:val="BodyTextIndent"/>
        <w:rPr>
          <w:szCs w:val="24"/>
        </w:rPr>
      </w:pPr>
    </w:p>
    <w:p w:rsidR="00D90B54" w:rsidRDefault="00D90B54" w:rsidP="00717192">
      <w:pPr>
        <w:pStyle w:val="BodyTextIndent"/>
        <w:rPr>
          <w:szCs w:val="24"/>
        </w:rPr>
      </w:pPr>
    </w:p>
    <w:p w:rsidR="00D90B54" w:rsidRDefault="00D90B54" w:rsidP="00717192">
      <w:pPr>
        <w:pStyle w:val="BodyTextIndent"/>
        <w:rPr>
          <w:szCs w:val="24"/>
        </w:rPr>
      </w:pPr>
    </w:p>
    <w:p w:rsidR="00D90B54" w:rsidRDefault="00D90B54" w:rsidP="00717192">
      <w:pPr>
        <w:pStyle w:val="BodyTextIndent"/>
        <w:rPr>
          <w:szCs w:val="24"/>
        </w:rPr>
      </w:pPr>
    </w:p>
    <w:p w:rsidR="00D90B54" w:rsidRDefault="00D90B54" w:rsidP="00717192">
      <w:pPr>
        <w:pStyle w:val="BodyTextIndent"/>
        <w:rPr>
          <w:szCs w:val="24"/>
        </w:rPr>
      </w:pPr>
    </w:p>
    <w:p w:rsidR="00D90B54" w:rsidRDefault="00D90B54" w:rsidP="00717192">
      <w:pPr>
        <w:pStyle w:val="BodyTextIndent"/>
        <w:rPr>
          <w:szCs w:val="24"/>
        </w:rPr>
      </w:pPr>
    </w:p>
    <w:p w:rsidR="00D90B54" w:rsidRDefault="00D90B54" w:rsidP="00F6364B">
      <w:pPr>
        <w:pStyle w:val="BodyTextIndent"/>
        <w:ind w:firstLine="0"/>
        <w:rPr>
          <w:szCs w:val="24"/>
        </w:rPr>
      </w:pPr>
    </w:p>
    <w:p w:rsidR="00D90B54" w:rsidRDefault="00D90B54" w:rsidP="00717192">
      <w:pPr>
        <w:pStyle w:val="BodyTextIndent"/>
        <w:rPr>
          <w:szCs w:val="24"/>
        </w:rPr>
      </w:pPr>
    </w:p>
    <w:p w:rsidR="00D90B54" w:rsidRDefault="00D90B54" w:rsidP="0050709E">
      <w:pPr>
        <w:pStyle w:val="BodyTextIndent"/>
        <w:rPr>
          <w:szCs w:val="24"/>
        </w:rPr>
      </w:pPr>
    </w:p>
    <w:p w:rsidR="00D90B54" w:rsidRDefault="00D90B54" w:rsidP="0050709E">
      <w:pPr>
        <w:ind w:left="5600"/>
      </w:pPr>
      <w:r>
        <w:t>Приложение № 4</w:t>
      </w:r>
    </w:p>
    <w:p w:rsidR="00D90B54" w:rsidRDefault="00D90B54" w:rsidP="0050709E">
      <w:pPr>
        <w:ind w:left="5600"/>
      </w:pPr>
      <w:r>
        <w:t>к Договору на выполнение работ</w:t>
      </w:r>
    </w:p>
    <w:p w:rsidR="00D90B54" w:rsidRDefault="00D90B54" w:rsidP="0050709E">
      <w:pPr>
        <w:ind w:left="5600"/>
      </w:pPr>
      <w:r>
        <w:t>№НКП КБШ-_______</w:t>
      </w:r>
    </w:p>
    <w:p w:rsidR="00D90B54" w:rsidRDefault="00D90B54" w:rsidP="0050709E">
      <w:pPr>
        <w:ind w:left="5600"/>
      </w:pPr>
      <w:r>
        <w:t>от «___»________2014 г.</w:t>
      </w:r>
    </w:p>
    <w:p w:rsidR="00D90B54" w:rsidRDefault="00D90B54" w:rsidP="0050709E">
      <w:pPr>
        <w:ind w:left="5600"/>
      </w:pPr>
    </w:p>
    <w:p w:rsidR="00D90B54" w:rsidRDefault="00D90B54" w:rsidP="0050709E">
      <w:pPr>
        <w:ind w:left="5600"/>
      </w:pPr>
    </w:p>
    <w:p w:rsidR="00D90B54" w:rsidRDefault="00D90B54" w:rsidP="0050709E">
      <w:pPr>
        <w:jc w:val="center"/>
        <w:rPr>
          <w:b/>
        </w:rPr>
      </w:pPr>
      <w:r>
        <w:rPr>
          <w:b/>
        </w:rPr>
        <w:t>Форма актов сдачи-приемки выполненных работ (КС-2)</w:t>
      </w:r>
    </w:p>
    <w:p w:rsidR="00D90B54" w:rsidRDefault="00D90B54" w:rsidP="0050709E">
      <w:pPr>
        <w:jc w:val="center"/>
      </w:pPr>
    </w:p>
    <w:p w:rsidR="00D90B54" w:rsidRDefault="00D90B54" w:rsidP="0050709E">
      <w:pPr>
        <w:jc w:val="center"/>
      </w:pPr>
    </w:p>
    <w:p w:rsidR="00D90B54" w:rsidRDefault="00D90B54" w:rsidP="0050709E">
      <w:pPr>
        <w:jc w:val="center"/>
      </w:pPr>
    </w:p>
    <w:p w:rsidR="00D90B54" w:rsidRDefault="00D90B54" w:rsidP="0050709E">
      <w:pPr>
        <w:jc w:val="center"/>
      </w:pPr>
    </w:p>
    <w:p w:rsidR="00D90B54" w:rsidRDefault="00D90B54" w:rsidP="0050709E">
      <w:pPr>
        <w:jc w:val="center"/>
      </w:pPr>
    </w:p>
    <w:p w:rsidR="00D90B54" w:rsidRDefault="00D90B54" w:rsidP="0050709E">
      <w:pPr>
        <w:jc w:val="center"/>
      </w:pPr>
    </w:p>
    <w:p w:rsidR="00D90B54" w:rsidRDefault="00D90B54" w:rsidP="0050709E">
      <w:pPr>
        <w:jc w:val="center"/>
      </w:pPr>
    </w:p>
    <w:p w:rsidR="00D90B54" w:rsidRDefault="00D90B54" w:rsidP="0050709E">
      <w:pPr>
        <w:jc w:val="center"/>
      </w:pPr>
    </w:p>
    <w:p w:rsidR="00D90B54" w:rsidRDefault="00D90B54" w:rsidP="0050709E">
      <w:pPr>
        <w:jc w:val="center"/>
      </w:pPr>
    </w:p>
    <w:p w:rsidR="00D90B54" w:rsidRDefault="00D90B54" w:rsidP="0050709E">
      <w:pPr>
        <w:jc w:val="center"/>
      </w:pPr>
    </w:p>
    <w:p w:rsidR="00D90B54" w:rsidRDefault="00D90B54" w:rsidP="0050709E">
      <w:pPr>
        <w:jc w:val="center"/>
      </w:pPr>
    </w:p>
    <w:p w:rsidR="00D90B54" w:rsidRDefault="00D90B54" w:rsidP="0050709E">
      <w:pPr>
        <w:jc w:val="center"/>
      </w:pPr>
    </w:p>
    <w:p w:rsidR="00D90B54" w:rsidRDefault="00D90B54" w:rsidP="0050709E">
      <w:pPr>
        <w:jc w:val="center"/>
      </w:pPr>
    </w:p>
    <w:p w:rsidR="00D90B54" w:rsidRDefault="00D90B54" w:rsidP="0050709E">
      <w:pPr>
        <w:jc w:val="center"/>
      </w:pPr>
    </w:p>
    <w:p w:rsidR="00D90B54" w:rsidRDefault="00D90B54" w:rsidP="0050709E">
      <w:pPr>
        <w:jc w:val="center"/>
      </w:pPr>
    </w:p>
    <w:p w:rsidR="00D90B54" w:rsidRDefault="00D90B54" w:rsidP="0050709E">
      <w:pPr>
        <w:jc w:val="center"/>
      </w:pPr>
    </w:p>
    <w:p w:rsidR="00D90B54" w:rsidRDefault="00D90B54" w:rsidP="0050709E">
      <w:pPr>
        <w:jc w:val="center"/>
      </w:pPr>
    </w:p>
    <w:p w:rsidR="00D90B54" w:rsidRDefault="00D90B54" w:rsidP="0050709E">
      <w:pPr>
        <w:jc w:val="center"/>
      </w:pPr>
    </w:p>
    <w:p w:rsidR="00D90B54" w:rsidRDefault="00D90B54" w:rsidP="0050709E">
      <w:pPr>
        <w:jc w:val="center"/>
      </w:pPr>
    </w:p>
    <w:p w:rsidR="00D90B54" w:rsidRDefault="00D90B54" w:rsidP="0050709E">
      <w:pPr>
        <w:jc w:val="center"/>
      </w:pPr>
    </w:p>
    <w:p w:rsidR="00D90B54" w:rsidRDefault="00D90B54" w:rsidP="0050709E">
      <w:pPr>
        <w:jc w:val="center"/>
      </w:pPr>
    </w:p>
    <w:p w:rsidR="00D90B54" w:rsidRDefault="00D90B54" w:rsidP="0050709E">
      <w:pPr>
        <w:jc w:val="center"/>
      </w:pPr>
    </w:p>
    <w:p w:rsidR="00D90B54" w:rsidRDefault="00D90B54" w:rsidP="0050709E">
      <w:pPr>
        <w:jc w:val="center"/>
      </w:pPr>
    </w:p>
    <w:p w:rsidR="00D90B54" w:rsidRDefault="00D90B54" w:rsidP="0050709E">
      <w:pPr>
        <w:jc w:val="center"/>
      </w:pPr>
    </w:p>
    <w:p w:rsidR="00D90B54" w:rsidRDefault="00D90B54" w:rsidP="0050709E">
      <w:pPr>
        <w:jc w:val="center"/>
      </w:pPr>
    </w:p>
    <w:p w:rsidR="00D90B54" w:rsidRDefault="00D90B54" w:rsidP="0050709E">
      <w:pPr>
        <w:jc w:val="center"/>
      </w:pPr>
    </w:p>
    <w:p w:rsidR="00D90B54" w:rsidRDefault="00D90B54" w:rsidP="0050709E">
      <w:pPr>
        <w:jc w:val="center"/>
      </w:pPr>
    </w:p>
    <w:p w:rsidR="00D90B54" w:rsidRDefault="00D90B54" w:rsidP="0050709E">
      <w:pPr>
        <w:jc w:val="center"/>
      </w:pPr>
    </w:p>
    <w:p w:rsidR="00D90B54" w:rsidRDefault="00D90B54" w:rsidP="0050709E">
      <w:pPr>
        <w:jc w:val="center"/>
      </w:pPr>
    </w:p>
    <w:p w:rsidR="00D90B54" w:rsidRDefault="00D90B54" w:rsidP="0050709E">
      <w:pPr>
        <w:jc w:val="center"/>
      </w:pPr>
    </w:p>
    <w:p w:rsidR="00D90B54" w:rsidRDefault="00D90B54" w:rsidP="0050709E">
      <w:pPr>
        <w:jc w:val="center"/>
      </w:pPr>
    </w:p>
    <w:p w:rsidR="00D90B54" w:rsidRDefault="00D90B54" w:rsidP="0050709E">
      <w:pPr>
        <w:jc w:val="center"/>
      </w:pPr>
    </w:p>
    <w:p w:rsidR="00D90B54" w:rsidRDefault="00D90B54" w:rsidP="0050709E">
      <w:pPr>
        <w:jc w:val="center"/>
      </w:pPr>
    </w:p>
    <w:p w:rsidR="00D90B54" w:rsidRDefault="00D90B54" w:rsidP="0050709E">
      <w:pPr>
        <w:jc w:val="center"/>
      </w:pPr>
    </w:p>
    <w:p w:rsidR="00D90B54" w:rsidRDefault="00D90B54" w:rsidP="0050709E">
      <w:pPr>
        <w:jc w:val="center"/>
      </w:pPr>
    </w:p>
    <w:p w:rsidR="00D90B54" w:rsidRDefault="00D90B54" w:rsidP="0050709E">
      <w:pPr>
        <w:jc w:val="center"/>
      </w:pPr>
    </w:p>
    <w:p w:rsidR="00D90B54" w:rsidRDefault="00D90B54" w:rsidP="0050709E">
      <w:pPr>
        <w:jc w:val="center"/>
      </w:pPr>
    </w:p>
    <w:p w:rsidR="00D90B54" w:rsidRDefault="00D90B54" w:rsidP="0050709E">
      <w:pPr>
        <w:jc w:val="center"/>
      </w:pPr>
    </w:p>
    <w:p w:rsidR="00D90B54" w:rsidRDefault="00D90B54" w:rsidP="0050709E">
      <w:pPr>
        <w:jc w:val="center"/>
      </w:pPr>
    </w:p>
    <w:p w:rsidR="00D90B54" w:rsidRDefault="00D90B54" w:rsidP="0050709E">
      <w:pPr>
        <w:jc w:val="center"/>
      </w:pPr>
    </w:p>
    <w:p w:rsidR="00D90B54" w:rsidRDefault="00D90B54" w:rsidP="0050709E">
      <w:pPr>
        <w:jc w:val="center"/>
      </w:pPr>
    </w:p>
    <w:p w:rsidR="00D90B54" w:rsidRDefault="00D90B54" w:rsidP="0050709E">
      <w:pPr>
        <w:jc w:val="center"/>
      </w:pPr>
    </w:p>
    <w:p w:rsidR="00D90B54" w:rsidRDefault="00D90B54" w:rsidP="0050709E">
      <w:pPr>
        <w:jc w:val="center"/>
      </w:pPr>
    </w:p>
    <w:p w:rsidR="00D90B54" w:rsidRDefault="00D90B54" w:rsidP="0050709E">
      <w:pPr>
        <w:jc w:val="center"/>
      </w:pPr>
    </w:p>
    <w:p w:rsidR="00D90B54" w:rsidRDefault="00D90B54" w:rsidP="0050709E">
      <w:pPr>
        <w:jc w:val="center"/>
      </w:pPr>
    </w:p>
    <w:p w:rsidR="00D90B54" w:rsidRDefault="00D90B54" w:rsidP="0050709E">
      <w:pPr>
        <w:jc w:val="center"/>
      </w:pPr>
    </w:p>
    <w:p w:rsidR="00D90B54" w:rsidRDefault="00D90B54" w:rsidP="0050709E">
      <w:pPr>
        <w:ind w:left="5740"/>
        <w:jc w:val="both"/>
      </w:pPr>
      <w:r>
        <w:t>Приложение № 5</w:t>
      </w:r>
    </w:p>
    <w:p w:rsidR="00D90B54" w:rsidRDefault="00D90B54" w:rsidP="0050709E"/>
    <w:p w:rsidR="00D90B54" w:rsidRDefault="00D90B54" w:rsidP="0050709E">
      <w:pPr>
        <w:ind w:left="5600"/>
      </w:pPr>
      <w:r>
        <w:t>к Договору на выполнение работ</w:t>
      </w:r>
    </w:p>
    <w:p w:rsidR="00D90B54" w:rsidRDefault="00D90B54" w:rsidP="0050709E">
      <w:pPr>
        <w:ind w:left="5600"/>
      </w:pPr>
      <w:r>
        <w:t>№НКП КБШ-_______</w:t>
      </w:r>
    </w:p>
    <w:p w:rsidR="00D90B54" w:rsidRDefault="00D90B54" w:rsidP="0050709E">
      <w:pPr>
        <w:ind w:left="5600"/>
      </w:pPr>
      <w:r>
        <w:t>от «___»________2014 г.</w:t>
      </w:r>
    </w:p>
    <w:p w:rsidR="00D90B54" w:rsidRDefault="00D90B54" w:rsidP="0050709E">
      <w:pPr>
        <w:ind w:left="5600"/>
      </w:pPr>
    </w:p>
    <w:p w:rsidR="00D90B54" w:rsidRDefault="00D90B54" w:rsidP="0050709E">
      <w:pPr>
        <w:ind w:left="5600"/>
      </w:pPr>
    </w:p>
    <w:p w:rsidR="00D90B54" w:rsidRDefault="00D90B54" w:rsidP="0050709E">
      <w:pPr>
        <w:ind w:left="5600"/>
      </w:pPr>
    </w:p>
    <w:p w:rsidR="00D90B54" w:rsidRDefault="00D90B54" w:rsidP="0050709E">
      <w:pPr>
        <w:ind w:left="5600"/>
      </w:pPr>
    </w:p>
    <w:p w:rsidR="00D90B54" w:rsidRDefault="00D90B54" w:rsidP="0050709E">
      <w:pPr>
        <w:jc w:val="center"/>
        <w:rPr>
          <w:b/>
        </w:rPr>
      </w:pPr>
      <w:r>
        <w:rPr>
          <w:b/>
        </w:rPr>
        <w:t>Форма справки о стоимости выполненных работ( КС-3)</w:t>
      </w:r>
    </w:p>
    <w:p w:rsidR="00D90B54" w:rsidRDefault="00D90B54" w:rsidP="0050709E">
      <w:pPr>
        <w:jc w:val="center"/>
        <w:rPr>
          <w:b/>
        </w:rPr>
      </w:pPr>
    </w:p>
    <w:p w:rsidR="00D90B54" w:rsidRDefault="00D90B54" w:rsidP="0050709E">
      <w:pPr>
        <w:jc w:val="center"/>
        <w:rPr>
          <w:b/>
        </w:rPr>
      </w:pPr>
    </w:p>
    <w:p w:rsidR="00D90B54" w:rsidRDefault="00D90B54" w:rsidP="0050709E">
      <w:pPr>
        <w:jc w:val="center"/>
        <w:rPr>
          <w:b/>
        </w:rPr>
      </w:pPr>
    </w:p>
    <w:p w:rsidR="00D90B54" w:rsidRDefault="00D90B54" w:rsidP="0050709E">
      <w:pPr>
        <w:jc w:val="center"/>
        <w:rPr>
          <w:b/>
        </w:rPr>
      </w:pPr>
    </w:p>
    <w:p w:rsidR="00D90B54" w:rsidRDefault="00D90B54" w:rsidP="0050709E">
      <w:pPr>
        <w:jc w:val="center"/>
        <w:rPr>
          <w:b/>
        </w:rPr>
      </w:pPr>
      <w:r>
        <w:rPr>
          <w:b/>
          <w:snapToGrid w:val="0"/>
        </w:rPr>
        <w:br w:type="page"/>
      </w:r>
    </w:p>
    <w:p w:rsidR="00D90B54" w:rsidRDefault="00D90B54" w:rsidP="0050709E">
      <w:pPr>
        <w:ind w:left="5740"/>
        <w:jc w:val="both"/>
      </w:pPr>
      <w:r>
        <w:t>Приложение № 6</w:t>
      </w:r>
    </w:p>
    <w:p w:rsidR="00D90B54" w:rsidRDefault="00D90B54" w:rsidP="0050709E"/>
    <w:p w:rsidR="00D90B54" w:rsidRDefault="00D90B54" w:rsidP="0050709E">
      <w:pPr>
        <w:ind w:left="5600"/>
      </w:pPr>
      <w:r>
        <w:t>к Договору на выполнение работ</w:t>
      </w:r>
    </w:p>
    <w:p w:rsidR="00D90B54" w:rsidRDefault="00D90B54" w:rsidP="0050709E">
      <w:pPr>
        <w:ind w:left="5600"/>
      </w:pPr>
      <w:r>
        <w:t>№НКП КБШ-_______</w:t>
      </w:r>
    </w:p>
    <w:p w:rsidR="00D90B54" w:rsidRDefault="00D90B54" w:rsidP="0050709E">
      <w:pPr>
        <w:ind w:left="5600"/>
      </w:pPr>
      <w:r>
        <w:t>от «___»________2014 г.</w:t>
      </w:r>
    </w:p>
    <w:p w:rsidR="00D90B54" w:rsidRDefault="00D90B54" w:rsidP="0050709E">
      <w:pPr>
        <w:ind w:left="5600"/>
      </w:pPr>
    </w:p>
    <w:p w:rsidR="00D90B54" w:rsidRDefault="00D90B54" w:rsidP="0050709E">
      <w:pPr>
        <w:ind w:left="5600"/>
      </w:pPr>
    </w:p>
    <w:p w:rsidR="00D90B54" w:rsidRDefault="00D90B54" w:rsidP="0050709E">
      <w:pPr>
        <w:jc w:val="center"/>
        <w:rPr>
          <w:b/>
        </w:rPr>
      </w:pPr>
      <w:r>
        <w:rPr>
          <w:b/>
        </w:rPr>
        <w:t>Форма акта о приеме отремонтированных, реконструированных, модернизированных объектов основных средств ( ОС-3)</w:t>
      </w:r>
    </w:p>
    <w:p w:rsidR="00D90B54" w:rsidRDefault="00D90B54" w:rsidP="0050709E">
      <w:pPr>
        <w:jc w:val="center"/>
        <w:rPr>
          <w:b/>
        </w:rPr>
      </w:pPr>
    </w:p>
    <w:p w:rsidR="00D90B54" w:rsidRDefault="00D90B54" w:rsidP="0050709E">
      <w:pPr>
        <w:jc w:val="center"/>
        <w:rPr>
          <w:b/>
        </w:rPr>
      </w:pPr>
    </w:p>
    <w:p w:rsidR="00D90B54" w:rsidRDefault="00D90B54" w:rsidP="0050709E">
      <w:pPr>
        <w:jc w:val="center"/>
        <w:rPr>
          <w:b/>
        </w:rPr>
      </w:pPr>
    </w:p>
    <w:p w:rsidR="00D90B54" w:rsidRDefault="00D90B54" w:rsidP="0050709E">
      <w:pPr>
        <w:jc w:val="center"/>
        <w:rPr>
          <w:b/>
        </w:rPr>
      </w:pPr>
    </w:p>
    <w:p w:rsidR="00D90B54" w:rsidRDefault="00D90B54" w:rsidP="0050709E">
      <w:pPr>
        <w:jc w:val="center"/>
        <w:rPr>
          <w:b/>
        </w:rPr>
      </w:pPr>
    </w:p>
    <w:p w:rsidR="00D90B54" w:rsidRDefault="00D90B54" w:rsidP="0050709E">
      <w:pPr>
        <w:jc w:val="center"/>
        <w:rPr>
          <w:b/>
        </w:rPr>
      </w:pPr>
    </w:p>
    <w:p w:rsidR="00D90B54" w:rsidRDefault="00D90B54" w:rsidP="0050709E">
      <w:pPr>
        <w:jc w:val="center"/>
        <w:rPr>
          <w:b/>
        </w:rPr>
      </w:pPr>
    </w:p>
    <w:p w:rsidR="00D90B54" w:rsidRDefault="00D90B54" w:rsidP="0050709E">
      <w:pPr>
        <w:jc w:val="center"/>
        <w:rPr>
          <w:b/>
        </w:rPr>
      </w:pPr>
    </w:p>
    <w:p w:rsidR="00D90B54" w:rsidRDefault="00D90B54" w:rsidP="0050709E">
      <w:pPr>
        <w:jc w:val="center"/>
        <w:rPr>
          <w:b/>
        </w:rPr>
      </w:pPr>
    </w:p>
    <w:p w:rsidR="00D90B54" w:rsidRDefault="00D90B54" w:rsidP="0050709E">
      <w:pPr>
        <w:jc w:val="center"/>
        <w:rPr>
          <w:b/>
        </w:rPr>
      </w:pPr>
    </w:p>
    <w:p w:rsidR="00D90B54" w:rsidRDefault="00D90B54" w:rsidP="0050709E">
      <w:pPr>
        <w:jc w:val="center"/>
        <w:rPr>
          <w:b/>
        </w:rPr>
      </w:pPr>
    </w:p>
    <w:p w:rsidR="00D90B54" w:rsidRDefault="00D90B54" w:rsidP="0050709E">
      <w:pPr>
        <w:jc w:val="center"/>
        <w:rPr>
          <w:b/>
        </w:rPr>
      </w:pPr>
    </w:p>
    <w:p w:rsidR="00D90B54" w:rsidRDefault="00D90B54" w:rsidP="0050709E">
      <w:pPr>
        <w:jc w:val="center"/>
        <w:rPr>
          <w:b/>
        </w:rPr>
      </w:pPr>
    </w:p>
    <w:p w:rsidR="00D90B54" w:rsidRDefault="00D90B54" w:rsidP="0050709E">
      <w:pPr>
        <w:jc w:val="center"/>
        <w:rPr>
          <w:b/>
        </w:rPr>
      </w:pPr>
    </w:p>
    <w:p w:rsidR="00D90B54" w:rsidRDefault="00D90B54" w:rsidP="0050709E">
      <w:pPr>
        <w:jc w:val="center"/>
        <w:rPr>
          <w:b/>
        </w:rPr>
      </w:pPr>
    </w:p>
    <w:p w:rsidR="00D90B54" w:rsidRDefault="00D90B54" w:rsidP="0050709E">
      <w:pPr>
        <w:jc w:val="center"/>
        <w:rPr>
          <w:b/>
        </w:rPr>
      </w:pPr>
    </w:p>
    <w:p w:rsidR="00D90B54" w:rsidRDefault="00D90B54" w:rsidP="0050709E">
      <w:pPr>
        <w:jc w:val="center"/>
        <w:rPr>
          <w:b/>
        </w:rPr>
      </w:pPr>
    </w:p>
    <w:p w:rsidR="00D90B54" w:rsidRDefault="00D90B54" w:rsidP="0050709E">
      <w:pPr>
        <w:jc w:val="center"/>
        <w:rPr>
          <w:b/>
        </w:rPr>
      </w:pPr>
    </w:p>
    <w:p w:rsidR="00D90B54" w:rsidRDefault="00D90B54" w:rsidP="0050709E">
      <w:pPr>
        <w:jc w:val="center"/>
        <w:rPr>
          <w:b/>
        </w:rPr>
      </w:pPr>
    </w:p>
    <w:p w:rsidR="00D90B54" w:rsidRDefault="00D90B54" w:rsidP="0050709E">
      <w:pPr>
        <w:jc w:val="center"/>
        <w:rPr>
          <w:b/>
        </w:rPr>
      </w:pPr>
    </w:p>
    <w:p w:rsidR="00D90B54" w:rsidRDefault="00D90B54" w:rsidP="0050709E">
      <w:pPr>
        <w:jc w:val="center"/>
        <w:rPr>
          <w:b/>
        </w:rPr>
      </w:pPr>
    </w:p>
    <w:p w:rsidR="00D90B54" w:rsidRDefault="00D90B54" w:rsidP="0050709E">
      <w:pPr>
        <w:jc w:val="center"/>
        <w:rPr>
          <w:b/>
        </w:rPr>
      </w:pPr>
    </w:p>
    <w:p w:rsidR="00D90B54" w:rsidRDefault="00D90B54" w:rsidP="0050709E">
      <w:pPr>
        <w:jc w:val="center"/>
        <w:rPr>
          <w:b/>
        </w:rPr>
      </w:pPr>
    </w:p>
    <w:p w:rsidR="00D90B54" w:rsidRDefault="00D90B54" w:rsidP="0050709E">
      <w:pPr>
        <w:jc w:val="center"/>
        <w:rPr>
          <w:b/>
        </w:rPr>
      </w:pPr>
    </w:p>
    <w:p w:rsidR="00D90B54" w:rsidRDefault="00D90B54" w:rsidP="0050709E">
      <w:pPr>
        <w:jc w:val="center"/>
        <w:rPr>
          <w:b/>
        </w:rPr>
      </w:pPr>
    </w:p>
    <w:p w:rsidR="00D90B54" w:rsidRDefault="00D90B54" w:rsidP="00717192">
      <w:pPr>
        <w:pStyle w:val="BodyTextIndent"/>
        <w:rPr>
          <w:szCs w:val="24"/>
        </w:rPr>
      </w:pPr>
    </w:p>
    <w:p w:rsidR="00D90B54" w:rsidRDefault="00D90B54" w:rsidP="00717192">
      <w:pPr>
        <w:pStyle w:val="BodyTextIndent"/>
        <w:rPr>
          <w:szCs w:val="24"/>
        </w:rPr>
      </w:pPr>
    </w:p>
    <w:p w:rsidR="00D90B54" w:rsidRDefault="00D90B54" w:rsidP="00717192">
      <w:pPr>
        <w:pStyle w:val="BodyTextIndent"/>
        <w:rPr>
          <w:szCs w:val="24"/>
        </w:rPr>
      </w:pPr>
    </w:p>
    <w:p w:rsidR="00D90B54" w:rsidRDefault="00D90B54" w:rsidP="00717192">
      <w:pPr>
        <w:pStyle w:val="BodyTextIndent"/>
        <w:rPr>
          <w:szCs w:val="24"/>
        </w:rPr>
      </w:pPr>
    </w:p>
    <w:p w:rsidR="00D90B54" w:rsidRDefault="00D90B54" w:rsidP="00717192">
      <w:pPr>
        <w:pStyle w:val="BodyTextIndent"/>
        <w:rPr>
          <w:szCs w:val="24"/>
        </w:rPr>
      </w:pPr>
    </w:p>
    <w:p w:rsidR="00D90B54" w:rsidRDefault="00D90B54" w:rsidP="00717192">
      <w:pPr>
        <w:pStyle w:val="BodyTextIndent"/>
        <w:rPr>
          <w:szCs w:val="24"/>
        </w:rPr>
      </w:pPr>
    </w:p>
    <w:p w:rsidR="00D90B54" w:rsidRDefault="00D90B54" w:rsidP="00717192">
      <w:pPr>
        <w:pStyle w:val="BodyTextIndent"/>
        <w:rPr>
          <w:szCs w:val="24"/>
        </w:rPr>
      </w:pPr>
    </w:p>
    <w:p w:rsidR="00D90B54" w:rsidRDefault="00D90B54" w:rsidP="00717192">
      <w:pPr>
        <w:pStyle w:val="BodyTextIndent"/>
        <w:rPr>
          <w:szCs w:val="24"/>
        </w:rPr>
      </w:pPr>
    </w:p>
    <w:p w:rsidR="00D90B54" w:rsidRDefault="00D90B54" w:rsidP="00717192">
      <w:pPr>
        <w:pStyle w:val="BodyTextIndent"/>
        <w:rPr>
          <w:szCs w:val="24"/>
        </w:rPr>
      </w:pPr>
    </w:p>
    <w:p w:rsidR="00D90B54" w:rsidRDefault="00D90B54" w:rsidP="00717192">
      <w:pPr>
        <w:pStyle w:val="BodyTextIndent"/>
        <w:rPr>
          <w:szCs w:val="24"/>
        </w:rPr>
      </w:pPr>
    </w:p>
    <w:p w:rsidR="00D90B54" w:rsidRDefault="00D90B54" w:rsidP="00717192">
      <w:pPr>
        <w:pStyle w:val="BodyTextIndent"/>
        <w:rPr>
          <w:szCs w:val="24"/>
        </w:rPr>
      </w:pPr>
    </w:p>
    <w:p w:rsidR="00D90B54" w:rsidRDefault="00D90B54" w:rsidP="00717192">
      <w:pPr>
        <w:pStyle w:val="BodyTextIndent"/>
        <w:rPr>
          <w:szCs w:val="24"/>
        </w:rPr>
      </w:pPr>
    </w:p>
    <w:p w:rsidR="00D90B54" w:rsidRDefault="00D90B54" w:rsidP="00717192">
      <w:pPr>
        <w:pStyle w:val="BodyTextIndent"/>
        <w:rPr>
          <w:szCs w:val="24"/>
        </w:rPr>
      </w:pPr>
    </w:p>
    <w:p w:rsidR="00D90B54" w:rsidRDefault="00D90B54" w:rsidP="00717192">
      <w:pPr>
        <w:pStyle w:val="BodyTextIndent"/>
        <w:rPr>
          <w:szCs w:val="24"/>
        </w:rPr>
      </w:pPr>
    </w:p>
    <w:p w:rsidR="00D90B54" w:rsidRDefault="00D90B54" w:rsidP="00717192">
      <w:pPr>
        <w:pStyle w:val="BodyTextIndent"/>
        <w:rPr>
          <w:szCs w:val="24"/>
        </w:rPr>
      </w:pPr>
    </w:p>
    <w:p w:rsidR="00D90B54" w:rsidRPr="00440F3D" w:rsidRDefault="00D90B54" w:rsidP="00717192">
      <w:pPr>
        <w:pStyle w:val="ConsNormal"/>
        <w:widowControl/>
        <w:ind w:firstLine="0"/>
        <w:jc w:val="right"/>
        <w:rPr>
          <w:rFonts w:ascii="Times New Roman" w:hAnsi="Times New Roman"/>
          <w:sz w:val="24"/>
          <w:szCs w:val="24"/>
        </w:rPr>
      </w:pPr>
      <w:r>
        <w:rPr>
          <w:rFonts w:ascii="Times New Roman" w:hAnsi="Times New Roman"/>
          <w:sz w:val="24"/>
          <w:szCs w:val="24"/>
        </w:rPr>
        <w:t>Приложение № 7</w:t>
      </w:r>
    </w:p>
    <w:p w:rsidR="00D90B54" w:rsidRPr="00440F3D" w:rsidRDefault="00D90B54" w:rsidP="00717192">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D90B54" w:rsidRPr="00440F3D" w:rsidRDefault="00D90B54" w:rsidP="00717192">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 xml:space="preserve"> _____________________</w:t>
      </w:r>
    </w:p>
    <w:p w:rsidR="00D90B54" w:rsidRPr="00440F3D" w:rsidRDefault="00D90B54" w:rsidP="00717192">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г.</w:t>
      </w:r>
    </w:p>
    <w:p w:rsidR="00D90B54" w:rsidRPr="00440F3D" w:rsidRDefault="00D90B54" w:rsidP="00717192">
      <w:pPr>
        <w:pStyle w:val="ConsNonformat"/>
        <w:widowControl/>
        <w:rPr>
          <w:rFonts w:ascii="Times New Roman" w:hAnsi="Times New Roman" w:cs="Times New Roman"/>
          <w:sz w:val="24"/>
          <w:szCs w:val="24"/>
        </w:rPr>
      </w:pPr>
    </w:p>
    <w:p w:rsidR="00D90B54" w:rsidRDefault="00D90B54" w:rsidP="00717192">
      <w:pPr>
        <w:pStyle w:val="ConsNormal"/>
        <w:widowControl/>
        <w:ind w:firstLine="0"/>
        <w:jc w:val="center"/>
        <w:rPr>
          <w:rFonts w:ascii="Times New Roman" w:hAnsi="Times New Roman"/>
          <w:sz w:val="28"/>
          <w:szCs w:val="28"/>
        </w:rPr>
      </w:pPr>
      <w:r>
        <w:rPr>
          <w:rFonts w:ascii="Times New Roman" w:hAnsi="Times New Roman"/>
          <w:sz w:val="28"/>
          <w:szCs w:val="28"/>
        </w:rPr>
        <w:t>Локальный сметный расчёт</w:t>
      </w:r>
    </w:p>
    <w:p w:rsidR="00D90B54" w:rsidRPr="007E3002" w:rsidRDefault="00D90B54" w:rsidP="00717192">
      <w:pPr>
        <w:ind w:right="-281"/>
        <w:rPr>
          <w:b/>
        </w:rPr>
      </w:pPr>
    </w:p>
    <w:tbl>
      <w:tblPr>
        <w:tblW w:w="10316" w:type="dxa"/>
        <w:tblInd w:w="93" w:type="dxa"/>
        <w:tblLayout w:type="fixed"/>
        <w:tblLook w:val="00A0"/>
      </w:tblPr>
      <w:tblGrid>
        <w:gridCol w:w="536"/>
        <w:gridCol w:w="88"/>
        <w:gridCol w:w="809"/>
        <w:gridCol w:w="478"/>
        <w:gridCol w:w="656"/>
        <w:gridCol w:w="992"/>
        <w:gridCol w:w="851"/>
        <w:gridCol w:w="992"/>
        <w:gridCol w:w="205"/>
        <w:gridCol w:w="504"/>
        <w:gridCol w:w="283"/>
        <w:gridCol w:w="142"/>
        <w:gridCol w:w="443"/>
        <w:gridCol w:w="245"/>
        <w:gridCol w:w="162"/>
        <w:gridCol w:w="65"/>
        <w:gridCol w:w="9"/>
        <w:gridCol w:w="210"/>
        <w:gridCol w:w="26"/>
        <w:gridCol w:w="236"/>
        <w:gridCol w:w="333"/>
        <w:gridCol w:w="236"/>
        <w:gridCol w:w="303"/>
        <w:gridCol w:w="283"/>
        <w:gridCol w:w="993"/>
        <w:gridCol w:w="236"/>
      </w:tblGrid>
      <w:tr w:rsidR="00D90B54" w:rsidRPr="007E3002" w:rsidTr="00717192">
        <w:trPr>
          <w:gridAfter w:val="1"/>
          <w:wAfter w:w="236" w:type="dxa"/>
          <w:trHeight w:val="20"/>
        </w:trPr>
        <w:tc>
          <w:tcPr>
            <w:tcW w:w="10080" w:type="dxa"/>
            <w:gridSpan w:val="25"/>
            <w:tcBorders>
              <w:top w:val="nil"/>
              <w:left w:val="nil"/>
              <w:bottom w:val="nil"/>
              <w:right w:val="nil"/>
            </w:tcBorders>
          </w:tcPr>
          <w:p w:rsidR="00D90B54" w:rsidRDefault="00D90B54" w:rsidP="00717192">
            <w:pPr>
              <w:ind w:firstLine="567"/>
              <w:jc w:val="center"/>
            </w:pPr>
            <w:r w:rsidRPr="007E3002">
              <w:rPr>
                <w:b/>
              </w:rPr>
              <w:t xml:space="preserve"> на </w:t>
            </w:r>
            <w:r>
              <w:rPr>
                <w:b/>
              </w:rPr>
              <w:t>___________________________________________</w:t>
            </w:r>
          </w:p>
          <w:p w:rsidR="00D90B54" w:rsidRPr="007E3002" w:rsidRDefault="00D90B54" w:rsidP="00717192">
            <w:pPr>
              <w:jc w:val="center"/>
              <w:rPr>
                <w:b/>
              </w:rPr>
            </w:pPr>
          </w:p>
          <w:p w:rsidR="00D90B54" w:rsidRPr="007E3002" w:rsidRDefault="00D90B54" w:rsidP="00717192">
            <w:pPr>
              <w:jc w:val="center"/>
              <w:rPr>
                <w:rFonts w:ascii="Arial" w:hAnsi="Arial" w:cs="Arial"/>
                <w:sz w:val="18"/>
                <w:szCs w:val="18"/>
              </w:rPr>
            </w:pPr>
            <w:r w:rsidRPr="007E3002">
              <w:rPr>
                <w:rFonts w:ascii="Arial" w:hAnsi="Arial" w:cs="Arial"/>
                <w:sz w:val="18"/>
                <w:szCs w:val="18"/>
              </w:rPr>
              <w:t>(наименование работ и затрат, наименование объекта)</w:t>
            </w:r>
          </w:p>
        </w:tc>
      </w:tr>
      <w:tr w:rsidR="00D90B54" w:rsidRPr="007E3002" w:rsidTr="00717192">
        <w:trPr>
          <w:trHeight w:val="20"/>
        </w:trPr>
        <w:tc>
          <w:tcPr>
            <w:tcW w:w="624" w:type="dxa"/>
            <w:gridSpan w:val="2"/>
            <w:tcBorders>
              <w:top w:val="nil"/>
              <w:left w:val="nil"/>
              <w:bottom w:val="nil"/>
              <w:right w:val="nil"/>
            </w:tcBorders>
            <w:noWrap/>
            <w:vAlign w:val="bottom"/>
          </w:tcPr>
          <w:p w:rsidR="00D90B54" w:rsidRPr="007E3002" w:rsidRDefault="00D90B54" w:rsidP="00717192">
            <w:pPr>
              <w:rPr>
                <w:rFonts w:ascii="Arial" w:hAnsi="Arial" w:cs="Arial"/>
              </w:rPr>
            </w:pPr>
          </w:p>
        </w:tc>
        <w:tc>
          <w:tcPr>
            <w:tcW w:w="1287" w:type="dxa"/>
            <w:gridSpan w:val="2"/>
            <w:tcBorders>
              <w:top w:val="nil"/>
              <w:left w:val="nil"/>
              <w:bottom w:val="nil"/>
              <w:right w:val="nil"/>
            </w:tcBorders>
            <w:noWrap/>
            <w:vAlign w:val="bottom"/>
          </w:tcPr>
          <w:p w:rsidR="00D90B54" w:rsidRPr="007E3002" w:rsidRDefault="00D90B54" w:rsidP="00717192">
            <w:pPr>
              <w:rPr>
                <w:rFonts w:ascii="Arial" w:hAnsi="Arial" w:cs="Arial"/>
              </w:rPr>
            </w:pPr>
          </w:p>
        </w:tc>
        <w:tc>
          <w:tcPr>
            <w:tcW w:w="3696" w:type="dxa"/>
            <w:gridSpan w:val="5"/>
            <w:tcBorders>
              <w:top w:val="nil"/>
              <w:left w:val="nil"/>
              <w:bottom w:val="nil"/>
              <w:right w:val="nil"/>
            </w:tcBorders>
            <w:noWrap/>
            <w:vAlign w:val="bottom"/>
          </w:tcPr>
          <w:p w:rsidR="00D90B54" w:rsidRPr="007E3002" w:rsidRDefault="00D90B54" w:rsidP="00717192">
            <w:pPr>
              <w:rPr>
                <w:rFonts w:ascii="Arial" w:hAnsi="Arial" w:cs="Arial"/>
              </w:rPr>
            </w:pPr>
          </w:p>
        </w:tc>
        <w:tc>
          <w:tcPr>
            <w:tcW w:w="504" w:type="dxa"/>
            <w:tcBorders>
              <w:top w:val="nil"/>
              <w:left w:val="nil"/>
              <w:bottom w:val="nil"/>
              <w:right w:val="nil"/>
            </w:tcBorders>
            <w:noWrap/>
            <w:vAlign w:val="bottom"/>
          </w:tcPr>
          <w:p w:rsidR="00D90B54" w:rsidRPr="007E3002" w:rsidRDefault="00D90B54" w:rsidP="00717192">
            <w:pPr>
              <w:rPr>
                <w:rFonts w:ascii="Arial" w:hAnsi="Arial" w:cs="Arial"/>
              </w:rPr>
            </w:pPr>
          </w:p>
        </w:tc>
        <w:tc>
          <w:tcPr>
            <w:tcW w:w="425" w:type="dxa"/>
            <w:gridSpan w:val="2"/>
            <w:tcBorders>
              <w:top w:val="nil"/>
              <w:left w:val="nil"/>
              <w:bottom w:val="nil"/>
              <w:right w:val="nil"/>
            </w:tcBorders>
            <w:noWrap/>
            <w:vAlign w:val="bottom"/>
          </w:tcPr>
          <w:p w:rsidR="00D90B54" w:rsidRPr="007E3002" w:rsidRDefault="00D90B54" w:rsidP="00717192">
            <w:pPr>
              <w:rPr>
                <w:rFonts w:ascii="Arial" w:hAnsi="Arial" w:cs="Arial"/>
              </w:rPr>
            </w:pPr>
          </w:p>
        </w:tc>
        <w:tc>
          <w:tcPr>
            <w:tcW w:w="915" w:type="dxa"/>
            <w:gridSpan w:val="4"/>
            <w:tcBorders>
              <w:top w:val="nil"/>
              <w:left w:val="nil"/>
              <w:bottom w:val="nil"/>
              <w:right w:val="nil"/>
            </w:tcBorders>
            <w:noWrap/>
            <w:vAlign w:val="bottom"/>
          </w:tcPr>
          <w:p w:rsidR="00D90B54" w:rsidRPr="007E3002" w:rsidRDefault="00D90B54" w:rsidP="00717192">
            <w:pPr>
              <w:rPr>
                <w:rFonts w:ascii="Arial" w:hAnsi="Arial" w:cs="Arial"/>
              </w:rPr>
            </w:pPr>
          </w:p>
        </w:tc>
        <w:tc>
          <w:tcPr>
            <w:tcW w:w="1353" w:type="dxa"/>
            <w:gridSpan w:val="7"/>
            <w:tcBorders>
              <w:top w:val="nil"/>
              <w:left w:val="nil"/>
              <w:bottom w:val="nil"/>
              <w:right w:val="nil"/>
            </w:tcBorders>
            <w:noWrap/>
            <w:vAlign w:val="bottom"/>
          </w:tcPr>
          <w:p w:rsidR="00D90B54" w:rsidRPr="007E3002" w:rsidRDefault="00D90B54" w:rsidP="00717192">
            <w:pPr>
              <w:rPr>
                <w:rFonts w:ascii="Arial" w:hAnsi="Arial" w:cs="Arial"/>
              </w:rPr>
            </w:pPr>
          </w:p>
        </w:tc>
        <w:tc>
          <w:tcPr>
            <w:tcW w:w="283" w:type="dxa"/>
            <w:tcBorders>
              <w:top w:val="nil"/>
              <w:left w:val="nil"/>
              <w:bottom w:val="nil"/>
              <w:right w:val="nil"/>
            </w:tcBorders>
            <w:noWrap/>
            <w:vAlign w:val="bottom"/>
          </w:tcPr>
          <w:p w:rsidR="00D90B54" w:rsidRPr="007E3002" w:rsidRDefault="00D90B54" w:rsidP="00717192">
            <w:pPr>
              <w:rPr>
                <w:rFonts w:ascii="Arial" w:hAnsi="Arial" w:cs="Arial"/>
              </w:rPr>
            </w:pPr>
          </w:p>
        </w:tc>
        <w:tc>
          <w:tcPr>
            <w:tcW w:w="993" w:type="dxa"/>
            <w:tcBorders>
              <w:top w:val="nil"/>
              <w:left w:val="nil"/>
              <w:bottom w:val="nil"/>
              <w:right w:val="nil"/>
            </w:tcBorders>
            <w:noWrap/>
            <w:vAlign w:val="bottom"/>
          </w:tcPr>
          <w:p w:rsidR="00D90B54" w:rsidRPr="007E3002" w:rsidRDefault="00D90B54" w:rsidP="00717192">
            <w:pPr>
              <w:rPr>
                <w:rFonts w:ascii="Arial" w:hAnsi="Arial" w:cs="Arial"/>
              </w:rPr>
            </w:pPr>
          </w:p>
        </w:tc>
        <w:tc>
          <w:tcPr>
            <w:tcW w:w="236" w:type="dxa"/>
            <w:tcBorders>
              <w:top w:val="nil"/>
              <w:left w:val="nil"/>
              <w:bottom w:val="nil"/>
              <w:right w:val="nil"/>
            </w:tcBorders>
            <w:noWrap/>
            <w:vAlign w:val="bottom"/>
          </w:tcPr>
          <w:p w:rsidR="00D90B54" w:rsidRPr="007E3002" w:rsidRDefault="00D90B54" w:rsidP="00717192">
            <w:pPr>
              <w:rPr>
                <w:rFonts w:ascii="Arial" w:hAnsi="Arial" w:cs="Arial"/>
              </w:rPr>
            </w:pPr>
          </w:p>
        </w:tc>
      </w:tr>
      <w:tr w:rsidR="00D90B54" w:rsidRPr="00E962EC" w:rsidTr="00717192">
        <w:trPr>
          <w:gridAfter w:val="1"/>
          <w:wAfter w:w="236" w:type="dxa"/>
          <w:trHeight w:val="20"/>
        </w:trPr>
        <w:tc>
          <w:tcPr>
            <w:tcW w:w="624" w:type="dxa"/>
            <w:gridSpan w:val="2"/>
            <w:tcBorders>
              <w:top w:val="nil"/>
              <w:left w:val="nil"/>
              <w:bottom w:val="nil"/>
              <w:right w:val="nil"/>
            </w:tcBorders>
            <w:noWrap/>
            <w:vAlign w:val="bottom"/>
          </w:tcPr>
          <w:p w:rsidR="00D90B54" w:rsidRPr="00E962EC" w:rsidRDefault="00D90B54" w:rsidP="00717192">
            <w:pPr>
              <w:rPr>
                <w:rFonts w:ascii="Arial" w:hAnsi="Arial" w:cs="Arial"/>
                <w:sz w:val="18"/>
                <w:szCs w:val="18"/>
              </w:rPr>
            </w:pPr>
          </w:p>
        </w:tc>
        <w:tc>
          <w:tcPr>
            <w:tcW w:w="1287" w:type="dxa"/>
            <w:gridSpan w:val="2"/>
            <w:tcBorders>
              <w:top w:val="nil"/>
              <w:left w:val="nil"/>
              <w:bottom w:val="nil"/>
              <w:right w:val="nil"/>
            </w:tcBorders>
            <w:noWrap/>
            <w:vAlign w:val="bottom"/>
          </w:tcPr>
          <w:p w:rsidR="00D90B54" w:rsidRPr="00E962EC" w:rsidRDefault="00D90B54" w:rsidP="00717192">
            <w:pPr>
              <w:rPr>
                <w:rFonts w:ascii="Arial" w:hAnsi="Arial" w:cs="Arial"/>
                <w:sz w:val="18"/>
                <w:szCs w:val="18"/>
              </w:rPr>
            </w:pPr>
          </w:p>
        </w:tc>
        <w:tc>
          <w:tcPr>
            <w:tcW w:w="3696" w:type="dxa"/>
            <w:gridSpan w:val="5"/>
            <w:tcBorders>
              <w:top w:val="nil"/>
              <w:left w:val="nil"/>
              <w:bottom w:val="nil"/>
              <w:right w:val="nil"/>
            </w:tcBorders>
            <w:noWrap/>
            <w:vAlign w:val="bottom"/>
          </w:tcPr>
          <w:p w:rsidR="00D90B54" w:rsidRPr="00E962EC" w:rsidRDefault="00D90B54" w:rsidP="00717192">
            <w:pPr>
              <w:rPr>
                <w:rFonts w:ascii="Arial" w:hAnsi="Arial" w:cs="Arial"/>
                <w:sz w:val="18"/>
                <w:szCs w:val="18"/>
              </w:rPr>
            </w:pPr>
          </w:p>
        </w:tc>
        <w:tc>
          <w:tcPr>
            <w:tcW w:w="504" w:type="dxa"/>
            <w:tcBorders>
              <w:top w:val="nil"/>
              <w:left w:val="nil"/>
              <w:bottom w:val="nil"/>
              <w:right w:val="nil"/>
            </w:tcBorders>
            <w:noWrap/>
            <w:vAlign w:val="bottom"/>
          </w:tcPr>
          <w:p w:rsidR="00D90B54" w:rsidRPr="00E962EC" w:rsidRDefault="00D90B54" w:rsidP="00717192">
            <w:pPr>
              <w:rPr>
                <w:rFonts w:ascii="Arial" w:hAnsi="Arial" w:cs="Arial"/>
                <w:sz w:val="18"/>
                <w:szCs w:val="18"/>
              </w:rPr>
            </w:pPr>
          </w:p>
        </w:tc>
        <w:tc>
          <w:tcPr>
            <w:tcW w:w="425" w:type="dxa"/>
            <w:gridSpan w:val="2"/>
            <w:tcBorders>
              <w:top w:val="nil"/>
              <w:left w:val="nil"/>
              <w:bottom w:val="nil"/>
              <w:right w:val="nil"/>
            </w:tcBorders>
            <w:noWrap/>
            <w:vAlign w:val="bottom"/>
          </w:tcPr>
          <w:p w:rsidR="00D90B54" w:rsidRPr="00E962EC" w:rsidRDefault="00D90B54" w:rsidP="00717192">
            <w:pPr>
              <w:rPr>
                <w:rFonts w:ascii="Arial" w:hAnsi="Arial" w:cs="Arial"/>
                <w:sz w:val="18"/>
                <w:szCs w:val="18"/>
              </w:rPr>
            </w:pPr>
          </w:p>
        </w:tc>
        <w:tc>
          <w:tcPr>
            <w:tcW w:w="915" w:type="dxa"/>
            <w:gridSpan w:val="4"/>
            <w:tcBorders>
              <w:top w:val="nil"/>
              <w:left w:val="nil"/>
              <w:bottom w:val="nil"/>
              <w:right w:val="nil"/>
            </w:tcBorders>
            <w:noWrap/>
            <w:vAlign w:val="bottom"/>
          </w:tcPr>
          <w:p w:rsidR="00D90B54" w:rsidRPr="00E962EC" w:rsidRDefault="00D90B54" w:rsidP="00717192">
            <w:pPr>
              <w:rPr>
                <w:rFonts w:ascii="Arial" w:hAnsi="Arial" w:cs="Arial"/>
                <w:sz w:val="18"/>
                <w:szCs w:val="18"/>
              </w:rPr>
            </w:pPr>
            <w:r w:rsidRPr="00E962EC">
              <w:rPr>
                <w:rFonts w:ascii="Arial" w:hAnsi="Arial" w:cs="Arial"/>
                <w:sz w:val="18"/>
                <w:szCs w:val="18"/>
              </w:rPr>
              <w:t>базовая</w:t>
            </w:r>
          </w:p>
        </w:tc>
        <w:tc>
          <w:tcPr>
            <w:tcW w:w="1353" w:type="dxa"/>
            <w:gridSpan w:val="7"/>
            <w:tcBorders>
              <w:top w:val="nil"/>
              <w:left w:val="nil"/>
              <w:bottom w:val="nil"/>
              <w:right w:val="nil"/>
            </w:tcBorders>
            <w:noWrap/>
            <w:vAlign w:val="bottom"/>
          </w:tcPr>
          <w:p w:rsidR="00D90B54" w:rsidRPr="00E962EC" w:rsidRDefault="00D90B54" w:rsidP="00717192">
            <w:pPr>
              <w:rPr>
                <w:rFonts w:ascii="Arial" w:hAnsi="Arial" w:cs="Arial"/>
                <w:sz w:val="18"/>
                <w:szCs w:val="18"/>
              </w:rPr>
            </w:pPr>
            <w:r w:rsidRPr="00E962EC">
              <w:rPr>
                <w:rFonts w:ascii="Arial" w:hAnsi="Arial" w:cs="Arial"/>
                <w:sz w:val="18"/>
                <w:szCs w:val="18"/>
              </w:rPr>
              <w:t>текущая</w:t>
            </w:r>
          </w:p>
        </w:tc>
        <w:tc>
          <w:tcPr>
            <w:tcW w:w="283" w:type="dxa"/>
            <w:tcBorders>
              <w:top w:val="nil"/>
              <w:left w:val="nil"/>
              <w:bottom w:val="nil"/>
              <w:right w:val="nil"/>
            </w:tcBorders>
            <w:noWrap/>
            <w:vAlign w:val="bottom"/>
          </w:tcPr>
          <w:p w:rsidR="00D90B54" w:rsidRPr="00E962EC" w:rsidRDefault="00D90B54" w:rsidP="00717192">
            <w:pPr>
              <w:jc w:val="center"/>
              <w:rPr>
                <w:rFonts w:ascii="Arial" w:hAnsi="Arial" w:cs="Arial"/>
                <w:sz w:val="18"/>
                <w:szCs w:val="18"/>
              </w:rPr>
            </w:pPr>
          </w:p>
        </w:tc>
        <w:tc>
          <w:tcPr>
            <w:tcW w:w="993" w:type="dxa"/>
            <w:tcBorders>
              <w:top w:val="nil"/>
              <w:left w:val="nil"/>
              <w:bottom w:val="nil"/>
              <w:right w:val="nil"/>
            </w:tcBorders>
            <w:noWrap/>
            <w:vAlign w:val="bottom"/>
          </w:tcPr>
          <w:p w:rsidR="00D90B54" w:rsidRPr="00E962EC" w:rsidRDefault="00D90B54" w:rsidP="00717192">
            <w:pPr>
              <w:jc w:val="center"/>
              <w:rPr>
                <w:rFonts w:ascii="Arial" w:hAnsi="Arial" w:cs="Arial"/>
                <w:sz w:val="18"/>
                <w:szCs w:val="18"/>
              </w:rPr>
            </w:pPr>
          </w:p>
        </w:tc>
      </w:tr>
      <w:tr w:rsidR="00D90B54" w:rsidRPr="00E962EC" w:rsidTr="00717192">
        <w:trPr>
          <w:gridAfter w:val="1"/>
          <w:wAfter w:w="236" w:type="dxa"/>
          <w:trHeight w:val="20"/>
        </w:trPr>
        <w:tc>
          <w:tcPr>
            <w:tcW w:w="624" w:type="dxa"/>
            <w:gridSpan w:val="2"/>
            <w:tcBorders>
              <w:top w:val="nil"/>
              <w:left w:val="nil"/>
              <w:bottom w:val="nil"/>
              <w:right w:val="nil"/>
            </w:tcBorders>
            <w:noWrap/>
            <w:vAlign w:val="bottom"/>
          </w:tcPr>
          <w:p w:rsidR="00D90B54" w:rsidRPr="00E962EC" w:rsidRDefault="00D90B54" w:rsidP="00717192">
            <w:pPr>
              <w:rPr>
                <w:rFonts w:ascii="Arial" w:hAnsi="Arial" w:cs="Arial"/>
                <w:sz w:val="18"/>
                <w:szCs w:val="18"/>
              </w:rPr>
            </w:pPr>
          </w:p>
        </w:tc>
        <w:tc>
          <w:tcPr>
            <w:tcW w:w="1287" w:type="dxa"/>
            <w:gridSpan w:val="2"/>
            <w:tcBorders>
              <w:top w:val="nil"/>
              <w:left w:val="nil"/>
              <w:bottom w:val="nil"/>
              <w:right w:val="nil"/>
            </w:tcBorders>
            <w:noWrap/>
            <w:vAlign w:val="bottom"/>
          </w:tcPr>
          <w:p w:rsidR="00D90B54" w:rsidRPr="00E962EC" w:rsidRDefault="00D90B54" w:rsidP="00717192">
            <w:pPr>
              <w:rPr>
                <w:rFonts w:ascii="Arial" w:hAnsi="Arial" w:cs="Arial"/>
                <w:sz w:val="18"/>
                <w:szCs w:val="18"/>
              </w:rPr>
            </w:pPr>
          </w:p>
        </w:tc>
        <w:tc>
          <w:tcPr>
            <w:tcW w:w="3696" w:type="dxa"/>
            <w:gridSpan w:val="5"/>
            <w:tcBorders>
              <w:top w:val="nil"/>
              <w:left w:val="nil"/>
              <w:bottom w:val="nil"/>
              <w:right w:val="nil"/>
            </w:tcBorders>
            <w:noWrap/>
            <w:vAlign w:val="bottom"/>
          </w:tcPr>
          <w:p w:rsidR="00D90B54" w:rsidRPr="00E962EC" w:rsidRDefault="00D90B54" w:rsidP="00717192">
            <w:pPr>
              <w:rPr>
                <w:rFonts w:ascii="Arial" w:hAnsi="Arial" w:cs="Arial"/>
                <w:sz w:val="18"/>
                <w:szCs w:val="18"/>
              </w:rPr>
            </w:pPr>
          </w:p>
        </w:tc>
        <w:tc>
          <w:tcPr>
            <w:tcW w:w="504" w:type="dxa"/>
            <w:tcBorders>
              <w:top w:val="nil"/>
              <w:left w:val="nil"/>
              <w:bottom w:val="nil"/>
              <w:right w:val="nil"/>
            </w:tcBorders>
            <w:noWrap/>
            <w:vAlign w:val="bottom"/>
          </w:tcPr>
          <w:p w:rsidR="00D90B54" w:rsidRPr="00E962EC" w:rsidRDefault="00D90B54" w:rsidP="00717192">
            <w:pPr>
              <w:rPr>
                <w:rFonts w:ascii="Arial" w:hAnsi="Arial" w:cs="Arial"/>
                <w:sz w:val="18"/>
                <w:szCs w:val="18"/>
              </w:rPr>
            </w:pPr>
          </w:p>
        </w:tc>
        <w:tc>
          <w:tcPr>
            <w:tcW w:w="425" w:type="dxa"/>
            <w:gridSpan w:val="2"/>
            <w:tcBorders>
              <w:top w:val="nil"/>
              <w:left w:val="nil"/>
              <w:bottom w:val="nil"/>
              <w:right w:val="nil"/>
            </w:tcBorders>
            <w:noWrap/>
            <w:vAlign w:val="bottom"/>
          </w:tcPr>
          <w:p w:rsidR="00D90B54" w:rsidRPr="00E962EC" w:rsidRDefault="00D90B54" w:rsidP="00717192">
            <w:pPr>
              <w:rPr>
                <w:rFonts w:ascii="Arial" w:hAnsi="Arial" w:cs="Arial"/>
                <w:sz w:val="18"/>
                <w:szCs w:val="18"/>
              </w:rPr>
            </w:pPr>
          </w:p>
        </w:tc>
        <w:tc>
          <w:tcPr>
            <w:tcW w:w="915" w:type="dxa"/>
            <w:gridSpan w:val="4"/>
            <w:tcBorders>
              <w:top w:val="nil"/>
              <w:left w:val="nil"/>
              <w:bottom w:val="nil"/>
              <w:right w:val="nil"/>
            </w:tcBorders>
            <w:noWrap/>
            <w:vAlign w:val="bottom"/>
          </w:tcPr>
          <w:p w:rsidR="00D90B54" w:rsidRPr="00E962EC" w:rsidRDefault="00D90B54" w:rsidP="00717192">
            <w:pPr>
              <w:rPr>
                <w:rFonts w:ascii="Arial" w:hAnsi="Arial" w:cs="Arial"/>
                <w:sz w:val="18"/>
                <w:szCs w:val="18"/>
              </w:rPr>
            </w:pPr>
            <w:r w:rsidRPr="00E962EC">
              <w:rPr>
                <w:rFonts w:ascii="Arial" w:hAnsi="Arial" w:cs="Arial"/>
                <w:sz w:val="18"/>
                <w:szCs w:val="18"/>
              </w:rPr>
              <w:t>цена</w:t>
            </w:r>
          </w:p>
        </w:tc>
        <w:tc>
          <w:tcPr>
            <w:tcW w:w="1353" w:type="dxa"/>
            <w:gridSpan w:val="7"/>
            <w:tcBorders>
              <w:top w:val="nil"/>
              <w:left w:val="nil"/>
              <w:bottom w:val="nil"/>
              <w:right w:val="nil"/>
            </w:tcBorders>
            <w:noWrap/>
            <w:vAlign w:val="bottom"/>
          </w:tcPr>
          <w:p w:rsidR="00D90B54" w:rsidRPr="00E962EC" w:rsidRDefault="00D90B54" w:rsidP="00717192">
            <w:pPr>
              <w:rPr>
                <w:rFonts w:ascii="Arial" w:hAnsi="Arial" w:cs="Arial"/>
                <w:sz w:val="18"/>
                <w:szCs w:val="18"/>
              </w:rPr>
            </w:pPr>
            <w:r w:rsidRPr="00E962EC">
              <w:rPr>
                <w:rFonts w:ascii="Arial" w:hAnsi="Arial" w:cs="Arial"/>
                <w:sz w:val="18"/>
                <w:szCs w:val="18"/>
              </w:rPr>
              <w:t>цена</w:t>
            </w:r>
          </w:p>
        </w:tc>
        <w:tc>
          <w:tcPr>
            <w:tcW w:w="283" w:type="dxa"/>
            <w:tcBorders>
              <w:top w:val="nil"/>
              <w:left w:val="nil"/>
              <w:bottom w:val="nil"/>
              <w:right w:val="nil"/>
            </w:tcBorders>
            <w:noWrap/>
            <w:vAlign w:val="bottom"/>
          </w:tcPr>
          <w:p w:rsidR="00D90B54" w:rsidRPr="00E962EC" w:rsidRDefault="00D90B54" w:rsidP="00717192">
            <w:pPr>
              <w:jc w:val="center"/>
              <w:rPr>
                <w:rFonts w:ascii="Arial" w:hAnsi="Arial" w:cs="Arial"/>
                <w:sz w:val="18"/>
                <w:szCs w:val="18"/>
              </w:rPr>
            </w:pPr>
          </w:p>
        </w:tc>
        <w:tc>
          <w:tcPr>
            <w:tcW w:w="993" w:type="dxa"/>
            <w:tcBorders>
              <w:top w:val="nil"/>
              <w:left w:val="nil"/>
              <w:bottom w:val="nil"/>
              <w:right w:val="nil"/>
            </w:tcBorders>
            <w:noWrap/>
            <w:vAlign w:val="bottom"/>
          </w:tcPr>
          <w:p w:rsidR="00D90B54" w:rsidRPr="00E962EC" w:rsidRDefault="00D90B54" w:rsidP="00717192">
            <w:pPr>
              <w:jc w:val="center"/>
              <w:rPr>
                <w:rFonts w:ascii="Arial" w:hAnsi="Arial" w:cs="Arial"/>
                <w:sz w:val="18"/>
                <w:szCs w:val="18"/>
              </w:rPr>
            </w:pPr>
          </w:p>
        </w:tc>
      </w:tr>
      <w:tr w:rsidR="00D90B54" w:rsidRPr="00E962EC" w:rsidTr="00717192">
        <w:trPr>
          <w:gridAfter w:val="1"/>
          <w:wAfter w:w="236" w:type="dxa"/>
          <w:trHeight w:val="20"/>
        </w:trPr>
        <w:tc>
          <w:tcPr>
            <w:tcW w:w="624" w:type="dxa"/>
            <w:gridSpan w:val="2"/>
            <w:tcBorders>
              <w:top w:val="nil"/>
              <w:left w:val="nil"/>
              <w:bottom w:val="nil"/>
              <w:right w:val="nil"/>
            </w:tcBorders>
            <w:noWrap/>
            <w:vAlign w:val="bottom"/>
          </w:tcPr>
          <w:p w:rsidR="00D90B54" w:rsidRPr="00E962EC" w:rsidRDefault="00D90B54" w:rsidP="00717192">
            <w:pPr>
              <w:rPr>
                <w:sz w:val="18"/>
                <w:szCs w:val="18"/>
              </w:rPr>
            </w:pPr>
          </w:p>
        </w:tc>
        <w:tc>
          <w:tcPr>
            <w:tcW w:w="1287" w:type="dxa"/>
            <w:gridSpan w:val="2"/>
            <w:tcBorders>
              <w:top w:val="nil"/>
              <w:left w:val="nil"/>
              <w:bottom w:val="nil"/>
              <w:right w:val="nil"/>
            </w:tcBorders>
            <w:noWrap/>
            <w:vAlign w:val="bottom"/>
          </w:tcPr>
          <w:p w:rsidR="00D90B54" w:rsidRPr="00E962EC" w:rsidRDefault="00D90B54" w:rsidP="00717192">
            <w:pPr>
              <w:rPr>
                <w:sz w:val="18"/>
                <w:szCs w:val="18"/>
              </w:rPr>
            </w:pPr>
          </w:p>
        </w:tc>
        <w:tc>
          <w:tcPr>
            <w:tcW w:w="4200" w:type="dxa"/>
            <w:gridSpan w:val="6"/>
            <w:tcBorders>
              <w:top w:val="nil"/>
              <w:left w:val="nil"/>
              <w:bottom w:val="nil"/>
              <w:right w:val="nil"/>
            </w:tcBorders>
            <w:noWrap/>
            <w:vAlign w:val="bottom"/>
          </w:tcPr>
          <w:p w:rsidR="00D90B54" w:rsidRPr="00E962EC" w:rsidRDefault="00D90B54" w:rsidP="00717192">
            <w:pPr>
              <w:rPr>
                <w:sz w:val="18"/>
                <w:szCs w:val="18"/>
              </w:rPr>
            </w:pPr>
            <w:r w:rsidRPr="00E962EC">
              <w:rPr>
                <w:sz w:val="18"/>
                <w:szCs w:val="18"/>
              </w:rPr>
              <w:t>Сметная стоимость</w:t>
            </w:r>
          </w:p>
        </w:tc>
        <w:tc>
          <w:tcPr>
            <w:tcW w:w="1275" w:type="dxa"/>
            <w:gridSpan w:val="5"/>
            <w:tcBorders>
              <w:top w:val="nil"/>
              <w:left w:val="nil"/>
              <w:bottom w:val="nil"/>
              <w:right w:val="nil"/>
            </w:tcBorders>
            <w:noWrap/>
            <w:vAlign w:val="bottom"/>
          </w:tcPr>
          <w:p w:rsidR="00D90B54" w:rsidRPr="00E962EC" w:rsidRDefault="00D90B54" w:rsidP="00717192">
            <w:pPr>
              <w:jc w:val="right"/>
              <w:rPr>
                <w:sz w:val="18"/>
                <w:szCs w:val="18"/>
              </w:rPr>
            </w:pPr>
            <w:r w:rsidRPr="00E962EC">
              <w:rPr>
                <w:sz w:val="18"/>
                <w:szCs w:val="18"/>
              </w:rPr>
              <w:t>_________</w:t>
            </w:r>
          </w:p>
        </w:tc>
        <w:tc>
          <w:tcPr>
            <w:tcW w:w="1418" w:type="dxa"/>
            <w:gridSpan w:val="8"/>
            <w:tcBorders>
              <w:top w:val="nil"/>
              <w:left w:val="nil"/>
              <w:bottom w:val="nil"/>
              <w:right w:val="nil"/>
            </w:tcBorders>
            <w:noWrap/>
            <w:vAlign w:val="bottom"/>
          </w:tcPr>
          <w:p w:rsidR="00D90B54" w:rsidRPr="00E962EC" w:rsidRDefault="00D90B54" w:rsidP="00717192">
            <w:pPr>
              <w:jc w:val="right"/>
              <w:rPr>
                <w:sz w:val="18"/>
                <w:szCs w:val="18"/>
              </w:rPr>
            </w:pPr>
            <w:r w:rsidRPr="00E962EC">
              <w:rPr>
                <w:sz w:val="18"/>
                <w:szCs w:val="18"/>
              </w:rPr>
              <w:t>________</w:t>
            </w:r>
          </w:p>
        </w:tc>
        <w:tc>
          <w:tcPr>
            <w:tcW w:w="1276" w:type="dxa"/>
            <w:gridSpan w:val="2"/>
            <w:tcBorders>
              <w:top w:val="nil"/>
              <w:left w:val="nil"/>
              <w:bottom w:val="nil"/>
              <w:right w:val="nil"/>
            </w:tcBorders>
            <w:noWrap/>
            <w:vAlign w:val="bottom"/>
          </w:tcPr>
          <w:p w:rsidR="00D90B54" w:rsidRPr="00E962EC" w:rsidRDefault="00D90B54" w:rsidP="00717192">
            <w:pPr>
              <w:rPr>
                <w:sz w:val="18"/>
                <w:szCs w:val="18"/>
              </w:rPr>
            </w:pPr>
            <w:r w:rsidRPr="00E962EC">
              <w:rPr>
                <w:sz w:val="18"/>
                <w:szCs w:val="18"/>
              </w:rPr>
              <w:t>тыс.руб</w:t>
            </w:r>
          </w:p>
        </w:tc>
      </w:tr>
      <w:tr w:rsidR="00D90B54" w:rsidRPr="00E962EC" w:rsidTr="00717192">
        <w:trPr>
          <w:gridAfter w:val="1"/>
          <w:wAfter w:w="236" w:type="dxa"/>
          <w:trHeight w:val="20"/>
        </w:trPr>
        <w:tc>
          <w:tcPr>
            <w:tcW w:w="624" w:type="dxa"/>
            <w:gridSpan w:val="2"/>
            <w:tcBorders>
              <w:top w:val="nil"/>
              <w:left w:val="nil"/>
              <w:bottom w:val="nil"/>
              <w:right w:val="nil"/>
            </w:tcBorders>
            <w:noWrap/>
            <w:vAlign w:val="bottom"/>
          </w:tcPr>
          <w:p w:rsidR="00D90B54" w:rsidRPr="00E962EC" w:rsidRDefault="00D90B54" w:rsidP="00717192">
            <w:pPr>
              <w:rPr>
                <w:sz w:val="18"/>
                <w:szCs w:val="18"/>
              </w:rPr>
            </w:pPr>
          </w:p>
        </w:tc>
        <w:tc>
          <w:tcPr>
            <w:tcW w:w="1287" w:type="dxa"/>
            <w:gridSpan w:val="2"/>
            <w:tcBorders>
              <w:top w:val="nil"/>
              <w:left w:val="nil"/>
              <w:bottom w:val="nil"/>
              <w:right w:val="nil"/>
            </w:tcBorders>
            <w:noWrap/>
            <w:vAlign w:val="bottom"/>
          </w:tcPr>
          <w:p w:rsidR="00D90B54" w:rsidRPr="00E962EC" w:rsidRDefault="00D90B54" w:rsidP="00717192">
            <w:pPr>
              <w:rPr>
                <w:sz w:val="18"/>
                <w:szCs w:val="18"/>
              </w:rPr>
            </w:pPr>
          </w:p>
        </w:tc>
        <w:tc>
          <w:tcPr>
            <w:tcW w:w="4200" w:type="dxa"/>
            <w:gridSpan w:val="6"/>
            <w:tcBorders>
              <w:top w:val="nil"/>
              <w:left w:val="nil"/>
              <w:bottom w:val="nil"/>
              <w:right w:val="nil"/>
            </w:tcBorders>
            <w:noWrap/>
            <w:vAlign w:val="bottom"/>
          </w:tcPr>
          <w:p w:rsidR="00D90B54" w:rsidRPr="00E962EC" w:rsidRDefault="00D90B54" w:rsidP="00717192">
            <w:pPr>
              <w:rPr>
                <w:sz w:val="18"/>
                <w:szCs w:val="18"/>
              </w:rPr>
            </w:pPr>
            <w:r w:rsidRPr="00E962EC">
              <w:rPr>
                <w:sz w:val="18"/>
                <w:szCs w:val="18"/>
              </w:rPr>
              <w:t>Нормативная трудоемкость</w:t>
            </w:r>
          </w:p>
        </w:tc>
        <w:tc>
          <w:tcPr>
            <w:tcW w:w="1275" w:type="dxa"/>
            <w:gridSpan w:val="5"/>
            <w:tcBorders>
              <w:top w:val="nil"/>
              <w:left w:val="nil"/>
              <w:bottom w:val="nil"/>
              <w:right w:val="nil"/>
            </w:tcBorders>
            <w:noWrap/>
            <w:vAlign w:val="bottom"/>
          </w:tcPr>
          <w:p w:rsidR="00D90B54" w:rsidRPr="00E962EC" w:rsidRDefault="00D90B54" w:rsidP="00717192">
            <w:pPr>
              <w:jc w:val="right"/>
              <w:rPr>
                <w:sz w:val="18"/>
                <w:szCs w:val="18"/>
              </w:rPr>
            </w:pPr>
            <w:r w:rsidRPr="00E962EC">
              <w:rPr>
                <w:sz w:val="18"/>
                <w:szCs w:val="18"/>
              </w:rPr>
              <w:t>_________</w:t>
            </w:r>
          </w:p>
        </w:tc>
        <w:tc>
          <w:tcPr>
            <w:tcW w:w="1418" w:type="dxa"/>
            <w:gridSpan w:val="8"/>
            <w:tcBorders>
              <w:top w:val="nil"/>
              <w:left w:val="nil"/>
              <w:bottom w:val="nil"/>
              <w:right w:val="nil"/>
            </w:tcBorders>
            <w:noWrap/>
            <w:vAlign w:val="bottom"/>
          </w:tcPr>
          <w:p w:rsidR="00D90B54" w:rsidRPr="00E962EC" w:rsidRDefault="00D90B54" w:rsidP="00717192">
            <w:pPr>
              <w:jc w:val="right"/>
              <w:rPr>
                <w:sz w:val="18"/>
                <w:szCs w:val="18"/>
              </w:rPr>
            </w:pPr>
            <w:r w:rsidRPr="00E962EC">
              <w:rPr>
                <w:sz w:val="18"/>
                <w:szCs w:val="18"/>
              </w:rPr>
              <w:t>________</w:t>
            </w:r>
          </w:p>
        </w:tc>
        <w:tc>
          <w:tcPr>
            <w:tcW w:w="1276" w:type="dxa"/>
            <w:gridSpan w:val="2"/>
            <w:tcBorders>
              <w:top w:val="nil"/>
              <w:left w:val="nil"/>
              <w:bottom w:val="nil"/>
              <w:right w:val="nil"/>
            </w:tcBorders>
            <w:noWrap/>
            <w:vAlign w:val="bottom"/>
          </w:tcPr>
          <w:p w:rsidR="00D90B54" w:rsidRPr="00E962EC" w:rsidRDefault="00D90B54" w:rsidP="00717192">
            <w:pPr>
              <w:rPr>
                <w:sz w:val="18"/>
                <w:szCs w:val="18"/>
              </w:rPr>
            </w:pPr>
            <w:r w:rsidRPr="00E962EC">
              <w:rPr>
                <w:sz w:val="18"/>
                <w:szCs w:val="18"/>
              </w:rPr>
              <w:t>чел.час.</w:t>
            </w:r>
          </w:p>
        </w:tc>
      </w:tr>
      <w:tr w:rsidR="00D90B54" w:rsidRPr="00E962EC" w:rsidTr="00717192">
        <w:trPr>
          <w:gridAfter w:val="1"/>
          <w:wAfter w:w="236" w:type="dxa"/>
          <w:trHeight w:val="20"/>
        </w:trPr>
        <w:tc>
          <w:tcPr>
            <w:tcW w:w="624" w:type="dxa"/>
            <w:gridSpan w:val="2"/>
            <w:tcBorders>
              <w:top w:val="nil"/>
              <w:left w:val="nil"/>
              <w:bottom w:val="nil"/>
              <w:right w:val="nil"/>
            </w:tcBorders>
            <w:noWrap/>
            <w:vAlign w:val="bottom"/>
          </w:tcPr>
          <w:p w:rsidR="00D90B54" w:rsidRPr="00E962EC" w:rsidRDefault="00D90B54" w:rsidP="00717192">
            <w:pPr>
              <w:rPr>
                <w:sz w:val="18"/>
                <w:szCs w:val="18"/>
              </w:rPr>
            </w:pPr>
          </w:p>
        </w:tc>
        <w:tc>
          <w:tcPr>
            <w:tcW w:w="1287" w:type="dxa"/>
            <w:gridSpan w:val="2"/>
            <w:tcBorders>
              <w:top w:val="nil"/>
              <w:left w:val="nil"/>
              <w:bottom w:val="nil"/>
              <w:right w:val="nil"/>
            </w:tcBorders>
            <w:noWrap/>
            <w:vAlign w:val="bottom"/>
          </w:tcPr>
          <w:p w:rsidR="00D90B54" w:rsidRPr="00E962EC" w:rsidRDefault="00D90B54" w:rsidP="00717192">
            <w:pPr>
              <w:rPr>
                <w:sz w:val="18"/>
                <w:szCs w:val="18"/>
              </w:rPr>
            </w:pPr>
          </w:p>
        </w:tc>
        <w:tc>
          <w:tcPr>
            <w:tcW w:w="4200" w:type="dxa"/>
            <w:gridSpan w:val="6"/>
            <w:tcBorders>
              <w:top w:val="nil"/>
              <w:left w:val="nil"/>
              <w:bottom w:val="nil"/>
              <w:right w:val="nil"/>
            </w:tcBorders>
            <w:noWrap/>
            <w:vAlign w:val="bottom"/>
          </w:tcPr>
          <w:p w:rsidR="00D90B54" w:rsidRPr="00E962EC" w:rsidRDefault="00D90B54" w:rsidP="00717192">
            <w:pPr>
              <w:rPr>
                <w:sz w:val="18"/>
                <w:szCs w:val="18"/>
              </w:rPr>
            </w:pPr>
            <w:r w:rsidRPr="00E962EC">
              <w:rPr>
                <w:sz w:val="18"/>
                <w:szCs w:val="18"/>
              </w:rPr>
              <w:t>Средства на оплату труда</w:t>
            </w:r>
          </w:p>
        </w:tc>
        <w:tc>
          <w:tcPr>
            <w:tcW w:w="1275" w:type="dxa"/>
            <w:gridSpan w:val="5"/>
            <w:tcBorders>
              <w:top w:val="nil"/>
              <w:left w:val="nil"/>
              <w:bottom w:val="nil"/>
              <w:right w:val="nil"/>
            </w:tcBorders>
            <w:noWrap/>
            <w:vAlign w:val="bottom"/>
          </w:tcPr>
          <w:p w:rsidR="00D90B54" w:rsidRPr="00E962EC" w:rsidRDefault="00D90B54" w:rsidP="00717192">
            <w:pPr>
              <w:jc w:val="right"/>
              <w:rPr>
                <w:sz w:val="18"/>
                <w:szCs w:val="18"/>
              </w:rPr>
            </w:pPr>
            <w:r w:rsidRPr="00E962EC">
              <w:rPr>
                <w:sz w:val="18"/>
                <w:szCs w:val="18"/>
              </w:rPr>
              <w:t>_________</w:t>
            </w:r>
          </w:p>
        </w:tc>
        <w:tc>
          <w:tcPr>
            <w:tcW w:w="1418" w:type="dxa"/>
            <w:gridSpan w:val="8"/>
            <w:tcBorders>
              <w:top w:val="nil"/>
              <w:left w:val="nil"/>
              <w:bottom w:val="nil"/>
              <w:right w:val="nil"/>
            </w:tcBorders>
            <w:noWrap/>
            <w:vAlign w:val="bottom"/>
          </w:tcPr>
          <w:p w:rsidR="00D90B54" w:rsidRPr="00E962EC" w:rsidRDefault="00D90B54" w:rsidP="00717192">
            <w:pPr>
              <w:jc w:val="right"/>
              <w:rPr>
                <w:sz w:val="18"/>
                <w:szCs w:val="18"/>
              </w:rPr>
            </w:pPr>
            <w:r w:rsidRPr="00E962EC">
              <w:rPr>
                <w:sz w:val="18"/>
                <w:szCs w:val="18"/>
              </w:rPr>
              <w:t>________</w:t>
            </w:r>
          </w:p>
        </w:tc>
        <w:tc>
          <w:tcPr>
            <w:tcW w:w="1276" w:type="dxa"/>
            <w:gridSpan w:val="2"/>
            <w:tcBorders>
              <w:top w:val="nil"/>
              <w:left w:val="nil"/>
              <w:bottom w:val="nil"/>
              <w:right w:val="nil"/>
            </w:tcBorders>
            <w:noWrap/>
            <w:vAlign w:val="bottom"/>
          </w:tcPr>
          <w:p w:rsidR="00D90B54" w:rsidRPr="00E962EC" w:rsidRDefault="00D90B54" w:rsidP="00717192">
            <w:pPr>
              <w:rPr>
                <w:sz w:val="18"/>
                <w:szCs w:val="18"/>
              </w:rPr>
            </w:pPr>
            <w:r w:rsidRPr="00E962EC">
              <w:rPr>
                <w:sz w:val="18"/>
                <w:szCs w:val="18"/>
              </w:rPr>
              <w:t>тыс.руб</w:t>
            </w:r>
          </w:p>
        </w:tc>
      </w:tr>
      <w:tr w:rsidR="00D90B54" w:rsidRPr="00E962EC" w:rsidTr="00717192">
        <w:trPr>
          <w:gridAfter w:val="1"/>
          <w:wAfter w:w="236" w:type="dxa"/>
          <w:trHeight w:val="20"/>
        </w:trPr>
        <w:tc>
          <w:tcPr>
            <w:tcW w:w="624" w:type="dxa"/>
            <w:gridSpan w:val="2"/>
            <w:tcBorders>
              <w:top w:val="nil"/>
              <w:left w:val="nil"/>
              <w:bottom w:val="nil"/>
              <w:right w:val="nil"/>
            </w:tcBorders>
            <w:noWrap/>
            <w:vAlign w:val="bottom"/>
          </w:tcPr>
          <w:p w:rsidR="00D90B54" w:rsidRPr="00E962EC" w:rsidRDefault="00D90B54" w:rsidP="00717192">
            <w:pPr>
              <w:rPr>
                <w:sz w:val="18"/>
                <w:szCs w:val="18"/>
              </w:rPr>
            </w:pPr>
          </w:p>
        </w:tc>
        <w:tc>
          <w:tcPr>
            <w:tcW w:w="1287" w:type="dxa"/>
            <w:gridSpan w:val="2"/>
            <w:tcBorders>
              <w:top w:val="nil"/>
              <w:left w:val="nil"/>
              <w:bottom w:val="nil"/>
              <w:right w:val="nil"/>
            </w:tcBorders>
            <w:noWrap/>
            <w:vAlign w:val="bottom"/>
          </w:tcPr>
          <w:p w:rsidR="00D90B54" w:rsidRPr="00E962EC" w:rsidRDefault="00D90B54" w:rsidP="00717192">
            <w:pPr>
              <w:rPr>
                <w:sz w:val="18"/>
                <w:szCs w:val="18"/>
              </w:rPr>
            </w:pPr>
          </w:p>
        </w:tc>
        <w:tc>
          <w:tcPr>
            <w:tcW w:w="3696" w:type="dxa"/>
            <w:gridSpan w:val="5"/>
            <w:tcBorders>
              <w:top w:val="nil"/>
              <w:left w:val="nil"/>
              <w:bottom w:val="nil"/>
              <w:right w:val="nil"/>
            </w:tcBorders>
            <w:noWrap/>
            <w:vAlign w:val="bottom"/>
          </w:tcPr>
          <w:p w:rsidR="00D90B54" w:rsidRPr="00E962EC" w:rsidRDefault="00D90B54" w:rsidP="00717192">
            <w:pPr>
              <w:rPr>
                <w:sz w:val="18"/>
                <w:szCs w:val="18"/>
              </w:rPr>
            </w:pPr>
          </w:p>
        </w:tc>
        <w:tc>
          <w:tcPr>
            <w:tcW w:w="1372" w:type="dxa"/>
            <w:gridSpan w:val="4"/>
            <w:tcBorders>
              <w:top w:val="nil"/>
              <w:left w:val="nil"/>
              <w:bottom w:val="nil"/>
              <w:right w:val="nil"/>
            </w:tcBorders>
            <w:noWrap/>
            <w:vAlign w:val="bottom"/>
          </w:tcPr>
          <w:p w:rsidR="00D90B54" w:rsidRPr="00E962EC" w:rsidRDefault="00D90B54" w:rsidP="00717192">
            <w:pPr>
              <w:rPr>
                <w:sz w:val="18"/>
                <w:szCs w:val="18"/>
              </w:rPr>
            </w:pPr>
          </w:p>
        </w:tc>
        <w:tc>
          <w:tcPr>
            <w:tcW w:w="245" w:type="dxa"/>
            <w:tcBorders>
              <w:top w:val="nil"/>
              <w:left w:val="nil"/>
              <w:bottom w:val="nil"/>
              <w:right w:val="nil"/>
            </w:tcBorders>
            <w:noWrap/>
            <w:vAlign w:val="bottom"/>
          </w:tcPr>
          <w:p w:rsidR="00D90B54" w:rsidRPr="00E962EC" w:rsidRDefault="00D90B54" w:rsidP="00717192">
            <w:pPr>
              <w:rPr>
                <w:sz w:val="18"/>
                <w:szCs w:val="18"/>
              </w:rPr>
            </w:pPr>
          </w:p>
        </w:tc>
        <w:tc>
          <w:tcPr>
            <w:tcW w:w="236" w:type="dxa"/>
            <w:gridSpan w:val="3"/>
            <w:tcBorders>
              <w:top w:val="nil"/>
              <w:left w:val="nil"/>
              <w:bottom w:val="nil"/>
              <w:right w:val="nil"/>
            </w:tcBorders>
            <w:noWrap/>
            <w:vAlign w:val="bottom"/>
          </w:tcPr>
          <w:p w:rsidR="00D90B54" w:rsidRPr="00E962EC" w:rsidRDefault="00D90B54" w:rsidP="00717192">
            <w:pPr>
              <w:rPr>
                <w:sz w:val="18"/>
                <w:szCs w:val="18"/>
              </w:rPr>
            </w:pPr>
          </w:p>
        </w:tc>
        <w:tc>
          <w:tcPr>
            <w:tcW w:w="236" w:type="dxa"/>
            <w:gridSpan w:val="2"/>
            <w:tcBorders>
              <w:top w:val="nil"/>
              <w:left w:val="nil"/>
              <w:bottom w:val="nil"/>
              <w:right w:val="nil"/>
            </w:tcBorders>
            <w:noWrap/>
            <w:vAlign w:val="bottom"/>
          </w:tcPr>
          <w:p w:rsidR="00D90B54" w:rsidRPr="00E962EC" w:rsidRDefault="00D90B54" w:rsidP="00717192">
            <w:pPr>
              <w:rPr>
                <w:sz w:val="18"/>
                <w:szCs w:val="18"/>
              </w:rPr>
            </w:pPr>
          </w:p>
        </w:tc>
        <w:tc>
          <w:tcPr>
            <w:tcW w:w="236" w:type="dxa"/>
            <w:tcBorders>
              <w:top w:val="nil"/>
              <w:left w:val="nil"/>
              <w:bottom w:val="nil"/>
              <w:right w:val="nil"/>
            </w:tcBorders>
            <w:noWrap/>
            <w:vAlign w:val="bottom"/>
          </w:tcPr>
          <w:p w:rsidR="00D90B54" w:rsidRPr="00E962EC" w:rsidRDefault="00D90B54" w:rsidP="00717192">
            <w:pPr>
              <w:jc w:val="right"/>
              <w:rPr>
                <w:sz w:val="18"/>
                <w:szCs w:val="18"/>
              </w:rPr>
            </w:pPr>
          </w:p>
        </w:tc>
        <w:tc>
          <w:tcPr>
            <w:tcW w:w="872" w:type="dxa"/>
            <w:gridSpan w:val="3"/>
            <w:tcBorders>
              <w:top w:val="nil"/>
              <w:left w:val="nil"/>
              <w:bottom w:val="nil"/>
              <w:right w:val="nil"/>
            </w:tcBorders>
            <w:noWrap/>
            <w:vAlign w:val="bottom"/>
          </w:tcPr>
          <w:p w:rsidR="00D90B54" w:rsidRPr="00E962EC" w:rsidRDefault="00D90B54" w:rsidP="00717192">
            <w:pPr>
              <w:jc w:val="right"/>
              <w:rPr>
                <w:sz w:val="18"/>
                <w:szCs w:val="18"/>
              </w:rPr>
            </w:pPr>
          </w:p>
        </w:tc>
        <w:tc>
          <w:tcPr>
            <w:tcW w:w="1276" w:type="dxa"/>
            <w:gridSpan w:val="2"/>
            <w:tcBorders>
              <w:top w:val="nil"/>
              <w:left w:val="nil"/>
              <w:bottom w:val="nil"/>
              <w:right w:val="nil"/>
            </w:tcBorders>
            <w:noWrap/>
            <w:vAlign w:val="bottom"/>
          </w:tcPr>
          <w:p w:rsidR="00D90B54" w:rsidRPr="00E962EC" w:rsidRDefault="00D90B54" w:rsidP="00717192">
            <w:pPr>
              <w:rPr>
                <w:sz w:val="18"/>
                <w:szCs w:val="18"/>
              </w:rPr>
            </w:pPr>
          </w:p>
        </w:tc>
      </w:tr>
      <w:tr w:rsidR="00D90B54" w:rsidRPr="00E962EC" w:rsidTr="00717192">
        <w:trPr>
          <w:gridAfter w:val="1"/>
          <w:wAfter w:w="236" w:type="dxa"/>
          <w:trHeight w:val="20"/>
        </w:trPr>
        <w:tc>
          <w:tcPr>
            <w:tcW w:w="4410" w:type="dxa"/>
            <w:gridSpan w:val="7"/>
            <w:tcBorders>
              <w:top w:val="nil"/>
              <w:left w:val="nil"/>
              <w:bottom w:val="nil"/>
              <w:right w:val="nil"/>
            </w:tcBorders>
            <w:noWrap/>
            <w:vAlign w:val="bottom"/>
          </w:tcPr>
          <w:p w:rsidR="00D90B54" w:rsidRDefault="00D90B54" w:rsidP="00717192">
            <w:pPr>
              <w:rPr>
                <w:sz w:val="18"/>
                <w:szCs w:val="18"/>
              </w:rPr>
            </w:pPr>
            <w:r w:rsidRPr="00E962EC">
              <w:rPr>
                <w:sz w:val="18"/>
                <w:szCs w:val="18"/>
              </w:rPr>
              <w:t xml:space="preserve">Составлен(а) в уровне текущих (прогнозных) цен  </w:t>
            </w:r>
          </w:p>
          <w:p w:rsidR="00D90B54" w:rsidRPr="00E962EC" w:rsidRDefault="00D90B54" w:rsidP="00717192">
            <w:pPr>
              <w:rPr>
                <w:sz w:val="18"/>
                <w:szCs w:val="18"/>
              </w:rPr>
            </w:pPr>
          </w:p>
        </w:tc>
        <w:tc>
          <w:tcPr>
            <w:tcW w:w="992" w:type="dxa"/>
            <w:tcBorders>
              <w:top w:val="nil"/>
              <w:left w:val="nil"/>
              <w:bottom w:val="nil"/>
              <w:right w:val="nil"/>
            </w:tcBorders>
            <w:noWrap/>
            <w:vAlign w:val="bottom"/>
          </w:tcPr>
          <w:p w:rsidR="00D90B54" w:rsidRPr="00E962EC" w:rsidRDefault="00D90B54" w:rsidP="00717192">
            <w:pPr>
              <w:rPr>
                <w:sz w:val="18"/>
                <w:szCs w:val="18"/>
              </w:rPr>
            </w:pPr>
          </w:p>
        </w:tc>
        <w:tc>
          <w:tcPr>
            <w:tcW w:w="992" w:type="dxa"/>
            <w:gridSpan w:val="3"/>
            <w:tcBorders>
              <w:top w:val="nil"/>
              <w:left w:val="nil"/>
              <w:bottom w:val="nil"/>
              <w:right w:val="nil"/>
            </w:tcBorders>
            <w:noWrap/>
            <w:vAlign w:val="bottom"/>
          </w:tcPr>
          <w:p w:rsidR="00D90B54" w:rsidRPr="00E962EC" w:rsidRDefault="00D90B54" w:rsidP="00717192">
            <w:pPr>
              <w:rPr>
                <w:sz w:val="18"/>
                <w:szCs w:val="18"/>
              </w:rPr>
            </w:pPr>
          </w:p>
        </w:tc>
        <w:tc>
          <w:tcPr>
            <w:tcW w:w="992" w:type="dxa"/>
            <w:gridSpan w:val="4"/>
            <w:tcBorders>
              <w:top w:val="nil"/>
              <w:left w:val="nil"/>
              <w:bottom w:val="nil"/>
              <w:right w:val="nil"/>
            </w:tcBorders>
            <w:noWrap/>
            <w:vAlign w:val="bottom"/>
          </w:tcPr>
          <w:p w:rsidR="00D90B54" w:rsidRPr="00E962EC" w:rsidRDefault="00D90B54" w:rsidP="00717192">
            <w:pPr>
              <w:rPr>
                <w:sz w:val="18"/>
                <w:szCs w:val="18"/>
              </w:rPr>
            </w:pPr>
          </w:p>
        </w:tc>
        <w:tc>
          <w:tcPr>
            <w:tcW w:w="1418" w:type="dxa"/>
            <w:gridSpan w:val="8"/>
            <w:tcBorders>
              <w:top w:val="nil"/>
              <w:left w:val="nil"/>
              <w:bottom w:val="nil"/>
              <w:right w:val="nil"/>
            </w:tcBorders>
            <w:noWrap/>
            <w:vAlign w:val="bottom"/>
          </w:tcPr>
          <w:p w:rsidR="00D90B54" w:rsidRPr="00E962EC" w:rsidRDefault="00D90B54" w:rsidP="00717192">
            <w:pPr>
              <w:rPr>
                <w:sz w:val="18"/>
                <w:szCs w:val="18"/>
              </w:rPr>
            </w:pPr>
          </w:p>
        </w:tc>
        <w:tc>
          <w:tcPr>
            <w:tcW w:w="1276" w:type="dxa"/>
            <w:gridSpan w:val="2"/>
            <w:tcBorders>
              <w:top w:val="nil"/>
              <w:left w:val="nil"/>
              <w:bottom w:val="nil"/>
              <w:right w:val="nil"/>
            </w:tcBorders>
            <w:noWrap/>
            <w:vAlign w:val="bottom"/>
          </w:tcPr>
          <w:p w:rsidR="00D90B54" w:rsidRPr="00E962EC" w:rsidRDefault="00D90B54" w:rsidP="00717192">
            <w:pPr>
              <w:rPr>
                <w:sz w:val="18"/>
                <w:szCs w:val="18"/>
              </w:rPr>
            </w:pPr>
          </w:p>
        </w:tc>
      </w:tr>
      <w:tr w:rsidR="00D90B54" w:rsidRPr="00E962EC" w:rsidTr="00717192">
        <w:trPr>
          <w:gridAfter w:val="1"/>
          <w:wAfter w:w="236" w:type="dxa"/>
          <w:trHeight w:val="20"/>
        </w:trPr>
        <w:tc>
          <w:tcPr>
            <w:tcW w:w="536" w:type="dxa"/>
            <w:tcBorders>
              <w:top w:val="single" w:sz="4" w:space="0" w:color="auto"/>
              <w:left w:val="single" w:sz="4" w:space="0" w:color="auto"/>
              <w:bottom w:val="single" w:sz="4" w:space="0" w:color="auto"/>
              <w:right w:val="single" w:sz="4" w:space="0" w:color="auto"/>
            </w:tcBorders>
            <w:vAlign w:val="center"/>
          </w:tcPr>
          <w:p w:rsidR="00D90B54" w:rsidRPr="00E962EC" w:rsidRDefault="00D90B54" w:rsidP="00717192">
            <w:pPr>
              <w:jc w:val="center"/>
              <w:rPr>
                <w:sz w:val="18"/>
                <w:szCs w:val="18"/>
              </w:rPr>
            </w:pPr>
            <w:r w:rsidRPr="00E962EC">
              <w:rPr>
                <w:sz w:val="18"/>
                <w:szCs w:val="18"/>
              </w:rPr>
              <w:t>№ п/п</w:t>
            </w:r>
          </w:p>
        </w:tc>
        <w:tc>
          <w:tcPr>
            <w:tcW w:w="897" w:type="dxa"/>
            <w:gridSpan w:val="2"/>
            <w:tcBorders>
              <w:top w:val="single" w:sz="4" w:space="0" w:color="auto"/>
              <w:left w:val="nil"/>
              <w:bottom w:val="single" w:sz="4" w:space="0" w:color="auto"/>
              <w:right w:val="single" w:sz="4" w:space="0" w:color="auto"/>
            </w:tcBorders>
            <w:vAlign w:val="center"/>
          </w:tcPr>
          <w:p w:rsidR="00D90B54" w:rsidRPr="00E962EC" w:rsidRDefault="00D90B54" w:rsidP="00717192">
            <w:pPr>
              <w:jc w:val="center"/>
              <w:rPr>
                <w:sz w:val="18"/>
                <w:szCs w:val="18"/>
              </w:rPr>
            </w:pPr>
            <w:r w:rsidRPr="00E962EC">
              <w:rPr>
                <w:sz w:val="18"/>
                <w:szCs w:val="18"/>
              </w:rPr>
              <w:t>Шифр расценки и коды ресурсов</w:t>
            </w:r>
          </w:p>
        </w:tc>
        <w:tc>
          <w:tcPr>
            <w:tcW w:w="1134" w:type="dxa"/>
            <w:gridSpan w:val="2"/>
            <w:tcBorders>
              <w:top w:val="single" w:sz="4" w:space="0" w:color="auto"/>
              <w:left w:val="nil"/>
              <w:bottom w:val="single" w:sz="4" w:space="0" w:color="auto"/>
              <w:right w:val="single" w:sz="4" w:space="0" w:color="auto"/>
            </w:tcBorders>
            <w:vAlign w:val="center"/>
          </w:tcPr>
          <w:p w:rsidR="00D90B54" w:rsidRPr="00E962EC" w:rsidRDefault="00D90B54" w:rsidP="00717192">
            <w:pPr>
              <w:jc w:val="center"/>
              <w:rPr>
                <w:sz w:val="18"/>
                <w:szCs w:val="18"/>
              </w:rPr>
            </w:pPr>
            <w:r w:rsidRPr="00E962EC">
              <w:rPr>
                <w:sz w:val="18"/>
                <w:szCs w:val="18"/>
              </w:rPr>
              <w:t>Наименование работ и затрат</w:t>
            </w:r>
          </w:p>
        </w:tc>
        <w:tc>
          <w:tcPr>
            <w:tcW w:w="992" w:type="dxa"/>
            <w:tcBorders>
              <w:top w:val="single" w:sz="4" w:space="0" w:color="auto"/>
              <w:left w:val="nil"/>
              <w:bottom w:val="single" w:sz="4" w:space="0" w:color="auto"/>
              <w:right w:val="single" w:sz="4" w:space="0" w:color="auto"/>
            </w:tcBorders>
            <w:vAlign w:val="center"/>
          </w:tcPr>
          <w:p w:rsidR="00D90B54" w:rsidRPr="00E962EC" w:rsidRDefault="00D90B54" w:rsidP="00717192">
            <w:pPr>
              <w:jc w:val="center"/>
              <w:rPr>
                <w:sz w:val="18"/>
                <w:szCs w:val="18"/>
              </w:rPr>
            </w:pPr>
            <w:r w:rsidRPr="00E962EC">
              <w:rPr>
                <w:sz w:val="18"/>
                <w:szCs w:val="18"/>
              </w:rPr>
              <w:t>Единица измерения</w:t>
            </w:r>
          </w:p>
        </w:tc>
        <w:tc>
          <w:tcPr>
            <w:tcW w:w="851" w:type="dxa"/>
            <w:tcBorders>
              <w:top w:val="single" w:sz="4" w:space="0" w:color="auto"/>
              <w:left w:val="nil"/>
              <w:bottom w:val="single" w:sz="4" w:space="0" w:color="auto"/>
              <w:right w:val="single" w:sz="4" w:space="0" w:color="auto"/>
            </w:tcBorders>
            <w:vAlign w:val="center"/>
          </w:tcPr>
          <w:p w:rsidR="00D90B54" w:rsidRPr="00E962EC" w:rsidRDefault="00D90B54" w:rsidP="00717192">
            <w:pPr>
              <w:jc w:val="center"/>
              <w:rPr>
                <w:sz w:val="18"/>
                <w:szCs w:val="18"/>
              </w:rPr>
            </w:pPr>
            <w:r w:rsidRPr="00E962EC">
              <w:rPr>
                <w:sz w:val="18"/>
                <w:szCs w:val="18"/>
              </w:rPr>
              <w:t>Кол-во единиц</w:t>
            </w:r>
          </w:p>
        </w:tc>
        <w:tc>
          <w:tcPr>
            <w:tcW w:w="992" w:type="dxa"/>
            <w:tcBorders>
              <w:top w:val="single" w:sz="4" w:space="0" w:color="auto"/>
              <w:left w:val="nil"/>
              <w:bottom w:val="single" w:sz="4" w:space="0" w:color="auto"/>
              <w:right w:val="single" w:sz="4" w:space="0" w:color="auto"/>
            </w:tcBorders>
            <w:vAlign w:val="center"/>
          </w:tcPr>
          <w:p w:rsidR="00D90B54" w:rsidRPr="00E962EC" w:rsidRDefault="00D90B54" w:rsidP="00717192">
            <w:pPr>
              <w:jc w:val="center"/>
              <w:rPr>
                <w:sz w:val="18"/>
                <w:szCs w:val="18"/>
              </w:rPr>
            </w:pPr>
            <w:r w:rsidRPr="00E962EC">
              <w:rPr>
                <w:sz w:val="18"/>
                <w:szCs w:val="18"/>
              </w:rPr>
              <w:t>Цена на единицу измерения, руб.</w:t>
            </w:r>
          </w:p>
        </w:tc>
        <w:tc>
          <w:tcPr>
            <w:tcW w:w="992" w:type="dxa"/>
            <w:gridSpan w:val="3"/>
            <w:tcBorders>
              <w:top w:val="single" w:sz="4" w:space="0" w:color="auto"/>
              <w:left w:val="nil"/>
              <w:bottom w:val="nil"/>
              <w:right w:val="single" w:sz="4" w:space="0" w:color="auto"/>
            </w:tcBorders>
            <w:vAlign w:val="center"/>
          </w:tcPr>
          <w:p w:rsidR="00D90B54" w:rsidRPr="00E962EC" w:rsidRDefault="00D90B54" w:rsidP="00717192">
            <w:pPr>
              <w:jc w:val="center"/>
              <w:rPr>
                <w:sz w:val="18"/>
                <w:szCs w:val="18"/>
              </w:rPr>
            </w:pPr>
            <w:r w:rsidRPr="00E962EC">
              <w:rPr>
                <w:sz w:val="18"/>
                <w:szCs w:val="18"/>
              </w:rPr>
              <w:t>Попра-вочные коэфф., нормы НР и СП</w:t>
            </w:r>
          </w:p>
        </w:tc>
        <w:tc>
          <w:tcPr>
            <w:tcW w:w="992" w:type="dxa"/>
            <w:gridSpan w:val="4"/>
            <w:tcBorders>
              <w:top w:val="single" w:sz="4" w:space="0" w:color="auto"/>
              <w:left w:val="nil"/>
              <w:bottom w:val="single" w:sz="4" w:space="0" w:color="auto"/>
              <w:right w:val="single" w:sz="4" w:space="0" w:color="auto"/>
            </w:tcBorders>
            <w:vAlign w:val="center"/>
          </w:tcPr>
          <w:p w:rsidR="00D90B54" w:rsidRPr="00E962EC" w:rsidRDefault="00D90B54" w:rsidP="00717192">
            <w:pPr>
              <w:jc w:val="center"/>
              <w:rPr>
                <w:sz w:val="18"/>
                <w:szCs w:val="18"/>
              </w:rPr>
            </w:pPr>
            <w:r w:rsidRPr="00E962EC">
              <w:rPr>
                <w:sz w:val="18"/>
                <w:szCs w:val="18"/>
              </w:rPr>
              <w:t>Всего затрат в базисном уровне цен, руб.</w:t>
            </w:r>
          </w:p>
        </w:tc>
        <w:tc>
          <w:tcPr>
            <w:tcW w:w="1418" w:type="dxa"/>
            <w:gridSpan w:val="8"/>
            <w:tcBorders>
              <w:top w:val="single" w:sz="4" w:space="0" w:color="auto"/>
              <w:left w:val="nil"/>
              <w:bottom w:val="single" w:sz="4" w:space="0" w:color="auto"/>
              <w:right w:val="single" w:sz="4" w:space="0" w:color="auto"/>
            </w:tcBorders>
            <w:vAlign w:val="center"/>
          </w:tcPr>
          <w:p w:rsidR="00D90B54" w:rsidRPr="00E962EC" w:rsidRDefault="00D90B54" w:rsidP="00717192">
            <w:pPr>
              <w:jc w:val="center"/>
              <w:rPr>
                <w:sz w:val="18"/>
                <w:szCs w:val="18"/>
              </w:rPr>
            </w:pPr>
            <w:r w:rsidRPr="00E962EC">
              <w:rPr>
                <w:sz w:val="18"/>
                <w:szCs w:val="18"/>
              </w:rPr>
              <w:t>Индексы пересчета, нормы НР и СП</w:t>
            </w:r>
          </w:p>
        </w:tc>
        <w:tc>
          <w:tcPr>
            <w:tcW w:w="1276" w:type="dxa"/>
            <w:gridSpan w:val="2"/>
            <w:tcBorders>
              <w:top w:val="single" w:sz="4" w:space="0" w:color="auto"/>
              <w:left w:val="nil"/>
              <w:bottom w:val="single" w:sz="4" w:space="0" w:color="auto"/>
              <w:right w:val="single" w:sz="4" w:space="0" w:color="auto"/>
            </w:tcBorders>
            <w:vAlign w:val="center"/>
          </w:tcPr>
          <w:p w:rsidR="00D90B54" w:rsidRPr="00E962EC" w:rsidRDefault="00D90B54" w:rsidP="00717192">
            <w:pPr>
              <w:jc w:val="center"/>
              <w:rPr>
                <w:sz w:val="18"/>
                <w:szCs w:val="18"/>
              </w:rPr>
            </w:pPr>
            <w:r w:rsidRPr="00E962EC">
              <w:rPr>
                <w:sz w:val="18"/>
                <w:szCs w:val="18"/>
              </w:rPr>
              <w:t>ВСЕГО затрат, руб.</w:t>
            </w:r>
          </w:p>
        </w:tc>
      </w:tr>
      <w:tr w:rsidR="00D90B54" w:rsidRPr="00E962EC" w:rsidTr="00717192">
        <w:trPr>
          <w:gridAfter w:val="1"/>
          <w:wAfter w:w="236" w:type="dxa"/>
          <w:trHeight w:val="20"/>
        </w:trPr>
        <w:tc>
          <w:tcPr>
            <w:tcW w:w="536" w:type="dxa"/>
            <w:tcBorders>
              <w:top w:val="nil"/>
              <w:left w:val="single" w:sz="4" w:space="0" w:color="auto"/>
              <w:bottom w:val="single" w:sz="4" w:space="0" w:color="auto"/>
              <w:right w:val="single" w:sz="4" w:space="0" w:color="auto"/>
            </w:tcBorders>
            <w:vAlign w:val="center"/>
          </w:tcPr>
          <w:p w:rsidR="00D90B54" w:rsidRPr="00E962EC" w:rsidRDefault="00D90B54" w:rsidP="00717192">
            <w:pPr>
              <w:jc w:val="center"/>
              <w:rPr>
                <w:sz w:val="18"/>
                <w:szCs w:val="18"/>
              </w:rPr>
            </w:pPr>
            <w:r w:rsidRPr="00E962EC">
              <w:rPr>
                <w:sz w:val="18"/>
                <w:szCs w:val="18"/>
              </w:rPr>
              <w:t>1</w:t>
            </w:r>
          </w:p>
        </w:tc>
        <w:tc>
          <w:tcPr>
            <w:tcW w:w="897" w:type="dxa"/>
            <w:gridSpan w:val="2"/>
            <w:tcBorders>
              <w:top w:val="nil"/>
              <w:left w:val="nil"/>
              <w:bottom w:val="single" w:sz="4" w:space="0" w:color="auto"/>
              <w:right w:val="single" w:sz="4" w:space="0" w:color="auto"/>
            </w:tcBorders>
            <w:vAlign w:val="center"/>
          </w:tcPr>
          <w:p w:rsidR="00D90B54" w:rsidRPr="00E962EC" w:rsidRDefault="00D90B54" w:rsidP="00717192">
            <w:pPr>
              <w:jc w:val="center"/>
              <w:rPr>
                <w:sz w:val="18"/>
                <w:szCs w:val="18"/>
              </w:rPr>
            </w:pPr>
            <w:r w:rsidRPr="00E962EC">
              <w:rPr>
                <w:sz w:val="18"/>
                <w:szCs w:val="18"/>
              </w:rPr>
              <w:t>2</w:t>
            </w:r>
          </w:p>
        </w:tc>
        <w:tc>
          <w:tcPr>
            <w:tcW w:w="1134" w:type="dxa"/>
            <w:gridSpan w:val="2"/>
            <w:tcBorders>
              <w:top w:val="nil"/>
              <w:left w:val="nil"/>
              <w:bottom w:val="single" w:sz="4" w:space="0" w:color="auto"/>
              <w:right w:val="single" w:sz="4" w:space="0" w:color="auto"/>
            </w:tcBorders>
            <w:vAlign w:val="center"/>
          </w:tcPr>
          <w:p w:rsidR="00D90B54" w:rsidRPr="00E962EC" w:rsidRDefault="00D90B54" w:rsidP="00717192">
            <w:pPr>
              <w:jc w:val="center"/>
              <w:rPr>
                <w:sz w:val="18"/>
                <w:szCs w:val="18"/>
              </w:rPr>
            </w:pPr>
            <w:r w:rsidRPr="00E962EC">
              <w:rPr>
                <w:sz w:val="18"/>
                <w:szCs w:val="18"/>
              </w:rPr>
              <w:t>3</w:t>
            </w:r>
          </w:p>
        </w:tc>
        <w:tc>
          <w:tcPr>
            <w:tcW w:w="992" w:type="dxa"/>
            <w:tcBorders>
              <w:top w:val="nil"/>
              <w:left w:val="nil"/>
              <w:bottom w:val="single" w:sz="4" w:space="0" w:color="auto"/>
              <w:right w:val="single" w:sz="4" w:space="0" w:color="auto"/>
            </w:tcBorders>
            <w:vAlign w:val="center"/>
          </w:tcPr>
          <w:p w:rsidR="00D90B54" w:rsidRPr="00E962EC" w:rsidRDefault="00D90B54" w:rsidP="00717192">
            <w:pPr>
              <w:jc w:val="center"/>
              <w:rPr>
                <w:sz w:val="18"/>
                <w:szCs w:val="18"/>
              </w:rPr>
            </w:pPr>
            <w:r w:rsidRPr="00E962EC">
              <w:rPr>
                <w:sz w:val="18"/>
                <w:szCs w:val="18"/>
              </w:rPr>
              <w:t>4</w:t>
            </w:r>
          </w:p>
        </w:tc>
        <w:tc>
          <w:tcPr>
            <w:tcW w:w="851" w:type="dxa"/>
            <w:tcBorders>
              <w:top w:val="nil"/>
              <w:left w:val="nil"/>
              <w:bottom w:val="single" w:sz="4" w:space="0" w:color="auto"/>
              <w:right w:val="single" w:sz="4" w:space="0" w:color="auto"/>
            </w:tcBorders>
            <w:vAlign w:val="center"/>
          </w:tcPr>
          <w:p w:rsidR="00D90B54" w:rsidRPr="00E962EC" w:rsidRDefault="00D90B54" w:rsidP="00717192">
            <w:pPr>
              <w:jc w:val="center"/>
              <w:rPr>
                <w:sz w:val="18"/>
                <w:szCs w:val="18"/>
              </w:rPr>
            </w:pPr>
            <w:r w:rsidRPr="00E962EC">
              <w:rPr>
                <w:sz w:val="18"/>
                <w:szCs w:val="18"/>
              </w:rPr>
              <w:t>5</w:t>
            </w:r>
          </w:p>
        </w:tc>
        <w:tc>
          <w:tcPr>
            <w:tcW w:w="992" w:type="dxa"/>
            <w:tcBorders>
              <w:top w:val="nil"/>
              <w:left w:val="nil"/>
              <w:bottom w:val="single" w:sz="4" w:space="0" w:color="auto"/>
              <w:right w:val="single" w:sz="4" w:space="0" w:color="auto"/>
            </w:tcBorders>
            <w:vAlign w:val="center"/>
          </w:tcPr>
          <w:p w:rsidR="00D90B54" w:rsidRPr="00E962EC" w:rsidRDefault="00D90B54" w:rsidP="00717192">
            <w:pPr>
              <w:jc w:val="center"/>
              <w:rPr>
                <w:sz w:val="18"/>
                <w:szCs w:val="18"/>
              </w:rPr>
            </w:pPr>
            <w:r w:rsidRPr="00E962EC">
              <w:rPr>
                <w:sz w:val="18"/>
                <w:szCs w:val="18"/>
              </w:rPr>
              <w:t>6</w:t>
            </w:r>
          </w:p>
        </w:tc>
        <w:tc>
          <w:tcPr>
            <w:tcW w:w="992" w:type="dxa"/>
            <w:gridSpan w:val="3"/>
            <w:tcBorders>
              <w:top w:val="single" w:sz="4" w:space="0" w:color="auto"/>
              <w:left w:val="nil"/>
              <w:bottom w:val="single" w:sz="4" w:space="0" w:color="auto"/>
              <w:right w:val="single" w:sz="4" w:space="0" w:color="auto"/>
            </w:tcBorders>
            <w:vAlign w:val="center"/>
          </w:tcPr>
          <w:p w:rsidR="00D90B54" w:rsidRPr="00E962EC" w:rsidRDefault="00D90B54" w:rsidP="00717192">
            <w:pPr>
              <w:jc w:val="center"/>
              <w:rPr>
                <w:sz w:val="18"/>
                <w:szCs w:val="18"/>
              </w:rPr>
            </w:pPr>
            <w:r w:rsidRPr="00E962EC">
              <w:rPr>
                <w:sz w:val="18"/>
                <w:szCs w:val="18"/>
              </w:rPr>
              <w:t>7</w:t>
            </w:r>
          </w:p>
        </w:tc>
        <w:tc>
          <w:tcPr>
            <w:tcW w:w="992" w:type="dxa"/>
            <w:gridSpan w:val="4"/>
            <w:tcBorders>
              <w:top w:val="nil"/>
              <w:left w:val="nil"/>
              <w:bottom w:val="single" w:sz="4" w:space="0" w:color="auto"/>
              <w:right w:val="single" w:sz="4" w:space="0" w:color="auto"/>
            </w:tcBorders>
            <w:vAlign w:val="center"/>
          </w:tcPr>
          <w:p w:rsidR="00D90B54" w:rsidRPr="00E962EC" w:rsidRDefault="00D90B54" w:rsidP="00717192">
            <w:pPr>
              <w:jc w:val="center"/>
              <w:rPr>
                <w:sz w:val="18"/>
                <w:szCs w:val="18"/>
              </w:rPr>
            </w:pPr>
            <w:r w:rsidRPr="00E962EC">
              <w:rPr>
                <w:sz w:val="18"/>
                <w:szCs w:val="18"/>
              </w:rPr>
              <w:t>8</w:t>
            </w:r>
          </w:p>
        </w:tc>
        <w:tc>
          <w:tcPr>
            <w:tcW w:w="1418" w:type="dxa"/>
            <w:gridSpan w:val="8"/>
            <w:tcBorders>
              <w:top w:val="nil"/>
              <w:left w:val="nil"/>
              <w:bottom w:val="single" w:sz="4" w:space="0" w:color="auto"/>
              <w:right w:val="single" w:sz="4" w:space="0" w:color="auto"/>
            </w:tcBorders>
            <w:vAlign w:val="center"/>
          </w:tcPr>
          <w:p w:rsidR="00D90B54" w:rsidRPr="00E962EC" w:rsidRDefault="00D90B54" w:rsidP="00717192">
            <w:pPr>
              <w:jc w:val="center"/>
              <w:rPr>
                <w:sz w:val="18"/>
                <w:szCs w:val="18"/>
              </w:rPr>
            </w:pPr>
            <w:r w:rsidRPr="00E962EC">
              <w:rPr>
                <w:sz w:val="18"/>
                <w:szCs w:val="18"/>
              </w:rPr>
              <w:t>9</w:t>
            </w:r>
          </w:p>
        </w:tc>
        <w:tc>
          <w:tcPr>
            <w:tcW w:w="1276" w:type="dxa"/>
            <w:gridSpan w:val="2"/>
            <w:tcBorders>
              <w:top w:val="nil"/>
              <w:left w:val="nil"/>
              <w:bottom w:val="single" w:sz="4" w:space="0" w:color="auto"/>
              <w:right w:val="single" w:sz="4" w:space="0" w:color="auto"/>
            </w:tcBorders>
            <w:vAlign w:val="center"/>
          </w:tcPr>
          <w:p w:rsidR="00D90B54" w:rsidRPr="00E962EC" w:rsidRDefault="00D90B54" w:rsidP="00717192">
            <w:pPr>
              <w:jc w:val="center"/>
              <w:rPr>
                <w:sz w:val="18"/>
                <w:szCs w:val="18"/>
              </w:rPr>
            </w:pPr>
            <w:r w:rsidRPr="00E962EC">
              <w:rPr>
                <w:sz w:val="18"/>
                <w:szCs w:val="18"/>
              </w:rPr>
              <w:t>10</w:t>
            </w:r>
          </w:p>
        </w:tc>
      </w:tr>
      <w:tr w:rsidR="00D90B54" w:rsidRPr="00E962EC" w:rsidTr="00717192">
        <w:trPr>
          <w:gridAfter w:val="1"/>
          <w:wAfter w:w="236" w:type="dxa"/>
          <w:trHeight w:val="20"/>
        </w:trPr>
        <w:tc>
          <w:tcPr>
            <w:tcW w:w="536" w:type="dxa"/>
            <w:tcBorders>
              <w:top w:val="nil"/>
              <w:left w:val="nil"/>
              <w:bottom w:val="nil"/>
              <w:right w:val="nil"/>
            </w:tcBorders>
            <w:noWrap/>
            <w:vAlign w:val="bottom"/>
          </w:tcPr>
          <w:p w:rsidR="00D90B54" w:rsidRPr="00E962EC" w:rsidRDefault="00D90B54" w:rsidP="00717192">
            <w:pPr>
              <w:rPr>
                <w:sz w:val="18"/>
                <w:szCs w:val="18"/>
              </w:rPr>
            </w:pPr>
          </w:p>
        </w:tc>
        <w:tc>
          <w:tcPr>
            <w:tcW w:w="897" w:type="dxa"/>
            <w:gridSpan w:val="2"/>
            <w:tcBorders>
              <w:top w:val="nil"/>
              <w:left w:val="nil"/>
              <w:bottom w:val="nil"/>
              <w:right w:val="nil"/>
            </w:tcBorders>
            <w:noWrap/>
            <w:vAlign w:val="bottom"/>
          </w:tcPr>
          <w:p w:rsidR="00D90B54" w:rsidRPr="00E962EC" w:rsidRDefault="00D90B54" w:rsidP="00717192">
            <w:pPr>
              <w:rPr>
                <w:sz w:val="18"/>
                <w:szCs w:val="18"/>
              </w:rPr>
            </w:pPr>
          </w:p>
        </w:tc>
        <w:tc>
          <w:tcPr>
            <w:tcW w:w="1134" w:type="dxa"/>
            <w:gridSpan w:val="2"/>
            <w:tcBorders>
              <w:top w:val="nil"/>
              <w:left w:val="nil"/>
              <w:bottom w:val="nil"/>
              <w:right w:val="nil"/>
            </w:tcBorders>
            <w:noWrap/>
            <w:vAlign w:val="bottom"/>
          </w:tcPr>
          <w:p w:rsidR="00D90B54" w:rsidRPr="00E962EC" w:rsidRDefault="00D90B54" w:rsidP="00717192">
            <w:pPr>
              <w:rPr>
                <w:sz w:val="18"/>
                <w:szCs w:val="18"/>
              </w:rPr>
            </w:pPr>
          </w:p>
        </w:tc>
        <w:tc>
          <w:tcPr>
            <w:tcW w:w="992" w:type="dxa"/>
            <w:tcBorders>
              <w:top w:val="nil"/>
              <w:left w:val="nil"/>
              <w:bottom w:val="nil"/>
              <w:right w:val="nil"/>
            </w:tcBorders>
            <w:noWrap/>
            <w:vAlign w:val="bottom"/>
          </w:tcPr>
          <w:p w:rsidR="00D90B54" w:rsidRPr="00E962EC" w:rsidRDefault="00D90B54" w:rsidP="00717192">
            <w:pPr>
              <w:rPr>
                <w:sz w:val="18"/>
                <w:szCs w:val="18"/>
              </w:rPr>
            </w:pPr>
          </w:p>
        </w:tc>
        <w:tc>
          <w:tcPr>
            <w:tcW w:w="851" w:type="dxa"/>
            <w:tcBorders>
              <w:top w:val="nil"/>
              <w:left w:val="nil"/>
              <w:bottom w:val="nil"/>
              <w:right w:val="nil"/>
            </w:tcBorders>
            <w:noWrap/>
            <w:vAlign w:val="bottom"/>
          </w:tcPr>
          <w:p w:rsidR="00D90B54" w:rsidRPr="00E962EC" w:rsidRDefault="00D90B54" w:rsidP="00717192">
            <w:pPr>
              <w:rPr>
                <w:sz w:val="18"/>
                <w:szCs w:val="18"/>
              </w:rPr>
            </w:pPr>
          </w:p>
        </w:tc>
        <w:tc>
          <w:tcPr>
            <w:tcW w:w="992" w:type="dxa"/>
            <w:tcBorders>
              <w:top w:val="nil"/>
              <w:left w:val="nil"/>
              <w:bottom w:val="nil"/>
              <w:right w:val="nil"/>
            </w:tcBorders>
            <w:noWrap/>
            <w:vAlign w:val="bottom"/>
          </w:tcPr>
          <w:p w:rsidR="00D90B54" w:rsidRPr="00E962EC" w:rsidRDefault="00D90B54" w:rsidP="00717192">
            <w:pPr>
              <w:rPr>
                <w:sz w:val="18"/>
                <w:szCs w:val="18"/>
              </w:rPr>
            </w:pPr>
          </w:p>
        </w:tc>
        <w:tc>
          <w:tcPr>
            <w:tcW w:w="992" w:type="dxa"/>
            <w:gridSpan w:val="3"/>
            <w:tcBorders>
              <w:top w:val="nil"/>
              <w:left w:val="nil"/>
              <w:bottom w:val="nil"/>
              <w:right w:val="nil"/>
            </w:tcBorders>
            <w:noWrap/>
            <w:vAlign w:val="bottom"/>
          </w:tcPr>
          <w:p w:rsidR="00D90B54" w:rsidRPr="00E962EC" w:rsidRDefault="00D90B54" w:rsidP="00717192">
            <w:pPr>
              <w:rPr>
                <w:sz w:val="18"/>
                <w:szCs w:val="18"/>
              </w:rPr>
            </w:pPr>
          </w:p>
        </w:tc>
        <w:tc>
          <w:tcPr>
            <w:tcW w:w="992" w:type="dxa"/>
            <w:gridSpan w:val="4"/>
            <w:tcBorders>
              <w:top w:val="nil"/>
              <w:left w:val="nil"/>
              <w:bottom w:val="nil"/>
              <w:right w:val="nil"/>
            </w:tcBorders>
            <w:noWrap/>
            <w:vAlign w:val="bottom"/>
          </w:tcPr>
          <w:p w:rsidR="00D90B54" w:rsidRPr="00E962EC" w:rsidRDefault="00D90B54" w:rsidP="00717192">
            <w:pPr>
              <w:rPr>
                <w:sz w:val="18"/>
                <w:szCs w:val="18"/>
              </w:rPr>
            </w:pPr>
          </w:p>
        </w:tc>
        <w:tc>
          <w:tcPr>
            <w:tcW w:w="1418" w:type="dxa"/>
            <w:gridSpan w:val="8"/>
            <w:tcBorders>
              <w:top w:val="nil"/>
              <w:left w:val="nil"/>
              <w:bottom w:val="nil"/>
              <w:right w:val="nil"/>
            </w:tcBorders>
            <w:noWrap/>
            <w:vAlign w:val="bottom"/>
          </w:tcPr>
          <w:p w:rsidR="00D90B54" w:rsidRPr="00E962EC" w:rsidRDefault="00D90B54" w:rsidP="00717192">
            <w:pPr>
              <w:rPr>
                <w:sz w:val="18"/>
                <w:szCs w:val="18"/>
              </w:rPr>
            </w:pPr>
          </w:p>
        </w:tc>
        <w:tc>
          <w:tcPr>
            <w:tcW w:w="1276" w:type="dxa"/>
            <w:gridSpan w:val="2"/>
            <w:tcBorders>
              <w:top w:val="nil"/>
              <w:left w:val="nil"/>
              <w:bottom w:val="nil"/>
              <w:right w:val="nil"/>
            </w:tcBorders>
            <w:noWrap/>
            <w:vAlign w:val="bottom"/>
          </w:tcPr>
          <w:p w:rsidR="00D90B54" w:rsidRPr="00E962EC" w:rsidRDefault="00D90B54" w:rsidP="00717192">
            <w:pPr>
              <w:rPr>
                <w:sz w:val="18"/>
                <w:szCs w:val="18"/>
              </w:rPr>
            </w:pPr>
          </w:p>
        </w:tc>
      </w:tr>
      <w:tr w:rsidR="00D90B54" w:rsidRPr="00E962EC" w:rsidTr="00717192">
        <w:trPr>
          <w:gridAfter w:val="1"/>
          <w:wAfter w:w="236" w:type="dxa"/>
          <w:trHeight w:val="20"/>
        </w:trPr>
        <w:tc>
          <w:tcPr>
            <w:tcW w:w="10080" w:type="dxa"/>
            <w:gridSpan w:val="25"/>
            <w:tcBorders>
              <w:top w:val="nil"/>
              <w:left w:val="nil"/>
              <w:bottom w:val="nil"/>
              <w:right w:val="nil"/>
            </w:tcBorders>
            <w:vAlign w:val="bottom"/>
          </w:tcPr>
          <w:p w:rsidR="00D90B54" w:rsidRPr="00E962EC" w:rsidRDefault="00D90B54" w:rsidP="00717192">
            <w:pPr>
              <w:jc w:val="center"/>
              <w:rPr>
                <w:b/>
                <w:bCs/>
                <w:sz w:val="18"/>
                <w:szCs w:val="18"/>
              </w:rPr>
            </w:pPr>
            <w:r w:rsidRPr="00E962EC">
              <w:rPr>
                <w:b/>
                <w:bCs/>
                <w:sz w:val="18"/>
                <w:szCs w:val="18"/>
              </w:rPr>
              <w:t>Раздел___________</w:t>
            </w:r>
          </w:p>
        </w:tc>
      </w:tr>
      <w:tr w:rsidR="00D90B54" w:rsidRPr="00E962EC" w:rsidTr="00717192">
        <w:trPr>
          <w:gridAfter w:val="1"/>
          <w:wAfter w:w="236" w:type="dxa"/>
          <w:trHeight w:val="20"/>
        </w:trPr>
        <w:tc>
          <w:tcPr>
            <w:tcW w:w="624" w:type="dxa"/>
            <w:gridSpan w:val="2"/>
            <w:tcBorders>
              <w:top w:val="nil"/>
              <w:left w:val="nil"/>
              <w:bottom w:val="nil"/>
              <w:right w:val="nil"/>
            </w:tcBorders>
            <w:noWrap/>
          </w:tcPr>
          <w:p w:rsidR="00D90B54" w:rsidRPr="00E962EC" w:rsidRDefault="00D90B54" w:rsidP="00717192">
            <w:pPr>
              <w:rPr>
                <w:sz w:val="18"/>
                <w:szCs w:val="18"/>
              </w:rPr>
            </w:pPr>
            <w:r w:rsidRPr="00E962EC">
              <w:rPr>
                <w:sz w:val="18"/>
                <w:szCs w:val="18"/>
              </w:rPr>
              <w:t>1</w:t>
            </w:r>
          </w:p>
        </w:tc>
        <w:tc>
          <w:tcPr>
            <w:tcW w:w="1287" w:type="dxa"/>
            <w:gridSpan w:val="2"/>
            <w:tcBorders>
              <w:top w:val="nil"/>
              <w:left w:val="nil"/>
              <w:bottom w:val="nil"/>
              <w:right w:val="nil"/>
            </w:tcBorders>
          </w:tcPr>
          <w:p w:rsidR="00D90B54" w:rsidRPr="00E962EC" w:rsidRDefault="00D90B54" w:rsidP="00717192">
            <w:pPr>
              <w:rPr>
                <w:sz w:val="18"/>
                <w:szCs w:val="18"/>
              </w:rPr>
            </w:pPr>
          </w:p>
        </w:tc>
        <w:tc>
          <w:tcPr>
            <w:tcW w:w="3696" w:type="dxa"/>
            <w:gridSpan w:val="5"/>
            <w:tcBorders>
              <w:top w:val="nil"/>
              <w:left w:val="nil"/>
              <w:bottom w:val="nil"/>
              <w:right w:val="nil"/>
            </w:tcBorders>
            <w:vAlign w:val="bottom"/>
          </w:tcPr>
          <w:p w:rsidR="00D90B54" w:rsidRPr="00E962EC" w:rsidRDefault="00D90B54" w:rsidP="00717192">
            <w:pPr>
              <w:rPr>
                <w:sz w:val="18"/>
                <w:szCs w:val="18"/>
              </w:rPr>
            </w:pPr>
          </w:p>
        </w:tc>
        <w:tc>
          <w:tcPr>
            <w:tcW w:w="1372" w:type="dxa"/>
            <w:gridSpan w:val="4"/>
            <w:tcBorders>
              <w:top w:val="nil"/>
              <w:left w:val="nil"/>
              <w:bottom w:val="nil"/>
              <w:right w:val="nil"/>
            </w:tcBorders>
            <w:vAlign w:val="bottom"/>
          </w:tcPr>
          <w:p w:rsidR="00D90B54" w:rsidRPr="00E962EC" w:rsidRDefault="00D90B54" w:rsidP="00717192">
            <w:pPr>
              <w:jc w:val="right"/>
              <w:rPr>
                <w:i/>
                <w:iCs/>
                <w:sz w:val="18"/>
                <w:szCs w:val="18"/>
              </w:rPr>
            </w:pPr>
          </w:p>
        </w:tc>
        <w:tc>
          <w:tcPr>
            <w:tcW w:w="407" w:type="dxa"/>
            <w:gridSpan w:val="2"/>
            <w:tcBorders>
              <w:top w:val="nil"/>
              <w:left w:val="nil"/>
              <w:bottom w:val="nil"/>
              <w:right w:val="nil"/>
            </w:tcBorders>
            <w:noWrap/>
            <w:vAlign w:val="bottom"/>
          </w:tcPr>
          <w:p w:rsidR="00D90B54" w:rsidRPr="00E962EC" w:rsidRDefault="00D90B54" w:rsidP="00717192">
            <w:pPr>
              <w:jc w:val="right"/>
              <w:rPr>
                <w:sz w:val="18"/>
                <w:szCs w:val="18"/>
              </w:rPr>
            </w:pPr>
          </w:p>
        </w:tc>
        <w:tc>
          <w:tcPr>
            <w:tcW w:w="284" w:type="dxa"/>
            <w:gridSpan w:val="3"/>
            <w:tcBorders>
              <w:top w:val="nil"/>
              <w:left w:val="nil"/>
              <w:bottom w:val="nil"/>
              <w:right w:val="nil"/>
            </w:tcBorders>
            <w:noWrap/>
            <w:vAlign w:val="bottom"/>
          </w:tcPr>
          <w:p w:rsidR="00D90B54" w:rsidRPr="00E962EC" w:rsidRDefault="00D90B54" w:rsidP="00717192">
            <w:pPr>
              <w:jc w:val="right"/>
              <w:rPr>
                <w:sz w:val="18"/>
                <w:szCs w:val="18"/>
              </w:rPr>
            </w:pPr>
          </w:p>
        </w:tc>
        <w:tc>
          <w:tcPr>
            <w:tcW w:w="2410" w:type="dxa"/>
            <w:gridSpan w:val="7"/>
            <w:tcBorders>
              <w:top w:val="nil"/>
              <w:left w:val="nil"/>
              <w:bottom w:val="nil"/>
              <w:right w:val="nil"/>
            </w:tcBorders>
            <w:vAlign w:val="bottom"/>
          </w:tcPr>
          <w:p w:rsidR="00D90B54" w:rsidRPr="00E962EC" w:rsidRDefault="00D90B54" w:rsidP="00717192">
            <w:pPr>
              <w:rPr>
                <w:sz w:val="18"/>
                <w:szCs w:val="18"/>
              </w:rPr>
            </w:pPr>
          </w:p>
        </w:tc>
      </w:tr>
      <w:tr w:rsidR="00D90B54" w:rsidRPr="00E962EC" w:rsidTr="00717192">
        <w:trPr>
          <w:gridAfter w:val="1"/>
          <w:wAfter w:w="236" w:type="dxa"/>
          <w:trHeight w:val="20"/>
        </w:trPr>
        <w:tc>
          <w:tcPr>
            <w:tcW w:w="624" w:type="dxa"/>
            <w:gridSpan w:val="2"/>
            <w:tcBorders>
              <w:top w:val="nil"/>
              <w:left w:val="nil"/>
              <w:bottom w:val="nil"/>
              <w:right w:val="nil"/>
            </w:tcBorders>
            <w:noWrap/>
          </w:tcPr>
          <w:p w:rsidR="00D90B54" w:rsidRPr="00E962EC" w:rsidRDefault="00D90B54" w:rsidP="00717192">
            <w:pPr>
              <w:rPr>
                <w:sz w:val="18"/>
                <w:szCs w:val="18"/>
              </w:rPr>
            </w:pPr>
          </w:p>
        </w:tc>
        <w:tc>
          <w:tcPr>
            <w:tcW w:w="1287" w:type="dxa"/>
            <w:gridSpan w:val="2"/>
            <w:tcBorders>
              <w:top w:val="nil"/>
              <w:left w:val="nil"/>
              <w:bottom w:val="nil"/>
              <w:right w:val="nil"/>
            </w:tcBorders>
          </w:tcPr>
          <w:p w:rsidR="00D90B54" w:rsidRPr="00E962EC" w:rsidRDefault="00D90B54" w:rsidP="00717192">
            <w:pPr>
              <w:rPr>
                <w:sz w:val="18"/>
                <w:szCs w:val="18"/>
              </w:rPr>
            </w:pPr>
          </w:p>
        </w:tc>
        <w:tc>
          <w:tcPr>
            <w:tcW w:w="3696" w:type="dxa"/>
            <w:gridSpan w:val="5"/>
            <w:tcBorders>
              <w:top w:val="nil"/>
              <w:left w:val="nil"/>
              <w:bottom w:val="nil"/>
              <w:right w:val="nil"/>
            </w:tcBorders>
            <w:vAlign w:val="bottom"/>
          </w:tcPr>
          <w:p w:rsidR="00D90B54" w:rsidRPr="00E962EC" w:rsidRDefault="00D90B54" w:rsidP="00717192">
            <w:pPr>
              <w:rPr>
                <w:sz w:val="18"/>
                <w:szCs w:val="18"/>
              </w:rPr>
            </w:pPr>
            <w:r w:rsidRPr="00E962EC">
              <w:rPr>
                <w:sz w:val="18"/>
                <w:szCs w:val="18"/>
              </w:rPr>
              <w:t>ЗП</w:t>
            </w:r>
          </w:p>
        </w:tc>
        <w:tc>
          <w:tcPr>
            <w:tcW w:w="1372" w:type="dxa"/>
            <w:gridSpan w:val="4"/>
            <w:tcBorders>
              <w:top w:val="nil"/>
              <w:left w:val="nil"/>
              <w:bottom w:val="nil"/>
              <w:right w:val="nil"/>
            </w:tcBorders>
            <w:vAlign w:val="bottom"/>
          </w:tcPr>
          <w:p w:rsidR="00D90B54" w:rsidRPr="00E962EC" w:rsidRDefault="00D90B54" w:rsidP="00717192">
            <w:pPr>
              <w:jc w:val="right"/>
              <w:rPr>
                <w:i/>
                <w:iCs/>
                <w:sz w:val="18"/>
                <w:szCs w:val="18"/>
              </w:rPr>
            </w:pPr>
          </w:p>
        </w:tc>
        <w:tc>
          <w:tcPr>
            <w:tcW w:w="407" w:type="dxa"/>
            <w:gridSpan w:val="2"/>
            <w:tcBorders>
              <w:top w:val="nil"/>
              <w:left w:val="nil"/>
              <w:bottom w:val="nil"/>
              <w:right w:val="nil"/>
            </w:tcBorders>
            <w:noWrap/>
            <w:vAlign w:val="bottom"/>
          </w:tcPr>
          <w:p w:rsidR="00D90B54" w:rsidRPr="00E962EC" w:rsidRDefault="00D90B54" w:rsidP="00717192">
            <w:pPr>
              <w:jc w:val="right"/>
              <w:rPr>
                <w:sz w:val="18"/>
                <w:szCs w:val="18"/>
              </w:rPr>
            </w:pPr>
          </w:p>
        </w:tc>
        <w:tc>
          <w:tcPr>
            <w:tcW w:w="284" w:type="dxa"/>
            <w:gridSpan w:val="3"/>
            <w:tcBorders>
              <w:top w:val="nil"/>
              <w:left w:val="nil"/>
              <w:bottom w:val="nil"/>
              <w:right w:val="nil"/>
            </w:tcBorders>
            <w:noWrap/>
            <w:vAlign w:val="bottom"/>
          </w:tcPr>
          <w:p w:rsidR="00D90B54" w:rsidRPr="00E962EC" w:rsidRDefault="00D90B54" w:rsidP="00717192">
            <w:pPr>
              <w:jc w:val="right"/>
              <w:rPr>
                <w:sz w:val="18"/>
                <w:szCs w:val="18"/>
              </w:rPr>
            </w:pPr>
          </w:p>
        </w:tc>
        <w:tc>
          <w:tcPr>
            <w:tcW w:w="2410" w:type="dxa"/>
            <w:gridSpan w:val="7"/>
            <w:tcBorders>
              <w:top w:val="nil"/>
              <w:left w:val="nil"/>
              <w:bottom w:val="nil"/>
              <w:right w:val="nil"/>
            </w:tcBorders>
            <w:vAlign w:val="bottom"/>
          </w:tcPr>
          <w:p w:rsidR="00D90B54" w:rsidRPr="00E962EC" w:rsidRDefault="00D90B54" w:rsidP="00717192">
            <w:pPr>
              <w:rPr>
                <w:sz w:val="18"/>
                <w:szCs w:val="18"/>
              </w:rPr>
            </w:pPr>
          </w:p>
        </w:tc>
      </w:tr>
      <w:tr w:rsidR="00D90B54" w:rsidRPr="00E962EC" w:rsidTr="00717192">
        <w:trPr>
          <w:gridAfter w:val="1"/>
          <w:wAfter w:w="236" w:type="dxa"/>
          <w:trHeight w:val="20"/>
        </w:trPr>
        <w:tc>
          <w:tcPr>
            <w:tcW w:w="624" w:type="dxa"/>
            <w:gridSpan w:val="2"/>
            <w:tcBorders>
              <w:top w:val="nil"/>
              <w:left w:val="nil"/>
              <w:bottom w:val="nil"/>
              <w:right w:val="nil"/>
            </w:tcBorders>
            <w:noWrap/>
          </w:tcPr>
          <w:p w:rsidR="00D90B54" w:rsidRPr="00E962EC" w:rsidRDefault="00D90B54" w:rsidP="00717192">
            <w:pPr>
              <w:rPr>
                <w:sz w:val="18"/>
                <w:szCs w:val="18"/>
              </w:rPr>
            </w:pPr>
          </w:p>
        </w:tc>
        <w:tc>
          <w:tcPr>
            <w:tcW w:w="1287" w:type="dxa"/>
            <w:gridSpan w:val="2"/>
            <w:tcBorders>
              <w:top w:val="nil"/>
              <w:left w:val="nil"/>
              <w:bottom w:val="nil"/>
              <w:right w:val="nil"/>
            </w:tcBorders>
          </w:tcPr>
          <w:p w:rsidR="00D90B54" w:rsidRPr="00E962EC" w:rsidRDefault="00D90B54" w:rsidP="00717192">
            <w:pPr>
              <w:rPr>
                <w:sz w:val="18"/>
                <w:szCs w:val="18"/>
              </w:rPr>
            </w:pPr>
          </w:p>
        </w:tc>
        <w:tc>
          <w:tcPr>
            <w:tcW w:w="3696" w:type="dxa"/>
            <w:gridSpan w:val="5"/>
            <w:tcBorders>
              <w:top w:val="nil"/>
              <w:left w:val="nil"/>
              <w:bottom w:val="nil"/>
              <w:right w:val="nil"/>
            </w:tcBorders>
            <w:vAlign w:val="bottom"/>
          </w:tcPr>
          <w:p w:rsidR="00D90B54" w:rsidRPr="00E962EC" w:rsidRDefault="00D90B54" w:rsidP="00717192">
            <w:pPr>
              <w:rPr>
                <w:sz w:val="18"/>
                <w:szCs w:val="18"/>
              </w:rPr>
            </w:pPr>
            <w:r w:rsidRPr="00E962EC">
              <w:rPr>
                <w:sz w:val="18"/>
                <w:szCs w:val="18"/>
              </w:rPr>
              <w:t>ЭМ</w:t>
            </w:r>
          </w:p>
        </w:tc>
        <w:tc>
          <w:tcPr>
            <w:tcW w:w="1372" w:type="dxa"/>
            <w:gridSpan w:val="4"/>
            <w:tcBorders>
              <w:top w:val="nil"/>
              <w:left w:val="nil"/>
              <w:bottom w:val="nil"/>
              <w:right w:val="nil"/>
            </w:tcBorders>
            <w:vAlign w:val="bottom"/>
          </w:tcPr>
          <w:p w:rsidR="00D90B54" w:rsidRPr="00E962EC" w:rsidRDefault="00D90B54" w:rsidP="00717192">
            <w:pPr>
              <w:jc w:val="right"/>
              <w:rPr>
                <w:i/>
                <w:iCs/>
                <w:sz w:val="18"/>
                <w:szCs w:val="18"/>
              </w:rPr>
            </w:pPr>
          </w:p>
        </w:tc>
        <w:tc>
          <w:tcPr>
            <w:tcW w:w="407" w:type="dxa"/>
            <w:gridSpan w:val="2"/>
            <w:tcBorders>
              <w:top w:val="nil"/>
              <w:left w:val="nil"/>
              <w:bottom w:val="nil"/>
              <w:right w:val="nil"/>
            </w:tcBorders>
            <w:noWrap/>
            <w:vAlign w:val="bottom"/>
          </w:tcPr>
          <w:p w:rsidR="00D90B54" w:rsidRPr="00E962EC" w:rsidRDefault="00D90B54" w:rsidP="00717192">
            <w:pPr>
              <w:jc w:val="right"/>
              <w:rPr>
                <w:sz w:val="18"/>
                <w:szCs w:val="18"/>
              </w:rPr>
            </w:pPr>
          </w:p>
        </w:tc>
        <w:tc>
          <w:tcPr>
            <w:tcW w:w="284" w:type="dxa"/>
            <w:gridSpan w:val="3"/>
            <w:tcBorders>
              <w:top w:val="nil"/>
              <w:left w:val="nil"/>
              <w:bottom w:val="nil"/>
              <w:right w:val="nil"/>
            </w:tcBorders>
            <w:noWrap/>
            <w:vAlign w:val="bottom"/>
          </w:tcPr>
          <w:p w:rsidR="00D90B54" w:rsidRPr="00E962EC" w:rsidRDefault="00D90B54" w:rsidP="00717192">
            <w:pPr>
              <w:jc w:val="right"/>
              <w:rPr>
                <w:sz w:val="18"/>
                <w:szCs w:val="18"/>
              </w:rPr>
            </w:pPr>
          </w:p>
        </w:tc>
        <w:tc>
          <w:tcPr>
            <w:tcW w:w="2410" w:type="dxa"/>
            <w:gridSpan w:val="7"/>
            <w:tcBorders>
              <w:top w:val="nil"/>
              <w:left w:val="nil"/>
              <w:bottom w:val="nil"/>
              <w:right w:val="nil"/>
            </w:tcBorders>
            <w:vAlign w:val="bottom"/>
          </w:tcPr>
          <w:p w:rsidR="00D90B54" w:rsidRPr="00E962EC" w:rsidRDefault="00D90B54" w:rsidP="00717192">
            <w:pPr>
              <w:rPr>
                <w:sz w:val="18"/>
                <w:szCs w:val="18"/>
              </w:rPr>
            </w:pPr>
          </w:p>
        </w:tc>
      </w:tr>
      <w:tr w:rsidR="00D90B54" w:rsidRPr="00E962EC" w:rsidTr="00717192">
        <w:trPr>
          <w:gridAfter w:val="1"/>
          <w:wAfter w:w="236" w:type="dxa"/>
          <w:trHeight w:val="20"/>
        </w:trPr>
        <w:tc>
          <w:tcPr>
            <w:tcW w:w="624" w:type="dxa"/>
            <w:gridSpan w:val="2"/>
            <w:tcBorders>
              <w:top w:val="nil"/>
              <w:left w:val="nil"/>
              <w:bottom w:val="nil"/>
              <w:right w:val="nil"/>
            </w:tcBorders>
            <w:noWrap/>
          </w:tcPr>
          <w:p w:rsidR="00D90B54" w:rsidRPr="00E962EC" w:rsidRDefault="00D90B54" w:rsidP="00717192">
            <w:pPr>
              <w:rPr>
                <w:sz w:val="18"/>
                <w:szCs w:val="18"/>
              </w:rPr>
            </w:pPr>
          </w:p>
        </w:tc>
        <w:tc>
          <w:tcPr>
            <w:tcW w:w="1287" w:type="dxa"/>
            <w:gridSpan w:val="2"/>
            <w:tcBorders>
              <w:top w:val="nil"/>
              <w:left w:val="nil"/>
              <w:bottom w:val="nil"/>
              <w:right w:val="nil"/>
            </w:tcBorders>
          </w:tcPr>
          <w:p w:rsidR="00D90B54" w:rsidRPr="00E962EC" w:rsidRDefault="00D90B54" w:rsidP="00717192">
            <w:pPr>
              <w:rPr>
                <w:sz w:val="18"/>
                <w:szCs w:val="18"/>
              </w:rPr>
            </w:pPr>
          </w:p>
        </w:tc>
        <w:tc>
          <w:tcPr>
            <w:tcW w:w="3696" w:type="dxa"/>
            <w:gridSpan w:val="5"/>
            <w:tcBorders>
              <w:top w:val="nil"/>
              <w:left w:val="nil"/>
              <w:bottom w:val="nil"/>
              <w:right w:val="nil"/>
            </w:tcBorders>
            <w:vAlign w:val="bottom"/>
          </w:tcPr>
          <w:p w:rsidR="00D90B54" w:rsidRPr="00E962EC" w:rsidRDefault="00D90B54" w:rsidP="00717192">
            <w:pPr>
              <w:rPr>
                <w:sz w:val="18"/>
                <w:szCs w:val="18"/>
              </w:rPr>
            </w:pPr>
            <w:r w:rsidRPr="00E962EC">
              <w:rPr>
                <w:sz w:val="18"/>
                <w:szCs w:val="18"/>
              </w:rPr>
              <w:t>в т.ч. ЗПМ</w:t>
            </w:r>
          </w:p>
        </w:tc>
        <w:tc>
          <w:tcPr>
            <w:tcW w:w="1372" w:type="dxa"/>
            <w:gridSpan w:val="4"/>
            <w:tcBorders>
              <w:top w:val="nil"/>
              <w:left w:val="nil"/>
              <w:bottom w:val="nil"/>
              <w:right w:val="nil"/>
            </w:tcBorders>
            <w:vAlign w:val="bottom"/>
          </w:tcPr>
          <w:p w:rsidR="00D90B54" w:rsidRPr="00E962EC" w:rsidRDefault="00D90B54" w:rsidP="00717192">
            <w:pPr>
              <w:jc w:val="right"/>
              <w:rPr>
                <w:i/>
                <w:iCs/>
                <w:sz w:val="18"/>
                <w:szCs w:val="18"/>
              </w:rPr>
            </w:pPr>
          </w:p>
        </w:tc>
        <w:tc>
          <w:tcPr>
            <w:tcW w:w="407" w:type="dxa"/>
            <w:gridSpan w:val="2"/>
            <w:tcBorders>
              <w:top w:val="nil"/>
              <w:left w:val="nil"/>
              <w:bottom w:val="nil"/>
              <w:right w:val="nil"/>
            </w:tcBorders>
            <w:noWrap/>
            <w:vAlign w:val="bottom"/>
          </w:tcPr>
          <w:p w:rsidR="00D90B54" w:rsidRPr="00E962EC" w:rsidRDefault="00D90B54" w:rsidP="00717192">
            <w:pPr>
              <w:jc w:val="right"/>
              <w:rPr>
                <w:sz w:val="18"/>
                <w:szCs w:val="18"/>
              </w:rPr>
            </w:pPr>
          </w:p>
        </w:tc>
        <w:tc>
          <w:tcPr>
            <w:tcW w:w="284" w:type="dxa"/>
            <w:gridSpan w:val="3"/>
            <w:tcBorders>
              <w:top w:val="nil"/>
              <w:left w:val="nil"/>
              <w:bottom w:val="nil"/>
              <w:right w:val="nil"/>
            </w:tcBorders>
            <w:noWrap/>
            <w:vAlign w:val="bottom"/>
          </w:tcPr>
          <w:p w:rsidR="00D90B54" w:rsidRPr="00E962EC" w:rsidRDefault="00D90B54" w:rsidP="00717192">
            <w:pPr>
              <w:jc w:val="right"/>
              <w:rPr>
                <w:sz w:val="18"/>
                <w:szCs w:val="18"/>
              </w:rPr>
            </w:pPr>
          </w:p>
        </w:tc>
        <w:tc>
          <w:tcPr>
            <w:tcW w:w="2410" w:type="dxa"/>
            <w:gridSpan w:val="7"/>
            <w:tcBorders>
              <w:top w:val="nil"/>
              <w:left w:val="nil"/>
              <w:bottom w:val="nil"/>
              <w:right w:val="nil"/>
            </w:tcBorders>
            <w:vAlign w:val="bottom"/>
          </w:tcPr>
          <w:p w:rsidR="00D90B54" w:rsidRPr="00E962EC" w:rsidRDefault="00D90B54" w:rsidP="00717192">
            <w:pPr>
              <w:rPr>
                <w:sz w:val="18"/>
                <w:szCs w:val="18"/>
              </w:rPr>
            </w:pPr>
          </w:p>
        </w:tc>
      </w:tr>
      <w:tr w:rsidR="00D90B54" w:rsidRPr="00E962EC" w:rsidTr="00717192">
        <w:trPr>
          <w:gridAfter w:val="1"/>
          <w:wAfter w:w="236" w:type="dxa"/>
          <w:trHeight w:val="20"/>
        </w:trPr>
        <w:tc>
          <w:tcPr>
            <w:tcW w:w="624" w:type="dxa"/>
            <w:gridSpan w:val="2"/>
            <w:tcBorders>
              <w:top w:val="nil"/>
              <w:left w:val="nil"/>
              <w:bottom w:val="nil"/>
              <w:right w:val="nil"/>
            </w:tcBorders>
            <w:noWrap/>
          </w:tcPr>
          <w:p w:rsidR="00D90B54" w:rsidRPr="00E962EC" w:rsidRDefault="00D90B54" w:rsidP="00717192">
            <w:pPr>
              <w:rPr>
                <w:sz w:val="18"/>
                <w:szCs w:val="18"/>
              </w:rPr>
            </w:pPr>
          </w:p>
        </w:tc>
        <w:tc>
          <w:tcPr>
            <w:tcW w:w="1287" w:type="dxa"/>
            <w:gridSpan w:val="2"/>
            <w:tcBorders>
              <w:top w:val="nil"/>
              <w:left w:val="nil"/>
              <w:bottom w:val="nil"/>
              <w:right w:val="nil"/>
            </w:tcBorders>
          </w:tcPr>
          <w:p w:rsidR="00D90B54" w:rsidRPr="00E962EC" w:rsidRDefault="00D90B54" w:rsidP="00717192">
            <w:pPr>
              <w:rPr>
                <w:sz w:val="18"/>
                <w:szCs w:val="18"/>
              </w:rPr>
            </w:pPr>
          </w:p>
        </w:tc>
        <w:tc>
          <w:tcPr>
            <w:tcW w:w="3696" w:type="dxa"/>
            <w:gridSpan w:val="5"/>
            <w:tcBorders>
              <w:top w:val="nil"/>
              <w:left w:val="nil"/>
              <w:bottom w:val="nil"/>
              <w:right w:val="nil"/>
            </w:tcBorders>
            <w:vAlign w:val="bottom"/>
          </w:tcPr>
          <w:p w:rsidR="00D90B54" w:rsidRPr="00E962EC" w:rsidRDefault="00D90B54" w:rsidP="00717192">
            <w:pPr>
              <w:rPr>
                <w:sz w:val="18"/>
                <w:szCs w:val="18"/>
              </w:rPr>
            </w:pPr>
            <w:r w:rsidRPr="00E962EC">
              <w:rPr>
                <w:sz w:val="18"/>
                <w:szCs w:val="18"/>
              </w:rPr>
              <w:t>НР от ФОТ [к тек. уровню *0,85]</w:t>
            </w:r>
          </w:p>
        </w:tc>
        <w:tc>
          <w:tcPr>
            <w:tcW w:w="1372" w:type="dxa"/>
            <w:gridSpan w:val="4"/>
            <w:tcBorders>
              <w:top w:val="nil"/>
              <w:left w:val="nil"/>
              <w:bottom w:val="nil"/>
              <w:right w:val="nil"/>
            </w:tcBorders>
            <w:vAlign w:val="bottom"/>
          </w:tcPr>
          <w:p w:rsidR="00D90B54" w:rsidRPr="00E962EC" w:rsidRDefault="00D90B54" w:rsidP="00717192">
            <w:pPr>
              <w:jc w:val="right"/>
              <w:rPr>
                <w:i/>
                <w:iCs/>
                <w:sz w:val="18"/>
                <w:szCs w:val="18"/>
              </w:rPr>
            </w:pPr>
            <w:r w:rsidRPr="00E962EC">
              <w:rPr>
                <w:i/>
                <w:iCs/>
                <w:sz w:val="18"/>
                <w:szCs w:val="18"/>
              </w:rPr>
              <w:t>%</w:t>
            </w:r>
          </w:p>
        </w:tc>
        <w:tc>
          <w:tcPr>
            <w:tcW w:w="407" w:type="dxa"/>
            <w:gridSpan w:val="2"/>
            <w:tcBorders>
              <w:top w:val="nil"/>
              <w:left w:val="nil"/>
              <w:bottom w:val="nil"/>
              <w:right w:val="nil"/>
            </w:tcBorders>
            <w:noWrap/>
            <w:vAlign w:val="bottom"/>
          </w:tcPr>
          <w:p w:rsidR="00D90B54" w:rsidRPr="00E962EC" w:rsidRDefault="00D90B54" w:rsidP="00717192">
            <w:pPr>
              <w:jc w:val="right"/>
              <w:rPr>
                <w:sz w:val="18"/>
                <w:szCs w:val="18"/>
              </w:rPr>
            </w:pPr>
          </w:p>
        </w:tc>
        <w:tc>
          <w:tcPr>
            <w:tcW w:w="284" w:type="dxa"/>
            <w:gridSpan w:val="3"/>
            <w:tcBorders>
              <w:top w:val="nil"/>
              <w:left w:val="nil"/>
              <w:bottom w:val="nil"/>
              <w:right w:val="nil"/>
            </w:tcBorders>
            <w:noWrap/>
            <w:vAlign w:val="bottom"/>
          </w:tcPr>
          <w:p w:rsidR="00D90B54" w:rsidRPr="00E962EC" w:rsidRDefault="00D90B54" w:rsidP="00717192">
            <w:pPr>
              <w:jc w:val="right"/>
              <w:rPr>
                <w:sz w:val="18"/>
                <w:szCs w:val="18"/>
              </w:rPr>
            </w:pPr>
          </w:p>
        </w:tc>
        <w:tc>
          <w:tcPr>
            <w:tcW w:w="2410" w:type="dxa"/>
            <w:gridSpan w:val="7"/>
            <w:tcBorders>
              <w:top w:val="nil"/>
              <w:left w:val="nil"/>
              <w:bottom w:val="nil"/>
              <w:right w:val="nil"/>
            </w:tcBorders>
            <w:vAlign w:val="bottom"/>
          </w:tcPr>
          <w:p w:rsidR="00D90B54" w:rsidRPr="00E962EC" w:rsidRDefault="00D90B54" w:rsidP="00717192">
            <w:pPr>
              <w:rPr>
                <w:sz w:val="18"/>
                <w:szCs w:val="18"/>
              </w:rPr>
            </w:pPr>
          </w:p>
        </w:tc>
      </w:tr>
      <w:tr w:rsidR="00D90B54" w:rsidRPr="00E962EC" w:rsidTr="00717192">
        <w:trPr>
          <w:gridAfter w:val="1"/>
          <w:wAfter w:w="236" w:type="dxa"/>
          <w:trHeight w:val="20"/>
        </w:trPr>
        <w:tc>
          <w:tcPr>
            <w:tcW w:w="624" w:type="dxa"/>
            <w:gridSpan w:val="2"/>
            <w:tcBorders>
              <w:top w:val="nil"/>
              <w:left w:val="nil"/>
              <w:bottom w:val="nil"/>
              <w:right w:val="nil"/>
            </w:tcBorders>
            <w:noWrap/>
          </w:tcPr>
          <w:p w:rsidR="00D90B54" w:rsidRPr="00E962EC" w:rsidRDefault="00D90B54" w:rsidP="00717192">
            <w:pPr>
              <w:rPr>
                <w:sz w:val="18"/>
                <w:szCs w:val="18"/>
              </w:rPr>
            </w:pPr>
          </w:p>
        </w:tc>
        <w:tc>
          <w:tcPr>
            <w:tcW w:w="1287" w:type="dxa"/>
            <w:gridSpan w:val="2"/>
            <w:tcBorders>
              <w:top w:val="nil"/>
              <w:left w:val="nil"/>
              <w:bottom w:val="nil"/>
              <w:right w:val="nil"/>
            </w:tcBorders>
          </w:tcPr>
          <w:p w:rsidR="00D90B54" w:rsidRPr="00E962EC" w:rsidRDefault="00D90B54" w:rsidP="00717192">
            <w:pPr>
              <w:rPr>
                <w:sz w:val="18"/>
                <w:szCs w:val="18"/>
              </w:rPr>
            </w:pPr>
          </w:p>
        </w:tc>
        <w:tc>
          <w:tcPr>
            <w:tcW w:w="3696" w:type="dxa"/>
            <w:gridSpan w:val="5"/>
            <w:tcBorders>
              <w:top w:val="nil"/>
              <w:left w:val="nil"/>
              <w:bottom w:val="nil"/>
              <w:right w:val="nil"/>
            </w:tcBorders>
            <w:vAlign w:val="bottom"/>
          </w:tcPr>
          <w:p w:rsidR="00D90B54" w:rsidRPr="00E962EC" w:rsidRDefault="00D90B54" w:rsidP="00717192">
            <w:pPr>
              <w:rPr>
                <w:sz w:val="18"/>
                <w:szCs w:val="18"/>
              </w:rPr>
            </w:pPr>
            <w:r w:rsidRPr="00E962EC">
              <w:rPr>
                <w:sz w:val="18"/>
                <w:szCs w:val="18"/>
              </w:rPr>
              <w:t>СП от ФОТ [к тек. уровню *0,8]</w:t>
            </w:r>
          </w:p>
        </w:tc>
        <w:tc>
          <w:tcPr>
            <w:tcW w:w="1372" w:type="dxa"/>
            <w:gridSpan w:val="4"/>
            <w:tcBorders>
              <w:top w:val="nil"/>
              <w:left w:val="nil"/>
              <w:bottom w:val="nil"/>
              <w:right w:val="nil"/>
            </w:tcBorders>
            <w:vAlign w:val="bottom"/>
          </w:tcPr>
          <w:p w:rsidR="00D90B54" w:rsidRPr="00E962EC" w:rsidRDefault="00D90B54" w:rsidP="00717192">
            <w:pPr>
              <w:jc w:val="right"/>
              <w:rPr>
                <w:i/>
                <w:iCs/>
                <w:sz w:val="18"/>
                <w:szCs w:val="18"/>
              </w:rPr>
            </w:pPr>
            <w:r w:rsidRPr="00E962EC">
              <w:rPr>
                <w:i/>
                <w:iCs/>
                <w:sz w:val="18"/>
                <w:szCs w:val="18"/>
              </w:rPr>
              <w:t>%</w:t>
            </w:r>
          </w:p>
        </w:tc>
        <w:tc>
          <w:tcPr>
            <w:tcW w:w="407" w:type="dxa"/>
            <w:gridSpan w:val="2"/>
            <w:tcBorders>
              <w:top w:val="nil"/>
              <w:left w:val="nil"/>
              <w:bottom w:val="nil"/>
              <w:right w:val="nil"/>
            </w:tcBorders>
            <w:noWrap/>
            <w:vAlign w:val="bottom"/>
          </w:tcPr>
          <w:p w:rsidR="00D90B54" w:rsidRPr="00E962EC" w:rsidRDefault="00D90B54" w:rsidP="00717192">
            <w:pPr>
              <w:jc w:val="right"/>
              <w:rPr>
                <w:sz w:val="18"/>
                <w:szCs w:val="18"/>
              </w:rPr>
            </w:pPr>
          </w:p>
        </w:tc>
        <w:tc>
          <w:tcPr>
            <w:tcW w:w="284" w:type="dxa"/>
            <w:gridSpan w:val="3"/>
            <w:tcBorders>
              <w:top w:val="nil"/>
              <w:left w:val="nil"/>
              <w:bottom w:val="nil"/>
              <w:right w:val="nil"/>
            </w:tcBorders>
            <w:noWrap/>
            <w:vAlign w:val="bottom"/>
          </w:tcPr>
          <w:p w:rsidR="00D90B54" w:rsidRPr="00E962EC" w:rsidRDefault="00D90B54" w:rsidP="00717192">
            <w:pPr>
              <w:jc w:val="right"/>
              <w:rPr>
                <w:sz w:val="18"/>
                <w:szCs w:val="18"/>
              </w:rPr>
            </w:pPr>
          </w:p>
        </w:tc>
        <w:tc>
          <w:tcPr>
            <w:tcW w:w="2410" w:type="dxa"/>
            <w:gridSpan w:val="7"/>
            <w:tcBorders>
              <w:top w:val="nil"/>
              <w:left w:val="nil"/>
              <w:bottom w:val="nil"/>
              <w:right w:val="nil"/>
            </w:tcBorders>
            <w:vAlign w:val="bottom"/>
          </w:tcPr>
          <w:p w:rsidR="00D90B54" w:rsidRPr="00E962EC" w:rsidRDefault="00D90B54" w:rsidP="00717192">
            <w:pPr>
              <w:rPr>
                <w:sz w:val="18"/>
                <w:szCs w:val="18"/>
              </w:rPr>
            </w:pPr>
          </w:p>
        </w:tc>
      </w:tr>
      <w:tr w:rsidR="00D90B54" w:rsidRPr="00E962EC" w:rsidTr="00717192">
        <w:trPr>
          <w:gridAfter w:val="1"/>
          <w:wAfter w:w="236" w:type="dxa"/>
          <w:trHeight w:val="20"/>
        </w:trPr>
        <w:tc>
          <w:tcPr>
            <w:tcW w:w="624" w:type="dxa"/>
            <w:gridSpan w:val="2"/>
            <w:tcBorders>
              <w:top w:val="nil"/>
              <w:left w:val="nil"/>
              <w:bottom w:val="single" w:sz="4" w:space="0" w:color="auto"/>
              <w:right w:val="nil"/>
            </w:tcBorders>
            <w:noWrap/>
          </w:tcPr>
          <w:p w:rsidR="00D90B54" w:rsidRPr="00E962EC" w:rsidRDefault="00D90B54" w:rsidP="00717192">
            <w:pPr>
              <w:rPr>
                <w:sz w:val="18"/>
                <w:szCs w:val="18"/>
              </w:rPr>
            </w:pPr>
            <w:r w:rsidRPr="00E962EC">
              <w:rPr>
                <w:sz w:val="18"/>
                <w:szCs w:val="18"/>
              </w:rPr>
              <w:t> </w:t>
            </w:r>
          </w:p>
        </w:tc>
        <w:tc>
          <w:tcPr>
            <w:tcW w:w="1287" w:type="dxa"/>
            <w:gridSpan w:val="2"/>
            <w:tcBorders>
              <w:top w:val="nil"/>
              <w:left w:val="nil"/>
              <w:bottom w:val="single" w:sz="4" w:space="0" w:color="auto"/>
              <w:right w:val="nil"/>
            </w:tcBorders>
          </w:tcPr>
          <w:p w:rsidR="00D90B54" w:rsidRPr="00E962EC" w:rsidRDefault="00D90B54" w:rsidP="00717192">
            <w:pPr>
              <w:rPr>
                <w:sz w:val="18"/>
                <w:szCs w:val="18"/>
              </w:rPr>
            </w:pPr>
            <w:r w:rsidRPr="00E962EC">
              <w:rPr>
                <w:sz w:val="18"/>
                <w:szCs w:val="18"/>
              </w:rPr>
              <w:t> </w:t>
            </w:r>
          </w:p>
        </w:tc>
        <w:tc>
          <w:tcPr>
            <w:tcW w:w="3696" w:type="dxa"/>
            <w:gridSpan w:val="5"/>
            <w:tcBorders>
              <w:top w:val="nil"/>
              <w:left w:val="nil"/>
              <w:bottom w:val="single" w:sz="4" w:space="0" w:color="auto"/>
              <w:right w:val="nil"/>
            </w:tcBorders>
            <w:vAlign w:val="bottom"/>
          </w:tcPr>
          <w:p w:rsidR="00D90B54" w:rsidRPr="00E962EC" w:rsidRDefault="00D90B54" w:rsidP="00717192">
            <w:pPr>
              <w:rPr>
                <w:sz w:val="18"/>
                <w:szCs w:val="18"/>
              </w:rPr>
            </w:pPr>
            <w:r w:rsidRPr="00E962EC">
              <w:rPr>
                <w:sz w:val="18"/>
                <w:szCs w:val="18"/>
              </w:rPr>
              <w:t>ЗТР</w:t>
            </w:r>
          </w:p>
        </w:tc>
        <w:tc>
          <w:tcPr>
            <w:tcW w:w="1372" w:type="dxa"/>
            <w:gridSpan w:val="4"/>
            <w:tcBorders>
              <w:top w:val="nil"/>
              <w:left w:val="nil"/>
              <w:bottom w:val="single" w:sz="4" w:space="0" w:color="auto"/>
              <w:right w:val="nil"/>
            </w:tcBorders>
            <w:vAlign w:val="bottom"/>
          </w:tcPr>
          <w:p w:rsidR="00D90B54" w:rsidRPr="00E962EC" w:rsidRDefault="00D90B54" w:rsidP="00717192">
            <w:pPr>
              <w:jc w:val="right"/>
              <w:rPr>
                <w:i/>
                <w:iCs/>
                <w:sz w:val="18"/>
                <w:szCs w:val="18"/>
              </w:rPr>
            </w:pPr>
            <w:r w:rsidRPr="00E962EC">
              <w:rPr>
                <w:i/>
                <w:iCs/>
                <w:sz w:val="18"/>
                <w:szCs w:val="18"/>
              </w:rPr>
              <w:t>чел-ч</w:t>
            </w:r>
          </w:p>
        </w:tc>
        <w:tc>
          <w:tcPr>
            <w:tcW w:w="407" w:type="dxa"/>
            <w:gridSpan w:val="2"/>
            <w:tcBorders>
              <w:top w:val="nil"/>
              <w:left w:val="nil"/>
              <w:bottom w:val="single" w:sz="4" w:space="0" w:color="auto"/>
              <w:right w:val="nil"/>
            </w:tcBorders>
            <w:noWrap/>
            <w:vAlign w:val="bottom"/>
          </w:tcPr>
          <w:p w:rsidR="00D90B54" w:rsidRPr="00E962EC" w:rsidRDefault="00D90B54" w:rsidP="00717192">
            <w:pPr>
              <w:jc w:val="right"/>
              <w:rPr>
                <w:sz w:val="18"/>
                <w:szCs w:val="18"/>
              </w:rPr>
            </w:pPr>
            <w:r w:rsidRPr="00E962EC">
              <w:rPr>
                <w:sz w:val="18"/>
                <w:szCs w:val="18"/>
              </w:rPr>
              <w:t> </w:t>
            </w:r>
          </w:p>
        </w:tc>
        <w:tc>
          <w:tcPr>
            <w:tcW w:w="284" w:type="dxa"/>
            <w:gridSpan w:val="3"/>
            <w:tcBorders>
              <w:top w:val="nil"/>
              <w:left w:val="nil"/>
              <w:bottom w:val="single" w:sz="4" w:space="0" w:color="auto"/>
              <w:right w:val="nil"/>
            </w:tcBorders>
            <w:noWrap/>
            <w:vAlign w:val="bottom"/>
          </w:tcPr>
          <w:p w:rsidR="00D90B54" w:rsidRPr="00E962EC" w:rsidRDefault="00D90B54" w:rsidP="00717192">
            <w:pPr>
              <w:jc w:val="right"/>
              <w:rPr>
                <w:sz w:val="18"/>
                <w:szCs w:val="18"/>
              </w:rPr>
            </w:pPr>
            <w:r w:rsidRPr="00E962EC">
              <w:rPr>
                <w:sz w:val="18"/>
                <w:szCs w:val="18"/>
              </w:rPr>
              <w:t> </w:t>
            </w:r>
          </w:p>
        </w:tc>
        <w:tc>
          <w:tcPr>
            <w:tcW w:w="2410" w:type="dxa"/>
            <w:gridSpan w:val="7"/>
            <w:tcBorders>
              <w:top w:val="nil"/>
              <w:left w:val="nil"/>
              <w:bottom w:val="single" w:sz="4" w:space="0" w:color="auto"/>
              <w:right w:val="nil"/>
            </w:tcBorders>
            <w:vAlign w:val="bottom"/>
          </w:tcPr>
          <w:p w:rsidR="00D90B54" w:rsidRPr="00E962EC" w:rsidRDefault="00D90B54" w:rsidP="00717192">
            <w:pPr>
              <w:rPr>
                <w:sz w:val="18"/>
                <w:szCs w:val="18"/>
              </w:rPr>
            </w:pPr>
            <w:r w:rsidRPr="00E962EC">
              <w:rPr>
                <w:sz w:val="18"/>
                <w:szCs w:val="18"/>
              </w:rPr>
              <w:t> </w:t>
            </w:r>
          </w:p>
        </w:tc>
      </w:tr>
      <w:tr w:rsidR="00D90B54" w:rsidRPr="00E962EC" w:rsidTr="00717192">
        <w:trPr>
          <w:gridAfter w:val="1"/>
          <w:wAfter w:w="236" w:type="dxa"/>
          <w:trHeight w:val="349"/>
        </w:trPr>
        <w:tc>
          <w:tcPr>
            <w:tcW w:w="624" w:type="dxa"/>
            <w:gridSpan w:val="2"/>
            <w:tcBorders>
              <w:top w:val="nil"/>
              <w:left w:val="nil"/>
              <w:bottom w:val="nil"/>
              <w:right w:val="nil"/>
            </w:tcBorders>
            <w:noWrap/>
            <w:vAlign w:val="bottom"/>
          </w:tcPr>
          <w:p w:rsidR="00D90B54" w:rsidRPr="00E962EC" w:rsidRDefault="00D90B54" w:rsidP="00717192">
            <w:pPr>
              <w:rPr>
                <w:sz w:val="18"/>
                <w:szCs w:val="18"/>
              </w:rPr>
            </w:pPr>
          </w:p>
        </w:tc>
        <w:tc>
          <w:tcPr>
            <w:tcW w:w="1287" w:type="dxa"/>
            <w:gridSpan w:val="2"/>
            <w:tcBorders>
              <w:top w:val="nil"/>
              <w:left w:val="nil"/>
              <w:bottom w:val="nil"/>
              <w:right w:val="nil"/>
            </w:tcBorders>
            <w:noWrap/>
            <w:vAlign w:val="bottom"/>
          </w:tcPr>
          <w:p w:rsidR="00D90B54" w:rsidRPr="00E962EC" w:rsidRDefault="00D90B54" w:rsidP="00717192">
            <w:pPr>
              <w:rPr>
                <w:sz w:val="18"/>
                <w:szCs w:val="18"/>
              </w:rPr>
            </w:pPr>
          </w:p>
        </w:tc>
        <w:tc>
          <w:tcPr>
            <w:tcW w:w="3696" w:type="dxa"/>
            <w:gridSpan w:val="5"/>
            <w:tcBorders>
              <w:top w:val="nil"/>
              <w:left w:val="nil"/>
              <w:bottom w:val="nil"/>
              <w:right w:val="nil"/>
            </w:tcBorders>
            <w:noWrap/>
            <w:vAlign w:val="bottom"/>
          </w:tcPr>
          <w:p w:rsidR="00D90B54" w:rsidRPr="00E962EC" w:rsidRDefault="00D90B54" w:rsidP="00717192">
            <w:pPr>
              <w:jc w:val="right"/>
              <w:rPr>
                <w:b/>
                <w:bCs/>
                <w:sz w:val="18"/>
                <w:szCs w:val="18"/>
              </w:rPr>
            </w:pPr>
            <w:r w:rsidRPr="00E962EC">
              <w:rPr>
                <w:b/>
                <w:bCs/>
                <w:sz w:val="18"/>
                <w:szCs w:val="18"/>
              </w:rPr>
              <w:t>Всего по позиции</w:t>
            </w:r>
          </w:p>
        </w:tc>
        <w:tc>
          <w:tcPr>
            <w:tcW w:w="1372" w:type="dxa"/>
            <w:gridSpan w:val="4"/>
            <w:tcBorders>
              <w:top w:val="nil"/>
              <w:left w:val="nil"/>
              <w:bottom w:val="nil"/>
              <w:right w:val="nil"/>
            </w:tcBorders>
            <w:noWrap/>
            <w:vAlign w:val="bottom"/>
          </w:tcPr>
          <w:p w:rsidR="00D90B54" w:rsidRPr="00E962EC" w:rsidRDefault="00D90B54" w:rsidP="00717192">
            <w:pPr>
              <w:rPr>
                <w:sz w:val="18"/>
                <w:szCs w:val="18"/>
              </w:rPr>
            </w:pPr>
          </w:p>
        </w:tc>
        <w:tc>
          <w:tcPr>
            <w:tcW w:w="407" w:type="dxa"/>
            <w:gridSpan w:val="2"/>
            <w:tcBorders>
              <w:top w:val="nil"/>
              <w:left w:val="nil"/>
              <w:bottom w:val="nil"/>
              <w:right w:val="nil"/>
            </w:tcBorders>
            <w:noWrap/>
            <w:vAlign w:val="bottom"/>
          </w:tcPr>
          <w:p w:rsidR="00D90B54" w:rsidRPr="00E962EC" w:rsidRDefault="00D90B54" w:rsidP="00717192">
            <w:pPr>
              <w:rPr>
                <w:sz w:val="18"/>
                <w:szCs w:val="18"/>
              </w:rPr>
            </w:pPr>
          </w:p>
        </w:tc>
        <w:tc>
          <w:tcPr>
            <w:tcW w:w="284" w:type="dxa"/>
            <w:gridSpan w:val="3"/>
            <w:tcBorders>
              <w:top w:val="nil"/>
              <w:left w:val="nil"/>
              <w:bottom w:val="nil"/>
              <w:right w:val="nil"/>
            </w:tcBorders>
            <w:noWrap/>
            <w:vAlign w:val="bottom"/>
          </w:tcPr>
          <w:p w:rsidR="00D90B54" w:rsidRPr="00E962EC" w:rsidRDefault="00D90B54" w:rsidP="00717192">
            <w:pPr>
              <w:rPr>
                <w:sz w:val="18"/>
                <w:szCs w:val="18"/>
              </w:rPr>
            </w:pPr>
          </w:p>
        </w:tc>
        <w:tc>
          <w:tcPr>
            <w:tcW w:w="1134" w:type="dxa"/>
            <w:gridSpan w:val="5"/>
            <w:tcBorders>
              <w:top w:val="nil"/>
              <w:left w:val="nil"/>
              <w:bottom w:val="nil"/>
              <w:right w:val="nil"/>
            </w:tcBorders>
            <w:noWrap/>
            <w:vAlign w:val="bottom"/>
          </w:tcPr>
          <w:p w:rsidR="00D90B54" w:rsidRPr="00E962EC" w:rsidRDefault="00D90B54" w:rsidP="00717192">
            <w:pPr>
              <w:jc w:val="right"/>
              <w:rPr>
                <w:b/>
                <w:bCs/>
                <w:sz w:val="18"/>
                <w:szCs w:val="18"/>
              </w:rPr>
            </w:pPr>
          </w:p>
        </w:tc>
        <w:tc>
          <w:tcPr>
            <w:tcW w:w="1276" w:type="dxa"/>
            <w:gridSpan w:val="2"/>
            <w:tcBorders>
              <w:top w:val="nil"/>
              <w:left w:val="nil"/>
              <w:bottom w:val="nil"/>
              <w:right w:val="nil"/>
            </w:tcBorders>
            <w:noWrap/>
            <w:vAlign w:val="bottom"/>
          </w:tcPr>
          <w:p w:rsidR="00D90B54" w:rsidRPr="00E962EC" w:rsidRDefault="00D90B54" w:rsidP="00717192">
            <w:pPr>
              <w:jc w:val="right"/>
              <w:rPr>
                <w:b/>
                <w:bCs/>
                <w:sz w:val="18"/>
                <w:szCs w:val="18"/>
              </w:rPr>
            </w:pPr>
            <w:r w:rsidRPr="00E962EC">
              <w:rPr>
                <w:b/>
                <w:bCs/>
                <w:sz w:val="18"/>
                <w:szCs w:val="18"/>
              </w:rPr>
              <w:t>___________</w:t>
            </w:r>
          </w:p>
        </w:tc>
      </w:tr>
      <w:tr w:rsidR="00D90B54" w:rsidRPr="00E962EC" w:rsidTr="00717192">
        <w:trPr>
          <w:gridAfter w:val="1"/>
          <w:wAfter w:w="236" w:type="dxa"/>
          <w:trHeight w:val="20"/>
        </w:trPr>
        <w:tc>
          <w:tcPr>
            <w:tcW w:w="624" w:type="dxa"/>
            <w:gridSpan w:val="2"/>
            <w:tcBorders>
              <w:top w:val="nil"/>
              <w:left w:val="nil"/>
              <w:bottom w:val="nil"/>
              <w:right w:val="nil"/>
            </w:tcBorders>
            <w:noWrap/>
            <w:vAlign w:val="bottom"/>
          </w:tcPr>
          <w:p w:rsidR="00D90B54" w:rsidRPr="00E962EC" w:rsidRDefault="00D90B54" w:rsidP="00717192">
            <w:pPr>
              <w:rPr>
                <w:sz w:val="18"/>
                <w:szCs w:val="18"/>
              </w:rPr>
            </w:pPr>
          </w:p>
        </w:tc>
        <w:tc>
          <w:tcPr>
            <w:tcW w:w="1287" w:type="dxa"/>
            <w:gridSpan w:val="2"/>
            <w:tcBorders>
              <w:top w:val="nil"/>
              <w:left w:val="nil"/>
              <w:bottom w:val="nil"/>
              <w:right w:val="nil"/>
            </w:tcBorders>
            <w:noWrap/>
            <w:vAlign w:val="bottom"/>
          </w:tcPr>
          <w:p w:rsidR="00D90B54" w:rsidRPr="00E962EC" w:rsidRDefault="00D90B54" w:rsidP="00717192">
            <w:pPr>
              <w:rPr>
                <w:sz w:val="18"/>
                <w:szCs w:val="18"/>
              </w:rPr>
            </w:pPr>
          </w:p>
        </w:tc>
        <w:tc>
          <w:tcPr>
            <w:tcW w:w="3696" w:type="dxa"/>
            <w:gridSpan w:val="5"/>
            <w:tcBorders>
              <w:top w:val="nil"/>
              <w:left w:val="nil"/>
              <w:bottom w:val="nil"/>
              <w:right w:val="nil"/>
            </w:tcBorders>
            <w:noWrap/>
            <w:vAlign w:val="bottom"/>
          </w:tcPr>
          <w:p w:rsidR="00D90B54" w:rsidRPr="00E962EC" w:rsidRDefault="00D90B54" w:rsidP="00717192">
            <w:pPr>
              <w:rPr>
                <w:sz w:val="18"/>
                <w:szCs w:val="18"/>
              </w:rPr>
            </w:pPr>
          </w:p>
        </w:tc>
        <w:tc>
          <w:tcPr>
            <w:tcW w:w="1372" w:type="dxa"/>
            <w:gridSpan w:val="4"/>
            <w:tcBorders>
              <w:top w:val="nil"/>
              <w:left w:val="nil"/>
              <w:bottom w:val="nil"/>
              <w:right w:val="nil"/>
            </w:tcBorders>
            <w:noWrap/>
            <w:vAlign w:val="bottom"/>
          </w:tcPr>
          <w:p w:rsidR="00D90B54" w:rsidRPr="00E962EC" w:rsidRDefault="00D90B54" w:rsidP="00717192">
            <w:pPr>
              <w:rPr>
                <w:sz w:val="18"/>
                <w:szCs w:val="18"/>
              </w:rPr>
            </w:pPr>
          </w:p>
        </w:tc>
        <w:tc>
          <w:tcPr>
            <w:tcW w:w="407" w:type="dxa"/>
            <w:gridSpan w:val="2"/>
            <w:tcBorders>
              <w:top w:val="nil"/>
              <w:left w:val="nil"/>
              <w:bottom w:val="nil"/>
              <w:right w:val="nil"/>
            </w:tcBorders>
            <w:noWrap/>
            <w:vAlign w:val="bottom"/>
          </w:tcPr>
          <w:p w:rsidR="00D90B54" w:rsidRPr="00E962EC" w:rsidRDefault="00D90B54" w:rsidP="00717192">
            <w:pPr>
              <w:rPr>
                <w:sz w:val="18"/>
                <w:szCs w:val="18"/>
              </w:rPr>
            </w:pPr>
          </w:p>
        </w:tc>
        <w:tc>
          <w:tcPr>
            <w:tcW w:w="284" w:type="dxa"/>
            <w:gridSpan w:val="3"/>
            <w:tcBorders>
              <w:top w:val="nil"/>
              <w:left w:val="nil"/>
              <w:bottom w:val="nil"/>
              <w:right w:val="nil"/>
            </w:tcBorders>
            <w:noWrap/>
            <w:vAlign w:val="bottom"/>
          </w:tcPr>
          <w:p w:rsidR="00D90B54" w:rsidRPr="00E962EC" w:rsidRDefault="00D90B54" w:rsidP="00717192">
            <w:pPr>
              <w:rPr>
                <w:sz w:val="18"/>
                <w:szCs w:val="18"/>
              </w:rPr>
            </w:pPr>
          </w:p>
        </w:tc>
        <w:tc>
          <w:tcPr>
            <w:tcW w:w="2410" w:type="dxa"/>
            <w:gridSpan w:val="7"/>
            <w:tcBorders>
              <w:top w:val="nil"/>
              <w:left w:val="nil"/>
              <w:bottom w:val="nil"/>
              <w:right w:val="nil"/>
            </w:tcBorders>
            <w:noWrap/>
            <w:vAlign w:val="bottom"/>
          </w:tcPr>
          <w:p w:rsidR="00D90B54" w:rsidRPr="00E962EC" w:rsidRDefault="00D90B54" w:rsidP="00717192">
            <w:pPr>
              <w:rPr>
                <w:sz w:val="18"/>
                <w:szCs w:val="18"/>
              </w:rPr>
            </w:pPr>
          </w:p>
        </w:tc>
      </w:tr>
      <w:tr w:rsidR="00D90B54" w:rsidRPr="00E962EC" w:rsidTr="00717192">
        <w:trPr>
          <w:gridAfter w:val="1"/>
          <w:wAfter w:w="236" w:type="dxa"/>
          <w:trHeight w:val="20"/>
        </w:trPr>
        <w:tc>
          <w:tcPr>
            <w:tcW w:w="7670" w:type="dxa"/>
            <w:gridSpan w:val="18"/>
            <w:tcBorders>
              <w:top w:val="nil"/>
              <w:left w:val="nil"/>
              <w:bottom w:val="nil"/>
              <w:right w:val="nil"/>
            </w:tcBorders>
            <w:vAlign w:val="bottom"/>
          </w:tcPr>
          <w:p w:rsidR="00D90B54" w:rsidRPr="00E962EC" w:rsidRDefault="00D90B54" w:rsidP="00717192">
            <w:pPr>
              <w:rPr>
                <w:b/>
                <w:bCs/>
                <w:sz w:val="18"/>
                <w:szCs w:val="18"/>
              </w:rPr>
            </w:pPr>
            <w:r w:rsidRPr="00E962EC">
              <w:rPr>
                <w:b/>
                <w:bCs/>
                <w:sz w:val="18"/>
                <w:szCs w:val="18"/>
              </w:rPr>
              <w:t>Итого по разделу:</w:t>
            </w:r>
          </w:p>
        </w:tc>
        <w:tc>
          <w:tcPr>
            <w:tcW w:w="1134" w:type="dxa"/>
            <w:gridSpan w:val="5"/>
            <w:tcBorders>
              <w:top w:val="nil"/>
              <w:left w:val="nil"/>
              <w:bottom w:val="nil"/>
              <w:right w:val="nil"/>
            </w:tcBorders>
            <w:noWrap/>
            <w:vAlign w:val="bottom"/>
          </w:tcPr>
          <w:p w:rsidR="00D90B54" w:rsidRPr="00E962EC" w:rsidRDefault="00D90B54" w:rsidP="00717192">
            <w:pPr>
              <w:jc w:val="right"/>
              <w:rPr>
                <w:b/>
                <w:bCs/>
                <w:sz w:val="18"/>
                <w:szCs w:val="18"/>
              </w:rPr>
            </w:pPr>
          </w:p>
        </w:tc>
        <w:tc>
          <w:tcPr>
            <w:tcW w:w="1276" w:type="dxa"/>
            <w:gridSpan w:val="2"/>
            <w:tcBorders>
              <w:top w:val="nil"/>
              <w:left w:val="nil"/>
              <w:bottom w:val="nil"/>
              <w:right w:val="nil"/>
            </w:tcBorders>
            <w:noWrap/>
            <w:vAlign w:val="bottom"/>
          </w:tcPr>
          <w:p w:rsidR="00D90B54" w:rsidRPr="00E962EC" w:rsidRDefault="00D90B54" w:rsidP="00717192">
            <w:pPr>
              <w:jc w:val="right"/>
              <w:rPr>
                <w:b/>
                <w:bCs/>
                <w:sz w:val="18"/>
                <w:szCs w:val="18"/>
              </w:rPr>
            </w:pPr>
            <w:r w:rsidRPr="00E962EC">
              <w:rPr>
                <w:b/>
                <w:bCs/>
                <w:sz w:val="18"/>
                <w:szCs w:val="18"/>
              </w:rPr>
              <w:t>0,00</w:t>
            </w:r>
          </w:p>
        </w:tc>
      </w:tr>
      <w:tr w:rsidR="00D90B54" w:rsidRPr="00E962EC" w:rsidTr="00717192">
        <w:trPr>
          <w:gridAfter w:val="1"/>
          <w:wAfter w:w="236" w:type="dxa"/>
          <w:trHeight w:val="20"/>
        </w:trPr>
        <w:tc>
          <w:tcPr>
            <w:tcW w:w="624" w:type="dxa"/>
            <w:gridSpan w:val="2"/>
            <w:tcBorders>
              <w:top w:val="nil"/>
              <w:left w:val="nil"/>
              <w:bottom w:val="nil"/>
              <w:right w:val="nil"/>
            </w:tcBorders>
            <w:noWrap/>
            <w:vAlign w:val="bottom"/>
          </w:tcPr>
          <w:p w:rsidR="00D90B54" w:rsidRPr="00E962EC" w:rsidRDefault="00D90B54" w:rsidP="00717192">
            <w:pPr>
              <w:rPr>
                <w:sz w:val="18"/>
                <w:szCs w:val="18"/>
              </w:rPr>
            </w:pPr>
          </w:p>
        </w:tc>
        <w:tc>
          <w:tcPr>
            <w:tcW w:w="1287" w:type="dxa"/>
            <w:gridSpan w:val="2"/>
            <w:tcBorders>
              <w:top w:val="nil"/>
              <w:left w:val="nil"/>
              <w:bottom w:val="nil"/>
              <w:right w:val="nil"/>
            </w:tcBorders>
            <w:noWrap/>
            <w:vAlign w:val="bottom"/>
          </w:tcPr>
          <w:p w:rsidR="00D90B54" w:rsidRPr="00E962EC" w:rsidRDefault="00D90B54" w:rsidP="00717192">
            <w:pPr>
              <w:rPr>
                <w:sz w:val="18"/>
                <w:szCs w:val="18"/>
              </w:rPr>
            </w:pPr>
          </w:p>
        </w:tc>
        <w:tc>
          <w:tcPr>
            <w:tcW w:w="3696" w:type="dxa"/>
            <w:gridSpan w:val="5"/>
            <w:tcBorders>
              <w:top w:val="nil"/>
              <w:left w:val="nil"/>
              <w:bottom w:val="nil"/>
              <w:right w:val="nil"/>
            </w:tcBorders>
            <w:noWrap/>
            <w:vAlign w:val="bottom"/>
          </w:tcPr>
          <w:p w:rsidR="00D90B54" w:rsidRPr="00E962EC" w:rsidRDefault="00D90B54" w:rsidP="00717192">
            <w:pPr>
              <w:rPr>
                <w:sz w:val="18"/>
                <w:szCs w:val="18"/>
              </w:rPr>
            </w:pPr>
          </w:p>
        </w:tc>
        <w:tc>
          <w:tcPr>
            <w:tcW w:w="1372" w:type="dxa"/>
            <w:gridSpan w:val="4"/>
            <w:tcBorders>
              <w:top w:val="nil"/>
              <w:left w:val="nil"/>
              <w:bottom w:val="nil"/>
              <w:right w:val="nil"/>
            </w:tcBorders>
            <w:noWrap/>
            <w:vAlign w:val="bottom"/>
          </w:tcPr>
          <w:p w:rsidR="00D90B54" w:rsidRPr="00E962EC" w:rsidRDefault="00D90B54" w:rsidP="00717192">
            <w:pPr>
              <w:rPr>
                <w:sz w:val="18"/>
                <w:szCs w:val="18"/>
              </w:rPr>
            </w:pPr>
          </w:p>
        </w:tc>
        <w:tc>
          <w:tcPr>
            <w:tcW w:w="1286" w:type="dxa"/>
            <w:gridSpan w:val="8"/>
            <w:tcBorders>
              <w:top w:val="nil"/>
              <w:left w:val="nil"/>
              <w:bottom w:val="nil"/>
              <w:right w:val="nil"/>
            </w:tcBorders>
            <w:noWrap/>
            <w:vAlign w:val="bottom"/>
          </w:tcPr>
          <w:p w:rsidR="00D90B54" w:rsidRPr="00E962EC" w:rsidRDefault="00D90B54" w:rsidP="00717192">
            <w:pPr>
              <w:rPr>
                <w:sz w:val="18"/>
                <w:szCs w:val="18"/>
              </w:rPr>
            </w:pPr>
          </w:p>
        </w:tc>
        <w:tc>
          <w:tcPr>
            <w:tcW w:w="236" w:type="dxa"/>
            <w:tcBorders>
              <w:top w:val="nil"/>
              <w:left w:val="nil"/>
              <w:bottom w:val="nil"/>
              <w:right w:val="nil"/>
            </w:tcBorders>
            <w:noWrap/>
            <w:vAlign w:val="bottom"/>
          </w:tcPr>
          <w:p w:rsidR="00D90B54" w:rsidRPr="00E962EC" w:rsidRDefault="00D90B54" w:rsidP="00717192">
            <w:pPr>
              <w:rPr>
                <w:sz w:val="18"/>
                <w:szCs w:val="18"/>
              </w:rPr>
            </w:pPr>
          </w:p>
        </w:tc>
        <w:tc>
          <w:tcPr>
            <w:tcW w:w="1579" w:type="dxa"/>
            <w:gridSpan w:val="3"/>
            <w:tcBorders>
              <w:top w:val="nil"/>
              <w:left w:val="nil"/>
              <w:bottom w:val="nil"/>
              <w:right w:val="nil"/>
            </w:tcBorders>
            <w:noWrap/>
            <w:vAlign w:val="bottom"/>
          </w:tcPr>
          <w:p w:rsidR="00D90B54" w:rsidRPr="00E962EC" w:rsidRDefault="00D90B54" w:rsidP="00717192">
            <w:pPr>
              <w:rPr>
                <w:sz w:val="18"/>
                <w:szCs w:val="18"/>
              </w:rPr>
            </w:pPr>
          </w:p>
        </w:tc>
      </w:tr>
      <w:tr w:rsidR="00D90B54" w:rsidRPr="00E962EC" w:rsidTr="00717192">
        <w:trPr>
          <w:gridAfter w:val="1"/>
          <w:wAfter w:w="236" w:type="dxa"/>
          <w:trHeight w:val="20"/>
        </w:trPr>
        <w:tc>
          <w:tcPr>
            <w:tcW w:w="624" w:type="dxa"/>
            <w:gridSpan w:val="2"/>
            <w:tcBorders>
              <w:top w:val="nil"/>
              <w:left w:val="nil"/>
              <w:bottom w:val="nil"/>
              <w:right w:val="nil"/>
            </w:tcBorders>
            <w:noWrap/>
            <w:vAlign w:val="bottom"/>
          </w:tcPr>
          <w:p w:rsidR="00D90B54" w:rsidRPr="00E962EC" w:rsidRDefault="00D90B54" w:rsidP="00717192">
            <w:pPr>
              <w:rPr>
                <w:sz w:val="18"/>
                <w:szCs w:val="18"/>
              </w:rPr>
            </w:pPr>
          </w:p>
        </w:tc>
        <w:tc>
          <w:tcPr>
            <w:tcW w:w="1287" w:type="dxa"/>
            <w:gridSpan w:val="2"/>
            <w:tcBorders>
              <w:top w:val="nil"/>
              <w:left w:val="nil"/>
              <w:bottom w:val="nil"/>
              <w:right w:val="nil"/>
            </w:tcBorders>
            <w:noWrap/>
            <w:vAlign w:val="bottom"/>
          </w:tcPr>
          <w:p w:rsidR="00D90B54" w:rsidRPr="00E962EC" w:rsidRDefault="00D90B54" w:rsidP="00717192">
            <w:pPr>
              <w:rPr>
                <w:sz w:val="18"/>
                <w:szCs w:val="18"/>
              </w:rPr>
            </w:pPr>
          </w:p>
        </w:tc>
        <w:tc>
          <w:tcPr>
            <w:tcW w:w="5759" w:type="dxa"/>
            <w:gridSpan w:val="14"/>
            <w:tcBorders>
              <w:top w:val="nil"/>
              <w:left w:val="nil"/>
              <w:bottom w:val="nil"/>
              <w:right w:val="nil"/>
            </w:tcBorders>
            <w:vAlign w:val="bottom"/>
          </w:tcPr>
          <w:p w:rsidR="00D90B54" w:rsidRPr="00E962EC" w:rsidRDefault="00D90B54" w:rsidP="00717192">
            <w:pPr>
              <w:rPr>
                <w:sz w:val="18"/>
                <w:szCs w:val="18"/>
              </w:rPr>
            </w:pPr>
            <w:r w:rsidRPr="00E962EC">
              <w:rPr>
                <w:sz w:val="18"/>
                <w:szCs w:val="18"/>
              </w:rPr>
              <w:t>Итог</w:t>
            </w:r>
          </w:p>
        </w:tc>
        <w:tc>
          <w:tcPr>
            <w:tcW w:w="2410" w:type="dxa"/>
            <w:gridSpan w:val="7"/>
            <w:tcBorders>
              <w:top w:val="nil"/>
              <w:left w:val="nil"/>
              <w:bottom w:val="nil"/>
              <w:right w:val="nil"/>
            </w:tcBorders>
            <w:noWrap/>
            <w:vAlign w:val="bottom"/>
          </w:tcPr>
          <w:p w:rsidR="00D90B54" w:rsidRPr="00E962EC" w:rsidRDefault="00D90B54" w:rsidP="00717192">
            <w:pPr>
              <w:jc w:val="right"/>
              <w:rPr>
                <w:sz w:val="18"/>
                <w:szCs w:val="18"/>
              </w:rPr>
            </w:pPr>
            <w:r w:rsidRPr="00E962EC">
              <w:rPr>
                <w:sz w:val="18"/>
                <w:szCs w:val="18"/>
              </w:rPr>
              <w:t>___________</w:t>
            </w:r>
          </w:p>
        </w:tc>
      </w:tr>
      <w:tr w:rsidR="00D90B54" w:rsidRPr="00E962EC" w:rsidTr="00717192">
        <w:trPr>
          <w:gridAfter w:val="1"/>
          <w:wAfter w:w="236" w:type="dxa"/>
          <w:trHeight w:val="20"/>
        </w:trPr>
        <w:tc>
          <w:tcPr>
            <w:tcW w:w="624" w:type="dxa"/>
            <w:gridSpan w:val="2"/>
            <w:tcBorders>
              <w:top w:val="nil"/>
              <w:left w:val="nil"/>
              <w:bottom w:val="nil"/>
              <w:right w:val="nil"/>
            </w:tcBorders>
            <w:noWrap/>
            <w:vAlign w:val="bottom"/>
          </w:tcPr>
          <w:p w:rsidR="00D90B54" w:rsidRPr="00E962EC" w:rsidRDefault="00D90B54" w:rsidP="00717192">
            <w:pPr>
              <w:rPr>
                <w:sz w:val="18"/>
                <w:szCs w:val="18"/>
              </w:rPr>
            </w:pPr>
          </w:p>
        </w:tc>
        <w:tc>
          <w:tcPr>
            <w:tcW w:w="1287" w:type="dxa"/>
            <w:gridSpan w:val="2"/>
            <w:tcBorders>
              <w:top w:val="nil"/>
              <w:left w:val="nil"/>
              <w:bottom w:val="nil"/>
              <w:right w:val="nil"/>
            </w:tcBorders>
            <w:noWrap/>
            <w:vAlign w:val="bottom"/>
          </w:tcPr>
          <w:p w:rsidR="00D90B54" w:rsidRPr="00E962EC" w:rsidRDefault="00D90B54" w:rsidP="00717192">
            <w:pPr>
              <w:rPr>
                <w:sz w:val="18"/>
                <w:szCs w:val="18"/>
              </w:rPr>
            </w:pPr>
          </w:p>
        </w:tc>
        <w:tc>
          <w:tcPr>
            <w:tcW w:w="3696" w:type="dxa"/>
            <w:gridSpan w:val="5"/>
            <w:tcBorders>
              <w:top w:val="nil"/>
              <w:left w:val="nil"/>
              <w:bottom w:val="nil"/>
              <w:right w:val="nil"/>
            </w:tcBorders>
            <w:noWrap/>
            <w:vAlign w:val="bottom"/>
          </w:tcPr>
          <w:p w:rsidR="00D90B54" w:rsidRPr="00E962EC" w:rsidRDefault="00D90B54" w:rsidP="00717192">
            <w:pPr>
              <w:rPr>
                <w:sz w:val="18"/>
                <w:szCs w:val="18"/>
              </w:rPr>
            </w:pPr>
          </w:p>
        </w:tc>
        <w:tc>
          <w:tcPr>
            <w:tcW w:w="1372" w:type="dxa"/>
            <w:gridSpan w:val="4"/>
            <w:tcBorders>
              <w:top w:val="nil"/>
              <w:left w:val="nil"/>
              <w:bottom w:val="nil"/>
              <w:right w:val="nil"/>
            </w:tcBorders>
            <w:noWrap/>
            <w:vAlign w:val="bottom"/>
          </w:tcPr>
          <w:p w:rsidR="00D90B54" w:rsidRPr="00E962EC" w:rsidRDefault="00D90B54" w:rsidP="00717192">
            <w:pPr>
              <w:rPr>
                <w:sz w:val="18"/>
                <w:szCs w:val="18"/>
              </w:rPr>
            </w:pPr>
          </w:p>
        </w:tc>
        <w:tc>
          <w:tcPr>
            <w:tcW w:w="1286" w:type="dxa"/>
            <w:gridSpan w:val="8"/>
            <w:tcBorders>
              <w:top w:val="nil"/>
              <w:left w:val="nil"/>
              <w:bottom w:val="nil"/>
              <w:right w:val="nil"/>
            </w:tcBorders>
            <w:noWrap/>
            <w:vAlign w:val="bottom"/>
          </w:tcPr>
          <w:p w:rsidR="00D90B54" w:rsidRPr="00E962EC" w:rsidRDefault="00D90B54" w:rsidP="00717192">
            <w:pPr>
              <w:rPr>
                <w:sz w:val="18"/>
                <w:szCs w:val="18"/>
              </w:rPr>
            </w:pPr>
          </w:p>
        </w:tc>
        <w:tc>
          <w:tcPr>
            <w:tcW w:w="236" w:type="dxa"/>
            <w:tcBorders>
              <w:top w:val="nil"/>
              <w:left w:val="nil"/>
              <w:bottom w:val="nil"/>
              <w:right w:val="nil"/>
            </w:tcBorders>
            <w:noWrap/>
            <w:vAlign w:val="bottom"/>
          </w:tcPr>
          <w:p w:rsidR="00D90B54" w:rsidRPr="00E962EC" w:rsidRDefault="00D90B54" w:rsidP="00717192">
            <w:pPr>
              <w:rPr>
                <w:sz w:val="18"/>
                <w:szCs w:val="18"/>
              </w:rPr>
            </w:pPr>
          </w:p>
        </w:tc>
        <w:tc>
          <w:tcPr>
            <w:tcW w:w="1579" w:type="dxa"/>
            <w:gridSpan w:val="3"/>
            <w:tcBorders>
              <w:top w:val="nil"/>
              <w:left w:val="nil"/>
              <w:bottom w:val="nil"/>
              <w:right w:val="nil"/>
            </w:tcBorders>
            <w:noWrap/>
            <w:vAlign w:val="bottom"/>
          </w:tcPr>
          <w:p w:rsidR="00D90B54" w:rsidRPr="00E962EC" w:rsidRDefault="00D90B54" w:rsidP="00717192">
            <w:pPr>
              <w:rPr>
                <w:sz w:val="18"/>
                <w:szCs w:val="18"/>
              </w:rPr>
            </w:pPr>
          </w:p>
        </w:tc>
      </w:tr>
      <w:tr w:rsidR="00D90B54" w:rsidRPr="00E962EC" w:rsidTr="00717192">
        <w:trPr>
          <w:gridAfter w:val="1"/>
          <w:wAfter w:w="236" w:type="dxa"/>
          <w:trHeight w:val="20"/>
        </w:trPr>
        <w:tc>
          <w:tcPr>
            <w:tcW w:w="624" w:type="dxa"/>
            <w:gridSpan w:val="2"/>
            <w:tcBorders>
              <w:top w:val="nil"/>
              <w:left w:val="nil"/>
              <w:bottom w:val="nil"/>
              <w:right w:val="nil"/>
            </w:tcBorders>
            <w:noWrap/>
            <w:vAlign w:val="bottom"/>
          </w:tcPr>
          <w:p w:rsidR="00D90B54" w:rsidRPr="00E962EC" w:rsidRDefault="00D90B54" w:rsidP="00717192">
            <w:pPr>
              <w:rPr>
                <w:sz w:val="18"/>
                <w:szCs w:val="18"/>
              </w:rPr>
            </w:pPr>
          </w:p>
        </w:tc>
        <w:tc>
          <w:tcPr>
            <w:tcW w:w="1287" w:type="dxa"/>
            <w:gridSpan w:val="2"/>
            <w:tcBorders>
              <w:top w:val="nil"/>
              <w:left w:val="nil"/>
              <w:bottom w:val="nil"/>
              <w:right w:val="nil"/>
            </w:tcBorders>
            <w:noWrap/>
            <w:vAlign w:val="bottom"/>
          </w:tcPr>
          <w:p w:rsidR="00D90B54" w:rsidRPr="00E962EC" w:rsidRDefault="00D90B54" w:rsidP="00717192">
            <w:pPr>
              <w:rPr>
                <w:sz w:val="18"/>
                <w:szCs w:val="18"/>
              </w:rPr>
            </w:pPr>
          </w:p>
        </w:tc>
        <w:tc>
          <w:tcPr>
            <w:tcW w:w="3696" w:type="dxa"/>
            <w:gridSpan w:val="5"/>
            <w:tcBorders>
              <w:top w:val="nil"/>
              <w:left w:val="nil"/>
              <w:bottom w:val="nil"/>
              <w:right w:val="nil"/>
            </w:tcBorders>
            <w:noWrap/>
            <w:vAlign w:val="bottom"/>
          </w:tcPr>
          <w:p w:rsidR="00D90B54" w:rsidRPr="00E962EC" w:rsidRDefault="00D90B54" w:rsidP="00717192">
            <w:pPr>
              <w:rPr>
                <w:sz w:val="18"/>
                <w:szCs w:val="18"/>
              </w:rPr>
            </w:pPr>
          </w:p>
        </w:tc>
        <w:tc>
          <w:tcPr>
            <w:tcW w:w="1372" w:type="dxa"/>
            <w:gridSpan w:val="4"/>
            <w:tcBorders>
              <w:top w:val="nil"/>
              <w:left w:val="nil"/>
              <w:bottom w:val="nil"/>
              <w:right w:val="nil"/>
            </w:tcBorders>
            <w:noWrap/>
            <w:vAlign w:val="bottom"/>
          </w:tcPr>
          <w:p w:rsidR="00D90B54" w:rsidRPr="00E962EC" w:rsidRDefault="00D90B54" w:rsidP="00717192">
            <w:pPr>
              <w:rPr>
                <w:sz w:val="18"/>
                <w:szCs w:val="18"/>
              </w:rPr>
            </w:pPr>
          </w:p>
        </w:tc>
        <w:tc>
          <w:tcPr>
            <w:tcW w:w="1286" w:type="dxa"/>
            <w:gridSpan w:val="8"/>
            <w:tcBorders>
              <w:top w:val="nil"/>
              <w:left w:val="nil"/>
              <w:bottom w:val="nil"/>
              <w:right w:val="nil"/>
            </w:tcBorders>
            <w:noWrap/>
            <w:vAlign w:val="bottom"/>
          </w:tcPr>
          <w:p w:rsidR="00D90B54" w:rsidRPr="00E962EC" w:rsidRDefault="00D90B54" w:rsidP="00717192">
            <w:pPr>
              <w:rPr>
                <w:sz w:val="18"/>
                <w:szCs w:val="18"/>
              </w:rPr>
            </w:pPr>
          </w:p>
        </w:tc>
        <w:tc>
          <w:tcPr>
            <w:tcW w:w="236" w:type="dxa"/>
            <w:tcBorders>
              <w:top w:val="nil"/>
              <w:left w:val="nil"/>
              <w:bottom w:val="nil"/>
              <w:right w:val="nil"/>
            </w:tcBorders>
            <w:noWrap/>
            <w:vAlign w:val="bottom"/>
          </w:tcPr>
          <w:p w:rsidR="00D90B54" w:rsidRPr="00E962EC" w:rsidRDefault="00D90B54" w:rsidP="00717192">
            <w:pPr>
              <w:rPr>
                <w:sz w:val="18"/>
                <w:szCs w:val="18"/>
              </w:rPr>
            </w:pPr>
          </w:p>
        </w:tc>
        <w:tc>
          <w:tcPr>
            <w:tcW w:w="1579" w:type="dxa"/>
            <w:gridSpan w:val="3"/>
            <w:tcBorders>
              <w:top w:val="nil"/>
              <w:left w:val="nil"/>
              <w:bottom w:val="nil"/>
              <w:right w:val="nil"/>
            </w:tcBorders>
            <w:noWrap/>
            <w:vAlign w:val="bottom"/>
          </w:tcPr>
          <w:p w:rsidR="00D90B54" w:rsidRPr="00E962EC" w:rsidRDefault="00D90B54" w:rsidP="00717192">
            <w:pPr>
              <w:rPr>
                <w:sz w:val="18"/>
                <w:szCs w:val="18"/>
              </w:rPr>
            </w:pPr>
          </w:p>
        </w:tc>
      </w:tr>
      <w:tr w:rsidR="00D90B54" w:rsidRPr="00E962EC" w:rsidTr="00717192">
        <w:trPr>
          <w:gridAfter w:val="1"/>
          <w:wAfter w:w="236" w:type="dxa"/>
          <w:trHeight w:val="20"/>
        </w:trPr>
        <w:tc>
          <w:tcPr>
            <w:tcW w:w="7670" w:type="dxa"/>
            <w:gridSpan w:val="18"/>
            <w:tcBorders>
              <w:top w:val="nil"/>
              <w:left w:val="nil"/>
              <w:bottom w:val="nil"/>
              <w:right w:val="nil"/>
            </w:tcBorders>
            <w:vAlign w:val="bottom"/>
          </w:tcPr>
          <w:p w:rsidR="00D90B54" w:rsidRPr="00E962EC" w:rsidRDefault="00D90B54" w:rsidP="00717192">
            <w:pPr>
              <w:rPr>
                <w:b/>
                <w:bCs/>
                <w:sz w:val="18"/>
                <w:szCs w:val="18"/>
              </w:rPr>
            </w:pPr>
            <w:r w:rsidRPr="00E962EC">
              <w:rPr>
                <w:b/>
                <w:bCs/>
                <w:sz w:val="18"/>
                <w:szCs w:val="18"/>
              </w:rPr>
              <w:t xml:space="preserve">Итого по локальной смете: </w:t>
            </w:r>
          </w:p>
        </w:tc>
        <w:tc>
          <w:tcPr>
            <w:tcW w:w="2410" w:type="dxa"/>
            <w:gridSpan w:val="7"/>
            <w:tcBorders>
              <w:top w:val="nil"/>
              <w:left w:val="nil"/>
              <w:bottom w:val="nil"/>
              <w:right w:val="nil"/>
            </w:tcBorders>
            <w:noWrap/>
            <w:vAlign w:val="bottom"/>
          </w:tcPr>
          <w:p w:rsidR="00D90B54" w:rsidRPr="00E962EC" w:rsidRDefault="00D90B54" w:rsidP="00717192">
            <w:pPr>
              <w:jc w:val="right"/>
              <w:rPr>
                <w:b/>
                <w:bCs/>
                <w:sz w:val="18"/>
                <w:szCs w:val="18"/>
              </w:rPr>
            </w:pPr>
            <w:r w:rsidRPr="00E962EC">
              <w:rPr>
                <w:b/>
                <w:bCs/>
                <w:sz w:val="18"/>
                <w:szCs w:val="18"/>
              </w:rPr>
              <w:t>0,00</w:t>
            </w:r>
          </w:p>
        </w:tc>
      </w:tr>
      <w:tr w:rsidR="00D90B54" w:rsidRPr="00E962EC" w:rsidTr="00717192">
        <w:trPr>
          <w:gridAfter w:val="1"/>
          <w:wAfter w:w="236" w:type="dxa"/>
          <w:trHeight w:val="20"/>
        </w:trPr>
        <w:tc>
          <w:tcPr>
            <w:tcW w:w="624" w:type="dxa"/>
            <w:gridSpan w:val="2"/>
            <w:tcBorders>
              <w:top w:val="nil"/>
              <w:left w:val="nil"/>
              <w:bottom w:val="nil"/>
              <w:right w:val="nil"/>
            </w:tcBorders>
            <w:noWrap/>
            <w:vAlign w:val="bottom"/>
          </w:tcPr>
          <w:p w:rsidR="00D90B54" w:rsidRPr="00E962EC" w:rsidRDefault="00D90B54" w:rsidP="00717192">
            <w:pPr>
              <w:rPr>
                <w:sz w:val="18"/>
                <w:szCs w:val="18"/>
              </w:rPr>
            </w:pPr>
          </w:p>
        </w:tc>
        <w:tc>
          <w:tcPr>
            <w:tcW w:w="1287" w:type="dxa"/>
            <w:gridSpan w:val="2"/>
            <w:tcBorders>
              <w:top w:val="nil"/>
              <w:left w:val="nil"/>
              <w:bottom w:val="nil"/>
              <w:right w:val="nil"/>
            </w:tcBorders>
            <w:noWrap/>
            <w:vAlign w:val="bottom"/>
          </w:tcPr>
          <w:p w:rsidR="00D90B54" w:rsidRPr="00E962EC" w:rsidRDefault="00D90B54" w:rsidP="00717192">
            <w:pPr>
              <w:rPr>
                <w:sz w:val="18"/>
                <w:szCs w:val="18"/>
              </w:rPr>
            </w:pPr>
          </w:p>
        </w:tc>
        <w:tc>
          <w:tcPr>
            <w:tcW w:w="3696" w:type="dxa"/>
            <w:gridSpan w:val="5"/>
            <w:tcBorders>
              <w:top w:val="nil"/>
              <w:left w:val="nil"/>
              <w:bottom w:val="nil"/>
              <w:right w:val="nil"/>
            </w:tcBorders>
            <w:noWrap/>
            <w:vAlign w:val="bottom"/>
          </w:tcPr>
          <w:p w:rsidR="00D90B54" w:rsidRPr="00E962EC" w:rsidRDefault="00D90B54" w:rsidP="00717192">
            <w:pPr>
              <w:rPr>
                <w:sz w:val="18"/>
                <w:szCs w:val="18"/>
              </w:rPr>
            </w:pPr>
          </w:p>
        </w:tc>
        <w:tc>
          <w:tcPr>
            <w:tcW w:w="1372" w:type="dxa"/>
            <w:gridSpan w:val="4"/>
            <w:tcBorders>
              <w:top w:val="nil"/>
              <w:left w:val="nil"/>
              <w:bottom w:val="nil"/>
              <w:right w:val="nil"/>
            </w:tcBorders>
            <w:noWrap/>
            <w:vAlign w:val="bottom"/>
          </w:tcPr>
          <w:p w:rsidR="00D90B54" w:rsidRPr="00E962EC" w:rsidRDefault="00D90B54" w:rsidP="00717192">
            <w:pPr>
              <w:rPr>
                <w:sz w:val="18"/>
                <w:szCs w:val="18"/>
              </w:rPr>
            </w:pPr>
          </w:p>
        </w:tc>
        <w:tc>
          <w:tcPr>
            <w:tcW w:w="1286" w:type="dxa"/>
            <w:gridSpan w:val="8"/>
            <w:tcBorders>
              <w:top w:val="nil"/>
              <w:left w:val="nil"/>
              <w:bottom w:val="nil"/>
              <w:right w:val="nil"/>
            </w:tcBorders>
            <w:noWrap/>
            <w:vAlign w:val="bottom"/>
          </w:tcPr>
          <w:p w:rsidR="00D90B54" w:rsidRPr="00E962EC" w:rsidRDefault="00D90B54" w:rsidP="00717192">
            <w:pPr>
              <w:rPr>
                <w:sz w:val="18"/>
                <w:szCs w:val="18"/>
              </w:rPr>
            </w:pPr>
          </w:p>
        </w:tc>
        <w:tc>
          <w:tcPr>
            <w:tcW w:w="236" w:type="dxa"/>
            <w:tcBorders>
              <w:top w:val="nil"/>
              <w:left w:val="nil"/>
              <w:bottom w:val="nil"/>
              <w:right w:val="nil"/>
            </w:tcBorders>
            <w:noWrap/>
            <w:vAlign w:val="bottom"/>
          </w:tcPr>
          <w:p w:rsidR="00D90B54" w:rsidRPr="00E962EC" w:rsidRDefault="00D90B54" w:rsidP="00717192">
            <w:pPr>
              <w:rPr>
                <w:sz w:val="18"/>
                <w:szCs w:val="18"/>
              </w:rPr>
            </w:pPr>
          </w:p>
        </w:tc>
        <w:tc>
          <w:tcPr>
            <w:tcW w:w="1579" w:type="dxa"/>
            <w:gridSpan w:val="3"/>
            <w:tcBorders>
              <w:top w:val="nil"/>
              <w:left w:val="nil"/>
              <w:bottom w:val="nil"/>
              <w:right w:val="nil"/>
            </w:tcBorders>
            <w:noWrap/>
            <w:vAlign w:val="bottom"/>
          </w:tcPr>
          <w:p w:rsidR="00D90B54" w:rsidRPr="00E962EC" w:rsidRDefault="00D90B54" w:rsidP="00717192">
            <w:pPr>
              <w:rPr>
                <w:sz w:val="18"/>
                <w:szCs w:val="18"/>
              </w:rPr>
            </w:pPr>
          </w:p>
        </w:tc>
      </w:tr>
      <w:tr w:rsidR="00D90B54" w:rsidRPr="00E962EC" w:rsidTr="00717192">
        <w:trPr>
          <w:gridAfter w:val="1"/>
          <w:wAfter w:w="236" w:type="dxa"/>
          <w:trHeight w:val="20"/>
        </w:trPr>
        <w:tc>
          <w:tcPr>
            <w:tcW w:w="624" w:type="dxa"/>
            <w:gridSpan w:val="2"/>
            <w:tcBorders>
              <w:top w:val="nil"/>
              <w:left w:val="nil"/>
              <w:bottom w:val="nil"/>
              <w:right w:val="nil"/>
            </w:tcBorders>
            <w:noWrap/>
            <w:vAlign w:val="bottom"/>
          </w:tcPr>
          <w:p w:rsidR="00D90B54" w:rsidRPr="00E962EC" w:rsidRDefault="00D90B54" w:rsidP="00717192">
            <w:pPr>
              <w:rPr>
                <w:sz w:val="18"/>
                <w:szCs w:val="18"/>
              </w:rPr>
            </w:pPr>
          </w:p>
        </w:tc>
        <w:tc>
          <w:tcPr>
            <w:tcW w:w="1287" w:type="dxa"/>
            <w:gridSpan w:val="2"/>
            <w:tcBorders>
              <w:top w:val="nil"/>
              <w:left w:val="nil"/>
              <w:bottom w:val="nil"/>
              <w:right w:val="nil"/>
            </w:tcBorders>
            <w:noWrap/>
            <w:vAlign w:val="bottom"/>
          </w:tcPr>
          <w:p w:rsidR="00D90B54" w:rsidRPr="00E962EC" w:rsidRDefault="00D90B54" w:rsidP="00717192">
            <w:pPr>
              <w:rPr>
                <w:sz w:val="18"/>
                <w:szCs w:val="18"/>
              </w:rPr>
            </w:pPr>
          </w:p>
        </w:tc>
        <w:tc>
          <w:tcPr>
            <w:tcW w:w="5759" w:type="dxa"/>
            <w:gridSpan w:val="14"/>
            <w:tcBorders>
              <w:top w:val="nil"/>
              <w:left w:val="nil"/>
              <w:bottom w:val="nil"/>
              <w:right w:val="nil"/>
            </w:tcBorders>
            <w:vAlign w:val="bottom"/>
          </w:tcPr>
          <w:p w:rsidR="00D90B54" w:rsidRPr="00E962EC" w:rsidRDefault="00D90B54" w:rsidP="00717192">
            <w:pPr>
              <w:rPr>
                <w:sz w:val="18"/>
                <w:szCs w:val="18"/>
              </w:rPr>
            </w:pPr>
            <w:r w:rsidRPr="00E962EC">
              <w:rPr>
                <w:sz w:val="18"/>
                <w:szCs w:val="18"/>
              </w:rPr>
              <w:t>Итого</w:t>
            </w:r>
          </w:p>
        </w:tc>
        <w:tc>
          <w:tcPr>
            <w:tcW w:w="2410" w:type="dxa"/>
            <w:gridSpan w:val="7"/>
            <w:tcBorders>
              <w:top w:val="nil"/>
              <w:left w:val="nil"/>
              <w:bottom w:val="nil"/>
              <w:right w:val="nil"/>
            </w:tcBorders>
            <w:noWrap/>
            <w:vAlign w:val="bottom"/>
          </w:tcPr>
          <w:p w:rsidR="00D90B54" w:rsidRPr="00E962EC" w:rsidRDefault="00D90B54" w:rsidP="00717192">
            <w:pPr>
              <w:jc w:val="right"/>
              <w:rPr>
                <w:sz w:val="18"/>
                <w:szCs w:val="18"/>
              </w:rPr>
            </w:pPr>
            <w:r w:rsidRPr="00E962EC">
              <w:rPr>
                <w:sz w:val="18"/>
                <w:szCs w:val="18"/>
              </w:rPr>
              <w:t>___________</w:t>
            </w:r>
          </w:p>
        </w:tc>
      </w:tr>
      <w:tr w:rsidR="00D90B54" w:rsidRPr="00E962EC" w:rsidTr="00717192">
        <w:trPr>
          <w:gridAfter w:val="1"/>
          <w:wAfter w:w="236" w:type="dxa"/>
          <w:trHeight w:val="20"/>
        </w:trPr>
        <w:tc>
          <w:tcPr>
            <w:tcW w:w="624" w:type="dxa"/>
            <w:gridSpan w:val="2"/>
            <w:tcBorders>
              <w:top w:val="nil"/>
              <w:left w:val="nil"/>
              <w:bottom w:val="nil"/>
              <w:right w:val="nil"/>
            </w:tcBorders>
            <w:noWrap/>
            <w:vAlign w:val="bottom"/>
          </w:tcPr>
          <w:p w:rsidR="00D90B54" w:rsidRPr="00E962EC" w:rsidRDefault="00D90B54" w:rsidP="00717192">
            <w:pPr>
              <w:rPr>
                <w:sz w:val="18"/>
                <w:szCs w:val="18"/>
              </w:rPr>
            </w:pPr>
          </w:p>
        </w:tc>
        <w:tc>
          <w:tcPr>
            <w:tcW w:w="1287" w:type="dxa"/>
            <w:gridSpan w:val="2"/>
            <w:tcBorders>
              <w:top w:val="nil"/>
              <w:left w:val="nil"/>
              <w:bottom w:val="nil"/>
              <w:right w:val="nil"/>
            </w:tcBorders>
            <w:noWrap/>
            <w:vAlign w:val="bottom"/>
          </w:tcPr>
          <w:p w:rsidR="00D90B54" w:rsidRPr="00E962EC" w:rsidRDefault="00D90B54" w:rsidP="00717192">
            <w:pPr>
              <w:rPr>
                <w:sz w:val="18"/>
                <w:szCs w:val="18"/>
              </w:rPr>
            </w:pPr>
          </w:p>
        </w:tc>
        <w:tc>
          <w:tcPr>
            <w:tcW w:w="5759" w:type="dxa"/>
            <w:gridSpan w:val="14"/>
            <w:tcBorders>
              <w:top w:val="nil"/>
              <w:left w:val="nil"/>
              <w:bottom w:val="nil"/>
              <w:right w:val="nil"/>
            </w:tcBorders>
            <w:vAlign w:val="bottom"/>
          </w:tcPr>
          <w:p w:rsidR="00D90B54" w:rsidRPr="00E962EC" w:rsidRDefault="00D90B54" w:rsidP="00717192">
            <w:pPr>
              <w:rPr>
                <w:sz w:val="18"/>
                <w:szCs w:val="18"/>
              </w:rPr>
            </w:pPr>
            <w:r w:rsidRPr="00E962EC">
              <w:rPr>
                <w:sz w:val="18"/>
                <w:szCs w:val="18"/>
              </w:rPr>
              <w:t>Понижающий коэффициент</w:t>
            </w:r>
          </w:p>
        </w:tc>
        <w:tc>
          <w:tcPr>
            <w:tcW w:w="2410" w:type="dxa"/>
            <w:gridSpan w:val="7"/>
            <w:tcBorders>
              <w:top w:val="nil"/>
              <w:left w:val="nil"/>
              <w:bottom w:val="nil"/>
              <w:right w:val="nil"/>
            </w:tcBorders>
            <w:noWrap/>
            <w:vAlign w:val="bottom"/>
          </w:tcPr>
          <w:p w:rsidR="00D90B54" w:rsidRPr="00E962EC" w:rsidRDefault="00D90B54" w:rsidP="00717192">
            <w:pPr>
              <w:jc w:val="right"/>
              <w:rPr>
                <w:sz w:val="18"/>
                <w:szCs w:val="18"/>
              </w:rPr>
            </w:pPr>
            <w:r w:rsidRPr="00E962EC">
              <w:rPr>
                <w:sz w:val="18"/>
                <w:szCs w:val="18"/>
              </w:rPr>
              <w:t>0,95</w:t>
            </w:r>
          </w:p>
        </w:tc>
      </w:tr>
      <w:tr w:rsidR="00D90B54" w:rsidRPr="00E962EC" w:rsidTr="00717192">
        <w:trPr>
          <w:gridAfter w:val="1"/>
          <w:wAfter w:w="236" w:type="dxa"/>
          <w:trHeight w:val="20"/>
        </w:trPr>
        <w:tc>
          <w:tcPr>
            <w:tcW w:w="624" w:type="dxa"/>
            <w:gridSpan w:val="2"/>
            <w:tcBorders>
              <w:top w:val="nil"/>
              <w:left w:val="nil"/>
              <w:bottom w:val="nil"/>
              <w:right w:val="nil"/>
            </w:tcBorders>
            <w:noWrap/>
            <w:vAlign w:val="bottom"/>
          </w:tcPr>
          <w:p w:rsidR="00D90B54" w:rsidRPr="00E962EC" w:rsidRDefault="00D90B54" w:rsidP="00717192">
            <w:pPr>
              <w:rPr>
                <w:sz w:val="18"/>
                <w:szCs w:val="18"/>
              </w:rPr>
            </w:pPr>
          </w:p>
        </w:tc>
        <w:tc>
          <w:tcPr>
            <w:tcW w:w="1287" w:type="dxa"/>
            <w:gridSpan w:val="2"/>
            <w:tcBorders>
              <w:top w:val="nil"/>
              <w:left w:val="nil"/>
              <w:bottom w:val="nil"/>
              <w:right w:val="nil"/>
            </w:tcBorders>
            <w:noWrap/>
            <w:vAlign w:val="bottom"/>
          </w:tcPr>
          <w:p w:rsidR="00D90B54" w:rsidRPr="00E962EC" w:rsidRDefault="00D90B54" w:rsidP="00717192">
            <w:pPr>
              <w:rPr>
                <w:sz w:val="18"/>
                <w:szCs w:val="18"/>
              </w:rPr>
            </w:pPr>
          </w:p>
        </w:tc>
        <w:tc>
          <w:tcPr>
            <w:tcW w:w="5759" w:type="dxa"/>
            <w:gridSpan w:val="14"/>
            <w:tcBorders>
              <w:top w:val="nil"/>
              <w:left w:val="nil"/>
              <w:bottom w:val="nil"/>
              <w:right w:val="nil"/>
            </w:tcBorders>
            <w:vAlign w:val="bottom"/>
          </w:tcPr>
          <w:p w:rsidR="00D90B54" w:rsidRPr="00E962EC" w:rsidRDefault="00D90B54" w:rsidP="00717192">
            <w:pPr>
              <w:rPr>
                <w:sz w:val="18"/>
                <w:szCs w:val="18"/>
              </w:rPr>
            </w:pPr>
            <w:r w:rsidRPr="00E962EC">
              <w:rPr>
                <w:sz w:val="18"/>
                <w:szCs w:val="18"/>
              </w:rPr>
              <w:t>Итого</w:t>
            </w:r>
          </w:p>
        </w:tc>
        <w:tc>
          <w:tcPr>
            <w:tcW w:w="2410" w:type="dxa"/>
            <w:gridSpan w:val="7"/>
            <w:tcBorders>
              <w:top w:val="nil"/>
              <w:left w:val="nil"/>
              <w:bottom w:val="nil"/>
              <w:right w:val="nil"/>
            </w:tcBorders>
            <w:noWrap/>
            <w:vAlign w:val="bottom"/>
          </w:tcPr>
          <w:p w:rsidR="00D90B54" w:rsidRPr="00E962EC" w:rsidRDefault="00D90B54" w:rsidP="00717192">
            <w:pPr>
              <w:jc w:val="right"/>
              <w:rPr>
                <w:sz w:val="18"/>
                <w:szCs w:val="18"/>
              </w:rPr>
            </w:pPr>
            <w:r w:rsidRPr="00E962EC">
              <w:rPr>
                <w:sz w:val="18"/>
                <w:szCs w:val="18"/>
              </w:rPr>
              <w:t>___________</w:t>
            </w:r>
          </w:p>
        </w:tc>
      </w:tr>
      <w:tr w:rsidR="00D90B54" w:rsidRPr="00E962EC" w:rsidTr="00717192">
        <w:trPr>
          <w:gridAfter w:val="1"/>
          <w:wAfter w:w="236" w:type="dxa"/>
          <w:trHeight w:val="20"/>
        </w:trPr>
        <w:tc>
          <w:tcPr>
            <w:tcW w:w="624" w:type="dxa"/>
            <w:gridSpan w:val="2"/>
            <w:tcBorders>
              <w:top w:val="nil"/>
              <w:left w:val="nil"/>
              <w:bottom w:val="nil"/>
              <w:right w:val="nil"/>
            </w:tcBorders>
            <w:noWrap/>
            <w:vAlign w:val="bottom"/>
          </w:tcPr>
          <w:p w:rsidR="00D90B54" w:rsidRPr="00E962EC" w:rsidRDefault="00D90B54" w:rsidP="00717192">
            <w:pPr>
              <w:rPr>
                <w:sz w:val="18"/>
                <w:szCs w:val="18"/>
              </w:rPr>
            </w:pPr>
          </w:p>
        </w:tc>
        <w:tc>
          <w:tcPr>
            <w:tcW w:w="1287" w:type="dxa"/>
            <w:gridSpan w:val="2"/>
            <w:tcBorders>
              <w:top w:val="nil"/>
              <w:left w:val="nil"/>
              <w:bottom w:val="nil"/>
              <w:right w:val="nil"/>
            </w:tcBorders>
            <w:noWrap/>
            <w:vAlign w:val="bottom"/>
          </w:tcPr>
          <w:p w:rsidR="00D90B54" w:rsidRPr="00E962EC" w:rsidRDefault="00D90B54" w:rsidP="00717192">
            <w:pPr>
              <w:rPr>
                <w:sz w:val="18"/>
                <w:szCs w:val="18"/>
              </w:rPr>
            </w:pPr>
          </w:p>
        </w:tc>
        <w:tc>
          <w:tcPr>
            <w:tcW w:w="5759" w:type="dxa"/>
            <w:gridSpan w:val="14"/>
            <w:tcBorders>
              <w:top w:val="nil"/>
              <w:left w:val="nil"/>
              <w:bottom w:val="nil"/>
              <w:right w:val="nil"/>
            </w:tcBorders>
            <w:vAlign w:val="bottom"/>
          </w:tcPr>
          <w:p w:rsidR="00D90B54" w:rsidRPr="00E962EC" w:rsidRDefault="00D90B54" w:rsidP="00717192">
            <w:pPr>
              <w:rPr>
                <w:sz w:val="18"/>
                <w:szCs w:val="18"/>
              </w:rPr>
            </w:pPr>
            <w:r w:rsidRPr="00E962EC">
              <w:rPr>
                <w:sz w:val="18"/>
                <w:szCs w:val="18"/>
              </w:rPr>
              <w:t>НДС 18%</w:t>
            </w:r>
          </w:p>
        </w:tc>
        <w:tc>
          <w:tcPr>
            <w:tcW w:w="2410" w:type="dxa"/>
            <w:gridSpan w:val="7"/>
            <w:tcBorders>
              <w:top w:val="nil"/>
              <w:left w:val="nil"/>
              <w:bottom w:val="nil"/>
              <w:right w:val="nil"/>
            </w:tcBorders>
            <w:noWrap/>
            <w:vAlign w:val="bottom"/>
          </w:tcPr>
          <w:p w:rsidR="00D90B54" w:rsidRPr="00E962EC" w:rsidRDefault="00D90B54" w:rsidP="00717192">
            <w:pPr>
              <w:jc w:val="right"/>
              <w:rPr>
                <w:sz w:val="18"/>
                <w:szCs w:val="18"/>
              </w:rPr>
            </w:pPr>
            <w:r w:rsidRPr="00E962EC">
              <w:rPr>
                <w:sz w:val="18"/>
                <w:szCs w:val="18"/>
              </w:rPr>
              <w:t>___________</w:t>
            </w:r>
          </w:p>
        </w:tc>
      </w:tr>
    </w:tbl>
    <w:p w:rsidR="00D90B54" w:rsidRDefault="00D90B54" w:rsidP="00717192">
      <w:pPr>
        <w:pStyle w:val="ConsNormal"/>
        <w:widowControl/>
        <w:ind w:firstLine="0"/>
        <w:jc w:val="center"/>
        <w:rPr>
          <w:rFonts w:ascii="Times New Roman" w:hAnsi="Times New Roman"/>
          <w:sz w:val="28"/>
          <w:szCs w:val="28"/>
        </w:rPr>
      </w:pPr>
    </w:p>
    <w:p w:rsidR="00D90B54" w:rsidRDefault="00D90B54" w:rsidP="00717192">
      <w:pPr>
        <w:pStyle w:val="ConsNormal"/>
        <w:widowControl/>
        <w:ind w:firstLine="0"/>
        <w:jc w:val="center"/>
        <w:rPr>
          <w:rFonts w:ascii="Times New Roman" w:hAnsi="Times New Roman"/>
          <w:sz w:val="28"/>
          <w:szCs w:val="28"/>
        </w:rPr>
      </w:pPr>
    </w:p>
    <w:p w:rsidR="00D90B54" w:rsidRDefault="00D90B54" w:rsidP="00717192">
      <w:pPr>
        <w:pStyle w:val="ConsNormal"/>
        <w:widowControl/>
        <w:ind w:firstLine="0"/>
        <w:jc w:val="center"/>
        <w:rPr>
          <w:rFonts w:ascii="Times New Roman" w:hAnsi="Times New Roman"/>
          <w:sz w:val="28"/>
          <w:szCs w:val="28"/>
        </w:rPr>
      </w:pPr>
    </w:p>
    <w:p w:rsidR="00D90B54" w:rsidRDefault="00D90B54" w:rsidP="00717192">
      <w:pPr>
        <w:pStyle w:val="ConsNormal"/>
        <w:widowControl/>
        <w:ind w:firstLine="0"/>
        <w:jc w:val="center"/>
        <w:rPr>
          <w:rFonts w:ascii="Times New Roman" w:hAnsi="Times New Roman"/>
          <w:sz w:val="28"/>
          <w:szCs w:val="28"/>
        </w:rPr>
      </w:pPr>
    </w:p>
    <w:p w:rsidR="00D90B54" w:rsidRDefault="00D90B54" w:rsidP="00717192">
      <w:pPr>
        <w:pStyle w:val="ConsNormal"/>
        <w:widowControl/>
        <w:ind w:firstLine="0"/>
        <w:jc w:val="center"/>
        <w:rPr>
          <w:rFonts w:ascii="Times New Roman" w:hAnsi="Times New Roman"/>
          <w:sz w:val="28"/>
          <w:szCs w:val="28"/>
        </w:rPr>
      </w:pPr>
    </w:p>
    <w:p w:rsidR="00D90B54" w:rsidRDefault="00D90B54" w:rsidP="00717192">
      <w:pPr>
        <w:pStyle w:val="ConsNormal"/>
        <w:widowControl/>
        <w:ind w:firstLine="0"/>
        <w:jc w:val="center"/>
        <w:rPr>
          <w:rFonts w:ascii="Times New Roman" w:hAnsi="Times New Roman"/>
          <w:sz w:val="28"/>
          <w:szCs w:val="28"/>
        </w:rPr>
      </w:pPr>
    </w:p>
    <w:p w:rsidR="00D90B54" w:rsidRDefault="00D90B54" w:rsidP="00717192">
      <w:pPr>
        <w:pStyle w:val="ConsNormal"/>
        <w:widowControl/>
        <w:ind w:firstLine="0"/>
        <w:jc w:val="center"/>
        <w:rPr>
          <w:rFonts w:ascii="Times New Roman" w:hAnsi="Times New Roman"/>
          <w:sz w:val="28"/>
          <w:szCs w:val="28"/>
        </w:rPr>
      </w:pPr>
    </w:p>
    <w:p w:rsidR="00D90B54" w:rsidRDefault="00D90B54" w:rsidP="00717192">
      <w:pPr>
        <w:pStyle w:val="ConsNormal"/>
        <w:widowControl/>
        <w:ind w:firstLine="0"/>
        <w:jc w:val="right"/>
        <w:rPr>
          <w:rFonts w:ascii="Times New Roman" w:hAnsi="Times New Roman"/>
          <w:sz w:val="24"/>
          <w:szCs w:val="24"/>
        </w:rPr>
      </w:pPr>
    </w:p>
    <w:p w:rsidR="00D90B54" w:rsidRDefault="00D90B54" w:rsidP="00717192">
      <w:pPr>
        <w:pStyle w:val="ConsNormal"/>
        <w:widowControl/>
        <w:ind w:firstLine="0"/>
        <w:jc w:val="right"/>
        <w:rPr>
          <w:rFonts w:ascii="Times New Roman" w:hAnsi="Times New Roman"/>
          <w:sz w:val="24"/>
          <w:szCs w:val="24"/>
        </w:rPr>
      </w:pPr>
    </w:p>
    <w:p w:rsidR="00D90B54" w:rsidRDefault="00D90B54" w:rsidP="00717192">
      <w:pPr>
        <w:pStyle w:val="ConsNormal"/>
        <w:widowControl/>
        <w:ind w:firstLine="0"/>
        <w:jc w:val="right"/>
        <w:rPr>
          <w:rFonts w:ascii="Times New Roman" w:hAnsi="Times New Roman"/>
          <w:sz w:val="24"/>
          <w:szCs w:val="24"/>
        </w:rPr>
        <w:sectPr w:rsidR="00D90B54" w:rsidSect="00717192">
          <w:headerReference w:type="default" r:id="rId11"/>
          <w:footerReference w:type="even" r:id="rId12"/>
          <w:footerReference w:type="default" r:id="rId13"/>
          <w:headerReference w:type="first" r:id="rId14"/>
          <w:pgSz w:w="11907" w:h="16840" w:code="9"/>
          <w:pgMar w:top="539" w:right="851" w:bottom="719" w:left="1134" w:header="794" w:footer="794" w:gutter="0"/>
          <w:pgNumType w:start="1"/>
          <w:cols w:space="720"/>
          <w:titlePg/>
          <w:docGrid w:linePitch="326"/>
        </w:sectPr>
      </w:pPr>
    </w:p>
    <w:p w:rsidR="00D90B54" w:rsidRPr="00440F3D" w:rsidRDefault="00D90B54" w:rsidP="00717192">
      <w:pPr>
        <w:pStyle w:val="ConsNormal"/>
        <w:widowControl/>
        <w:ind w:firstLine="0"/>
        <w:jc w:val="right"/>
        <w:rPr>
          <w:rFonts w:ascii="Times New Roman" w:hAnsi="Times New Roman"/>
          <w:sz w:val="24"/>
          <w:szCs w:val="24"/>
        </w:rPr>
      </w:pPr>
      <w:r>
        <w:rPr>
          <w:rFonts w:ascii="Times New Roman" w:hAnsi="Times New Roman"/>
          <w:sz w:val="24"/>
          <w:szCs w:val="24"/>
        </w:rPr>
        <w:t>П</w:t>
      </w:r>
      <w:r w:rsidRPr="00440F3D">
        <w:rPr>
          <w:rFonts w:ascii="Times New Roman" w:hAnsi="Times New Roman"/>
          <w:sz w:val="24"/>
          <w:szCs w:val="24"/>
        </w:rPr>
        <w:t xml:space="preserve">риложение № </w:t>
      </w:r>
      <w:r>
        <w:rPr>
          <w:rFonts w:ascii="Times New Roman" w:hAnsi="Times New Roman"/>
          <w:sz w:val="24"/>
          <w:szCs w:val="24"/>
        </w:rPr>
        <w:t>8</w:t>
      </w:r>
    </w:p>
    <w:p w:rsidR="00D90B54" w:rsidRPr="00440F3D" w:rsidRDefault="00D90B54" w:rsidP="00717192">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D90B54" w:rsidRPr="00440F3D" w:rsidRDefault="00D90B54" w:rsidP="00717192">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 xml:space="preserve"> _____________________</w:t>
      </w:r>
    </w:p>
    <w:p w:rsidR="00D90B54" w:rsidRPr="00733BA5" w:rsidRDefault="00D90B54" w:rsidP="00717192">
      <w:pPr>
        <w:pStyle w:val="ConsNormal"/>
        <w:widowControl/>
        <w:ind w:firstLine="0"/>
        <w:jc w:val="right"/>
        <w:rPr>
          <w:rFonts w:ascii="Times New Roman" w:hAnsi="Times New Roman"/>
          <w:sz w:val="24"/>
          <w:szCs w:val="24"/>
        </w:rPr>
      </w:pPr>
      <w:r w:rsidRPr="00440F3D">
        <w:rPr>
          <w:sz w:val="24"/>
          <w:szCs w:val="24"/>
        </w:rPr>
        <w:t>от «___»_________201</w:t>
      </w:r>
      <w:r>
        <w:rPr>
          <w:sz w:val="24"/>
          <w:szCs w:val="24"/>
        </w:rPr>
        <w:t>_</w:t>
      </w:r>
      <w:r w:rsidRPr="00440F3D">
        <w:rPr>
          <w:sz w:val="24"/>
          <w:szCs w:val="24"/>
        </w:rPr>
        <w:t>г.</w:t>
      </w:r>
    </w:p>
    <w:p w:rsidR="00D90B54" w:rsidRDefault="00D90B54" w:rsidP="00717192">
      <w:pPr>
        <w:pStyle w:val="BodyText"/>
        <w:ind w:firstLine="0"/>
        <w:jc w:val="right"/>
        <w:rPr>
          <w:sz w:val="28"/>
          <w:szCs w:val="28"/>
        </w:rPr>
      </w:pPr>
    </w:p>
    <w:tbl>
      <w:tblPr>
        <w:tblpPr w:leftFromText="180" w:rightFromText="180" w:vertAnchor="page" w:horzAnchor="margin" w:tblpY="2866"/>
        <w:tblW w:w="15122" w:type="dxa"/>
        <w:tblLayout w:type="fixed"/>
        <w:tblCellMar>
          <w:left w:w="30" w:type="dxa"/>
          <w:right w:w="30" w:type="dxa"/>
        </w:tblCellMar>
        <w:tblLook w:val="0000"/>
      </w:tblPr>
      <w:tblGrid>
        <w:gridCol w:w="257"/>
        <w:gridCol w:w="705"/>
        <w:gridCol w:w="922"/>
        <w:gridCol w:w="850"/>
        <w:gridCol w:w="470"/>
        <w:gridCol w:w="768"/>
        <w:gridCol w:w="749"/>
        <w:gridCol w:w="657"/>
        <w:gridCol w:w="903"/>
        <w:gridCol w:w="585"/>
        <w:gridCol w:w="658"/>
        <w:gridCol w:w="658"/>
        <w:gridCol w:w="441"/>
        <w:gridCol w:w="840"/>
        <w:gridCol w:w="975"/>
        <w:gridCol w:w="861"/>
        <w:gridCol w:w="943"/>
        <w:gridCol w:w="840"/>
        <w:gridCol w:w="749"/>
        <w:gridCol w:w="1291"/>
      </w:tblGrid>
      <w:tr w:rsidR="00D90B54" w:rsidRPr="00A74ED6" w:rsidTr="00717192">
        <w:trPr>
          <w:trHeight w:val="226"/>
        </w:trPr>
        <w:tc>
          <w:tcPr>
            <w:tcW w:w="15122" w:type="dxa"/>
            <w:gridSpan w:val="20"/>
            <w:tcBorders>
              <w:top w:val="single" w:sz="2" w:space="0" w:color="000000"/>
              <w:left w:val="single" w:sz="2" w:space="0" w:color="000000"/>
              <w:bottom w:val="single" w:sz="2" w:space="0" w:color="000000"/>
              <w:right w:val="single" w:sz="2" w:space="0" w:color="000000"/>
            </w:tcBorders>
          </w:tcPr>
          <w:p w:rsidR="00D90B54" w:rsidRPr="00A74ED6" w:rsidRDefault="00D90B54" w:rsidP="00717192">
            <w:pPr>
              <w:autoSpaceDE w:val="0"/>
              <w:autoSpaceDN w:val="0"/>
              <w:adjustRightInd w:val="0"/>
              <w:jc w:val="center"/>
              <w:rPr>
                <w:rFonts w:ascii="Arial" w:hAnsi="Arial" w:cs="Arial"/>
                <w:b/>
                <w:bCs/>
                <w:color w:val="000000"/>
                <w:szCs w:val="28"/>
              </w:rPr>
            </w:pPr>
            <w:r w:rsidRPr="00A74ED6">
              <w:rPr>
                <w:b/>
                <w:bCs/>
                <w:color w:val="000000"/>
              </w:rPr>
              <w:t xml:space="preserve">Информация </w:t>
            </w:r>
            <w:r>
              <w:rPr>
                <w:b/>
                <w:bCs/>
                <w:color w:val="000000"/>
              </w:rPr>
              <w:t>по бенефициарам</w:t>
            </w:r>
          </w:p>
        </w:tc>
      </w:tr>
      <w:tr w:rsidR="00D90B54" w:rsidRPr="00A74ED6" w:rsidTr="00717192">
        <w:trPr>
          <w:trHeight w:val="161"/>
        </w:trPr>
        <w:tc>
          <w:tcPr>
            <w:tcW w:w="257" w:type="dxa"/>
            <w:tcBorders>
              <w:top w:val="single" w:sz="2" w:space="0" w:color="000000"/>
              <w:left w:val="single" w:sz="2" w:space="0" w:color="000000"/>
              <w:bottom w:val="single" w:sz="6" w:space="0" w:color="auto"/>
              <w:right w:val="single" w:sz="2" w:space="0" w:color="000000"/>
            </w:tcBorders>
          </w:tcPr>
          <w:p w:rsidR="00D90B54" w:rsidRPr="00A74ED6" w:rsidRDefault="00D90B54" w:rsidP="00717192">
            <w:pPr>
              <w:autoSpaceDE w:val="0"/>
              <w:autoSpaceDN w:val="0"/>
              <w:adjustRightInd w:val="0"/>
              <w:jc w:val="center"/>
              <w:rPr>
                <w:rFonts w:ascii="Arial" w:hAnsi="Arial" w:cs="Arial"/>
                <w:color w:val="000000"/>
              </w:rPr>
            </w:pPr>
          </w:p>
        </w:tc>
        <w:tc>
          <w:tcPr>
            <w:tcW w:w="705" w:type="dxa"/>
            <w:tcBorders>
              <w:top w:val="single" w:sz="2" w:space="0" w:color="000000"/>
              <w:left w:val="single" w:sz="2" w:space="0" w:color="000000"/>
              <w:bottom w:val="single" w:sz="6" w:space="0" w:color="auto"/>
              <w:right w:val="single" w:sz="2" w:space="0" w:color="000000"/>
            </w:tcBorders>
          </w:tcPr>
          <w:p w:rsidR="00D90B54" w:rsidRPr="00A74ED6" w:rsidRDefault="00D90B54" w:rsidP="00717192">
            <w:pPr>
              <w:autoSpaceDE w:val="0"/>
              <w:autoSpaceDN w:val="0"/>
              <w:adjustRightInd w:val="0"/>
              <w:jc w:val="center"/>
              <w:rPr>
                <w:rFonts w:ascii="Arial" w:hAnsi="Arial" w:cs="Arial"/>
                <w:color w:val="000000"/>
              </w:rPr>
            </w:pPr>
          </w:p>
        </w:tc>
        <w:tc>
          <w:tcPr>
            <w:tcW w:w="922" w:type="dxa"/>
            <w:tcBorders>
              <w:top w:val="single" w:sz="2" w:space="0" w:color="000000"/>
              <w:left w:val="single" w:sz="2" w:space="0" w:color="000000"/>
              <w:bottom w:val="single" w:sz="6" w:space="0" w:color="auto"/>
              <w:right w:val="single" w:sz="2" w:space="0" w:color="000000"/>
            </w:tcBorders>
          </w:tcPr>
          <w:p w:rsidR="00D90B54" w:rsidRPr="00A74ED6" w:rsidRDefault="00D90B54" w:rsidP="00717192">
            <w:pPr>
              <w:autoSpaceDE w:val="0"/>
              <w:autoSpaceDN w:val="0"/>
              <w:adjustRightInd w:val="0"/>
              <w:jc w:val="center"/>
              <w:rPr>
                <w:rFonts w:ascii="Arial" w:hAnsi="Arial" w:cs="Arial"/>
                <w:color w:val="000000"/>
              </w:rPr>
            </w:pPr>
          </w:p>
        </w:tc>
        <w:tc>
          <w:tcPr>
            <w:tcW w:w="850" w:type="dxa"/>
            <w:tcBorders>
              <w:top w:val="single" w:sz="2" w:space="0" w:color="000000"/>
              <w:left w:val="single" w:sz="2" w:space="0" w:color="000000"/>
              <w:bottom w:val="single" w:sz="6" w:space="0" w:color="auto"/>
              <w:right w:val="single" w:sz="2" w:space="0" w:color="000000"/>
            </w:tcBorders>
          </w:tcPr>
          <w:p w:rsidR="00D90B54" w:rsidRPr="00A74ED6" w:rsidRDefault="00D90B54" w:rsidP="00717192">
            <w:pPr>
              <w:autoSpaceDE w:val="0"/>
              <w:autoSpaceDN w:val="0"/>
              <w:adjustRightInd w:val="0"/>
              <w:jc w:val="center"/>
              <w:rPr>
                <w:rFonts w:ascii="Arial" w:hAnsi="Arial" w:cs="Arial"/>
                <w:color w:val="000000"/>
              </w:rPr>
            </w:pPr>
          </w:p>
        </w:tc>
        <w:tc>
          <w:tcPr>
            <w:tcW w:w="470" w:type="dxa"/>
            <w:tcBorders>
              <w:top w:val="single" w:sz="2" w:space="0" w:color="000000"/>
              <w:left w:val="single" w:sz="2" w:space="0" w:color="000000"/>
              <w:bottom w:val="single" w:sz="6" w:space="0" w:color="auto"/>
              <w:right w:val="single" w:sz="2" w:space="0" w:color="000000"/>
            </w:tcBorders>
          </w:tcPr>
          <w:p w:rsidR="00D90B54" w:rsidRPr="00A74ED6" w:rsidRDefault="00D90B54" w:rsidP="00717192">
            <w:pPr>
              <w:autoSpaceDE w:val="0"/>
              <w:autoSpaceDN w:val="0"/>
              <w:adjustRightInd w:val="0"/>
              <w:jc w:val="center"/>
              <w:rPr>
                <w:rFonts w:ascii="Arial" w:hAnsi="Arial" w:cs="Arial"/>
                <w:color w:val="000000"/>
              </w:rPr>
            </w:pPr>
          </w:p>
        </w:tc>
        <w:tc>
          <w:tcPr>
            <w:tcW w:w="768" w:type="dxa"/>
            <w:tcBorders>
              <w:top w:val="single" w:sz="2" w:space="0" w:color="000000"/>
              <w:left w:val="single" w:sz="2" w:space="0" w:color="000000"/>
              <w:bottom w:val="single" w:sz="6" w:space="0" w:color="auto"/>
              <w:right w:val="single" w:sz="2" w:space="0" w:color="000000"/>
            </w:tcBorders>
          </w:tcPr>
          <w:p w:rsidR="00D90B54" w:rsidRPr="00A74ED6" w:rsidRDefault="00D90B54" w:rsidP="00717192">
            <w:pPr>
              <w:autoSpaceDE w:val="0"/>
              <w:autoSpaceDN w:val="0"/>
              <w:adjustRightInd w:val="0"/>
              <w:jc w:val="center"/>
              <w:rPr>
                <w:rFonts w:ascii="Arial" w:hAnsi="Arial" w:cs="Arial"/>
                <w:color w:val="000000"/>
              </w:rPr>
            </w:pPr>
          </w:p>
        </w:tc>
        <w:tc>
          <w:tcPr>
            <w:tcW w:w="749" w:type="dxa"/>
            <w:tcBorders>
              <w:top w:val="single" w:sz="2" w:space="0" w:color="000000"/>
              <w:left w:val="single" w:sz="2" w:space="0" w:color="000000"/>
              <w:bottom w:val="single" w:sz="6" w:space="0" w:color="auto"/>
              <w:right w:val="single" w:sz="2" w:space="0" w:color="000000"/>
            </w:tcBorders>
          </w:tcPr>
          <w:p w:rsidR="00D90B54" w:rsidRPr="00A74ED6" w:rsidRDefault="00D90B54" w:rsidP="00717192">
            <w:pPr>
              <w:autoSpaceDE w:val="0"/>
              <w:autoSpaceDN w:val="0"/>
              <w:adjustRightInd w:val="0"/>
              <w:jc w:val="center"/>
              <w:rPr>
                <w:rFonts w:ascii="Arial" w:hAnsi="Arial" w:cs="Arial"/>
                <w:color w:val="000000"/>
              </w:rPr>
            </w:pPr>
          </w:p>
        </w:tc>
        <w:tc>
          <w:tcPr>
            <w:tcW w:w="657" w:type="dxa"/>
            <w:tcBorders>
              <w:top w:val="single" w:sz="2" w:space="0" w:color="000000"/>
              <w:left w:val="single" w:sz="2" w:space="0" w:color="000000"/>
              <w:bottom w:val="single" w:sz="6" w:space="0" w:color="auto"/>
              <w:right w:val="single" w:sz="2" w:space="0" w:color="000000"/>
            </w:tcBorders>
          </w:tcPr>
          <w:p w:rsidR="00D90B54" w:rsidRPr="00A74ED6" w:rsidRDefault="00D90B54" w:rsidP="00717192">
            <w:pPr>
              <w:autoSpaceDE w:val="0"/>
              <w:autoSpaceDN w:val="0"/>
              <w:adjustRightInd w:val="0"/>
              <w:jc w:val="center"/>
              <w:rPr>
                <w:rFonts w:ascii="Arial" w:hAnsi="Arial" w:cs="Arial"/>
                <w:color w:val="000000"/>
              </w:rPr>
            </w:pPr>
          </w:p>
        </w:tc>
        <w:tc>
          <w:tcPr>
            <w:tcW w:w="903" w:type="dxa"/>
            <w:tcBorders>
              <w:top w:val="single" w:sz="2" w:space="0" w:color="000000"/>
              <w:left w:val="single" w:sz="2" w:space="0" w:color="000000"/>
              <w:bottom w:val="single" w:sz="6" w:space="0" w:color="auto"/>
              <w:right w:val="single" w:sz="2" w:space="0" w:color="000000"/>
            </w:tcBorders>
          </w:tcPr>
          <w:p w:rsidR="00D90B54" w:rsidRPr="00A74ED6" w:rsidRDefault="00D90B54" w:rsidP="00717192">
            <w:pPr>
              <w:autoSpaceDE w:val="0"/>
              <w:autoSpaceDN w:val="0"/>
              <w:adjustRightInd w:val="0"/>
              <w:jc w:val="center"/>
              <w:rPr>
                <w:rFonts w:ascii="Arial" w:hAnsi="Arial" w:cs="Arial"/>
                <w:color w:val="000000"/>
              </w:rPr>
            </w:pPr>
          </w:p>
        </w:tc>
        <w:tc>
          <w:tcPr>
            <w:tcW w:w="585" w:type="dxa"/>
            <w:tcBorders>
              <w:top w:val="single" w:sz="2" w:space="0" w:color="000000"/>
              <w:left w:val="single" w:sz="2" w:space="0" w:color="000000"/>
              <w:bottom w:val="single" w:sz="6" w:space="0" w:color="auto"/>
              <w:right w:val="single" w:sz="2" w:space="0" w:color="000000"/>
            </w:tcBorders>
          </w:tcPr>
          <w:p w:rsidR="00D90B54" w:rsidRPr="00A74ED6" w:rsidRDefault="00D90B54" w:rsidP="00717192">
            <w:pPr>
              <w:autoSpaceDE w:val="0"/>
              <w:autoSpaceDN w:val="0"/>
              <w:adjustRightInd w:val="0"/>
              <w:jc w:val="center"/>
              <w:rPr>
                <w:rFonts w:ascii="Arial" w:hAnsi="Arial" w:cs="Arial"/>
                <w:color w:val="000000"/>
              </w:rPr>
            </w:pPr>
          </w:p>
        </w:tc>
        <w:tc>
          <w:tcPr>
            <w:tcW w:w="658" w:type="dxa"/>
            <w:tcBorders>
              <w:top w:val="single" w:sz="2" w:space="0" w:color="000000"/>
              <w:left w:val="single" w:sz="2" w:space="0" w:color="000000"/>
              <w:bottom w:val="single" w:sz="6" w:space="0" w:color="auto"/>
              <w:right w:val="single" w:sz="2" w:space="0" w:color="000000"/>
            </w:tcBorders>
          </w:tcPr>
          <w:p w:rsidR="00D90B54" w:rsidRPr="00A74ED6" w:rsidRDefault="00D90B54" w:rsidP="00717192">
            <w:pPr>
              <w:autoSpaceDE w:val="0"/>
              <w:autoSpaceDN w:val="0"/>
              <w:adjustRightInd w:val="0"/>
              <w:jc w:val="center"/>
              <w:rPr>
                <w:rFonts w:ascii="Arial" w:hAnsi="Arial" w:cs="Arial"/>
                <w:color w:val="000000"/>
              </w:rPr>
            </w:pPr>
          </w:p>
        </w:tc>
        <w:tc>
          <w:tcPr>
            <w:tcW w:w="658" w:type="dxa"/>
            <w:tcBorders>
              <w:top w:val="single" w:sz="2" w:space="0" w:color="000000"/>
              <w:left w:val="single" w:sz="2" w:space="0" w:color="000000"/>
              <w:bottom w:val="single" w:sz="6" w:space="0" w:color="auto"/>
              <w:right w:val="single" w:sz="2" w:space="0" w:color="000000"/>
            </w:tcBorders>
          </w:tcPr>
          <w:p w:rsidR="00D90B54" w:rsidRPr="00A74ED6" w:rsidRDefault="00D90B54" w:rsidP="00717192">
            <w:pPr>
              <w:autoSpaceDE w:val="0"/>
              <w:autoSpaceDN w:val="0"/>
              <w:adjustRightInd w:val="0"/>
              <w:jc w:val="center"/>
              <w:rPr>
                <w:rFonts w:ascii="Arial" w:hAnsi="Arial" w:cs="Arial"/>
                <w:color w:val="000000"/>
              </w:rPr>
            </w:pPr>
          </w:p>
        </w:tc>
        <w:tc>
          <w:tcPr>
            <w:tcW w:w="441" w:type="dxa"/>
            <w:tcBorders>
              <w:top w:val="single" w:sz="2" w:space="0" w:color="000000"/>
              <w:left w:val="single" w:sz="2" w:space="0" w:color="000000"/>
              <w:bottom w:val="single" w:sz="6" w:space="0" w:color="auto"/>
              <w:right w:val="single" w:sz="2" w:space="0" w:color="000000"/>
            </w:tcBorders>
          </w:tcPr>
          <w:p w:rsidR="00D90B54" w:rsidRPr="00A74ED6" w:rsidRDefault="00D90B54" w:rsidP="00717192">
            <w:pPr>
              <w:autoSpaceDE w:val="0"/>
              <w:autoSpaceDN w:val="0"/>
              <w:adjustRightInd w:val="0"/>
              <w:jc w:val="center"/>
              <w:rPr>
                <w:rFonts w:ascii="Arial" w:hAnsi="Arial" w:cs="Arial"/>
                <w:color w:val="000000"/>
              </w:rPr>
            </w:pPr>
          </w:p>
        </w:tc>
        <w:tc>
          <w:tcPr>
            <w:tcW w:w="840" w:type="dxa"/>
            <w:tcBorders>
              <w:top w:val="single" w:sz="2" w:space="0" w:color="000000"/>
              <w:left w:val="single" w:sz="2" w:space="0" w:color="000000"/>
              <w:bottom w:val="single" w:sz="6" w:space="0" w:color="auto"/>
              <w:right w:val="single" w:sz="2" w:space="0" w:color="000000"/>
            </w:tcBorders>
          </w:tcPr>
          <w:p w:rsidR="00D90B54" w:rsidRPr="00A74ED6" w:rsidRDefault="00D90B54" w:rsidP="00717192">
            <w:pPr>
              <w:autoSpaceDE w:val="0"/>
              <w:autoSpaceDN w:val="0"/>
              <w:adjustRightInd w:val="0"/>
              <w:jc w:val="center"/>
              <w:rPr>
                <w:rFonts w:ascii="Arial" w:hAnsi="Arial" w:cs="Arial"/>
                <w:color w:val="000000"/>
              </w:rPr>
            </w:pPr>
          </w:p>
        </w:tc>
        <w:tc>
          <w:tcPr>
            <w:tcW w:w="975" w:type="dxa"/>
            <w:tcBorders>
              <w:top w:val="single" w:sz="2" w:space="0" w:color="000000"/>
              <w:left w:val="single" w:sz="2" w:space="0" w:color="000000"/>
              <w:bottom w:val="single" w:sz="6" w:space="0" w:color="auto"/>
              <w:right w:val="single" w:sz="2" w:space="0" w:color="000000"/>
            </w:tcBorders>
          </w:tcPr>
          <w:p w:rsidR="00D90B54" w:rsidRPr="00A74ED6" w:rsidRDefault="00D90B54" w:rsidP="00717192">
            <w:pPr>
              <w:autoSpaceDE w:val="0"/>
              <w:autoSpaceDN w:val="0"/>
              <w:adjustRightInd w:val="0"/>
              <w:jc w:val="center"/>
              <w:rPr>
                <w:rFonts w:ascii="Arial" w:hAnsi="Arial" w:cs="Arial"/>
                <w:color w:val="000000"/>
              </w:rPr>
            </w:pPr>
          </w:p>
        </w:tc>
        <w:tc>
          <w:tcPr>
            <w:tcW w:w="861" w:type="dxa"/>
            <w:tcBorders>
              <w:top w:val="single" w:sz="2" w:space="0" w:color="000000"/>
              <w:left w:val="single" w:sz="2" w:space="0" w:color="000000"/>
              <w:bottom w:val="single" w:sz="6" w:space="0" w:color="auto"/>
              <w:right w:val="single" w:sz="2" w:space="0" w:color="000000"/>
            </w:tcBorders>
          </w:tcPr>
          <w:p w:rsidR="00D90B54" w:rsidRPr="00A74ED6" w:rsidRDefault="00D90B54" w:rsidP="00717192">
            <w:pPr>
              <w:autoSpaceDE w:val="0"/>
              <w:autoSpaceDN w:val="0"/>
              <w:adjustRightInd w:val="0"/>
              <w:jc w:val="center"/>
              <w:rPr>
                <w:rFonts w:ascii="Arial" w:hAnsi="Arial" w:cs="Arial"/>
                <w:color w:val="000000"/>
              </w:rPr>
            </w:pPr>
          </w:p>
        </w:tc>
        <w:tc>
          <w:tcPr>
            <w:tcW w:w="943" w:type="dxa"/>
            <w:tcBorders>
              <w:top w:val="single" w:sz="2" w:space="0" w:color="000000"/>
              <w:left w:val="single" w:sz="2" w:space="0" w:color="000000"/>
              <w:bottom w:val="single" w:sz="6" w:space="0" w:color="auto"/>
              <w:right w:val="single" w:sz="2" w:space="0" w:color="000000"/>
            </w:tcBorders>
          </w:tcPr>
          <w:p w:rsidR="00D90B54" w:rsidRPr="00A74ED6" w:rsidRDefault="00D90B54" w:rsidP="00717192">
            <w:pPr>
              <w:autoSpaceDE w:val="0"/>
              <w:autoSpaceDN w:val="0"/>
              <w:adjustRightInd w:val="0"/>
              <w:jc w:val="center"/>
              <w:rPr>
                <w:rFonts w:ascii="Arial" w:hAnsi="Arial" w:cs="Arial"/>
                <w:color w:val="000000"/>
              </w:rPr>
            </w:pPr>
          </w:p>
        </w:tc>
        <w:tc>
          <w:tcPr>
            <w:tcW w:w="840" w:type="dxa"/>
            <w:tcBorders>
              <w:top w:val="single" w:sz="2" w:space="0" w:color="000000"/>
              <w:left w:val="single" w:sz="2" w:space="0" w:color="000000"/>
              <w:bottom w:val="single" w:sz="6" w:space="0" w:color="auto"/>
              <w:right w:val="single" w:sz="2" w:space="0" w:color="000000"/>
            </w:tcBorders>
          </w:tcPr>
          <w:p w:rsidR="00D90B54" w:rsidRPr="00A74ED6" w:rsidRDefault="00D90B54" w:rsidP="00717192">
            <w:pPr>
              <w:autoSpaceDE w:val="0"/>
              <w:autoSpaceDN w:val="0"/>
              <w:adjustRightInd w:val="0"/>
              <w:jc w:val="center"/>
              <w:rPr>
                <w:rFonts w:ascii="Arial" w:hAnsi="Arial" w:cs="Arial"/>
                <w:color w:val="000000"/>
              </w:rPr>
            </w:pPr>
          </w:p>
        </w:tc>
        <w:tc>
          <w:tcPr>
            <w:tcW w:w="749" w:type="dxa"/>
            <w:tcBorders>
              <w:top w:val="single" w:sz="2" w:space="0" w:color="000000"/>
              <w:left w:val="single" w:sz="2" w:space="0" w:color="000000"/>
              <w:bottom w:val="single" w:sz="6" w:space="0" w:color="auto"/>
              <w:right w:val="single" w:sz="2" w:space="0" w:color="000000"/>
            </w:tcBorders>
          </w:tcPr>
          <w:p w:rsidR="00D90B54" w:rsidRPr="00A74ED6" w:rsidRDefault="00D90B54" w:rsidP="00717192">
            <w:pPr>
              <w:autoSpaceDE w:val="0"/>
              <w:autoSpaceDN w:val="0"/>
              <w:adjustRightInd w:val="0"/>
              <w:jc w:val="center"/>
              <w:rPr>
                <w:rFonts w:ascii="Arial" w:hAnsi="Arial" w:cs="Arial"/>
                <w:color w:val="000000"/>
              </w:rPr>
            </w:pPr>
          </w:p>
        </w:tc>
        <w:tc>
          <w:tcPr>
            <w:tcW w:w="1291" w:type="dxa"/>
            <w:tcBorders>
              <w:top w:val="single" w:sz="2" w:space="0" w:color="000000"/>
              <w:left w:val="single" w:sz="2" w:space="0" w:color="000000"/>
              <w:bottom w:val="single" w:sz="6" w:space="0" w:color="auto"/>
              <w:right w:val="single" w:sz="2" w:space="0" w:color="000000"/>
            </w:tcBorders>
          </w:tcPr>
          <w:p w:rsidR="00D90B54" w:rsidRPr="00A74ED6" w:rsidRDefault="00D90B54" w:rsidP="00717192">
            <w:pPr>
              <w:autoSpaceDE w:val="0"/>
              <w:autoSpaceDN w:val="0"/>
              <w:adjustRightInd w:val="0"/>
              <w:jc w:val="center"/>
              <w:rPr>
                <w:rFonts w:ascii="Arial" w:hAnsi="Arial" w:cs="Arial"/>
                <w:color w:val="000000"/>
              </w:rPr>
            </w:pPr>
          </w:p>
        </w:tc>
      </w:tr>
      <w:tr w:rsidR="00D90B54" w:rsidRPr="00A74ED6" w:rsidTr="00717192">
        <w:trPr>
          <w:trHeight w:val="216"/>
        </w:trPr>
        <w:tc>
          <w:tcPr>
            <w:tcW w:w="5378" w:type="dxa"/>
            <w:gridSpan w:val="8"/>
            <w:tcBorders>
              <w:top w:val="single" w:sz="6" w:space="0" w:color="auto"/>
              <w:left w:val="single" w:sz="6" w:space="0" w:color="auto"/>
              <w:bottom w:val="single" w:sz="6" w:space="0" w:color="auto"/>
              <w:right w:val="nil"/>
            </w:tcBorders>
          </w:tcPr>
          <w:p w:rsidR="00D90B54" w:rsidRPr="00A74ED6" w:rsidRDefault="00D90B54" w:rsidP="00717192">
            <w:pPr>
              <w:autoSpaceDE w:val="0"/>
              <w:autoSpaceDN w:val="0"/>
              <w:adjustRightInd w:val="0"/>
              <w:jc w:val="center"/>
              <w:rPr>
                <w:rFonts w:ascii="Arial" w:hAnsi="Arial" w:cs="Arial"/>
                <w:i/>
                <w:iCs/>
                <w:color w:val="000000"/>
              </w:rPr>
            </w:pPr>
            <w:r w:rsidRPr="00A74ED6">
              <w:rPr>
                <w:rFonts w:ascii="Arial" w:hAnsi="Arial" w:cs="Arial"/>
                <w:i/>
                <w:iCs/>
                <w:color w:val="000000"/>
              </w:rPr>
              <w:t>(наименование общества, предоставляющего информацию)</w:t>
            </w:r>
          </w:p>
        </w:tc>
        <w:tc>
          <w:tcPr>
            <w:tcW w:w="903" w:type="dxa"/>
            <w:tcBorders>
              <w:top w:val="single" w:sz="6" w:space="0" w:color="auto"/>
              <w:left w:val="nil"/>
              <w:bottom w:val="single" w:sz="6" w:space="0" w:color="auto"/>
              <w:right w:val="nil"/>
            </w:tcBorders>
          </w:tcPr>
          <w:p w:rsidR="00D90B54" w:rsidRPr="00A74ED6" w:rsidRDefault="00D90B54" w:rsidP="00717192">
            <w:pPr>
              <w:autoSpaceDE w:val="0"/>
              <w:autoSpaceDN w:val="0"/>
              <w:adjustRightInd w:val="0"/>
              <w:ind w:left="9" w:hanging="9"/>
              <w:jc w:val="center"/>
              <w:rPr>
                <w:rFonts w:ascii="Arial" w:hAnsi="Arial" w:cs="Arial"/>
                <w:i/>
                <w:iCs/>
                <w:color w:val="000000"/>
              </w:rPr>
            </w:pPr>
          </w:p>
        </w:tc>
        <w:tc>
          <w:tcPr>
            <w:tcW w:w="585" w:type="dxa"/>
            <w:tcBorders>
              <w:top w:val="single" w:sz="6" w:space="0" w:color="auto"/>
              <w:left w:val="nil"/>
              <w:bottom w:val="single" w:sz="6" w:space="0" w:color="auto"/>
              <w:right w:val="nil"/>
            </w:tcBorders>
          </w:tcPr>
          <w:p w:rsidR="00D90B54" w:rsidRPr="00A74ED6" w:rsidRDefault="00D90B54" w:rsidP="00717192">
            <w:pPr>
              <w:autoSpaceDE w:val="0"/>
              <w:autoSpaceDN w:val="0"/>
              <w:adjustRightInd w:val="0"/>
              <w:jc w:val="center"/>
              <w:rPr>
                <w:rFonts w:ascii="Arial" w:hAnsi="Arial" w:cs="Arial"/>
                <w:i/>
                <w:iCs/>
                <w:color w:val="000000"/>
              </w:rPr>
            </w:pPr>
          </w:p>
        </w:tc>
        <w:tc>
          <w:tcPr>
            <w:tcW w:w="658" w:type="dxa"/>
            <w:tcBorders>
              <w:top w:val="single" w:sz="6" w:space="0" w:color="auto"/>
              <w:left w:val="nil"/>
              <w:bottom w:val="single" w:sz="6" w:space="0" w:color="auto"/>
              <w:right w:val="nil"/>
            </w:tcBorders>
          </w:tcPr>
          <w:p w:rsidR="00D90B54" w:rsidRPr="00A74ED6" w:rsidRDefault="00D90B54" w:rsidP="00717192">
            <w:pPr>
              <w:autoSpaceDE w:val="0"/>
              <w:autoSpaceDN w:val="0"/>
              <w:adjustRightInd w:val="0"/>
              <w:jc w:val="center"/>
              <w:rPr>
                <w:rFonts w:ascii="Arial" w:hAnsi="Arial" w:cs="Arial"/>
                <w:i/>
                <w:iCs/>
                <w:color w:val="000000"/>
              </w:rPr>
            </w:pPr>
          </w:p>
        </w:tc>
        <w:tc>
          <w:tcPr>
            <w:tcW w:w="658" w:type="dxa"/>
            <w:tcBorders>
              <w:top w:val="single" w:sz="6" w:space="0" w:color="auto"/>
              <w:left w:val="nil"/>
              <w:bottom w:val="single" w:sz="6" w:space="0" w:color="auto"/>
              <w:right w:val="nil"/>
            </w:tcBorders>
          </w:tcPr>
          <w:p w:rsidR="00D90B54" w:rsidRPr="00A74ED6" w:rsidRDefault="00D90B54" w:rsidP="00717192">
            <w:pPr>
              <w:autoSpaceDE w:val="0"/>
              <w:autoSpaceDN w:val="0"/>
              <w:adjustRightInd w:val="0"/>
              <w:jc w:val="center"/>
              <w:rPr>
                <w:rFonts w:ascii="Arial" w:hAnsi="Arial" w:cs="Arial"/>
                <w:i/>
                <w:iCs/>
                <w:color w:val="000000"/>
              </w:rPr>
            </w:pPr>
          </w:p>
        </w:tc>
        <w:tc>
          <w:tcPr>
            <w:tcW w:w="441" w:type="dxa"/>
            <w:tcBorders>
              <w:top w:val="single" w:sz="6" w:space="0" w:color="auto"/>
              <w:left w:val="nil"/>
              <w:bottom w:val="single" w:sz="6" w:space="0" w:color="auto"/>
              <w:right w:val="nil"/>
            </w:tcBorders>
          </w:tcPr>
          <w:p w:rsidR="00D90B54" w:rsidRPr="00A74ED6" w:rsidRDefault="00D90B54" w:rsidP="00717192">
            <w:pPr>
              <w:autoSpaceDE w:val="0"/>
              <w:autoSpaceDN w:val="0"/>
              <w:adjustRightInd w:val="0"/>
              <w:jc w:val="center"/>
              <w:rPr>
                <w:rFonts w:ascii="Arial" w:hAnsi="Arial" w:cs="Arial"/>
                <w:i/>
                <w:iCs/>
                <w:color w:val="000000"/>
              </w:rPr>
            </w:pPr>
          </w:p>
        </w:tc>
        <w:tc>
          <w:tcPr>
            <w:tcW w:w="840" w:type="dxa"/>
            <w:tcBorders>
              <w:top w:val="single" w:sz="6" w:space="0" w:color="auto"/>
              <w:left w:val="nil"/>
              <w:bottom w:val="single" w:sz="6" w:space="0" w:color="auto"/>
              <w:right w:val="nil"/>
            </w:tcBorders>
          </w:tcPr>
          <w:p w:rsidR="00D90B54" w:rsidRPr="00A74ED6" w:rsidRDefault="00D90B54" w:rsidP="00717192">
            <w:pPr>
              <w:autoSpaceDE w:val="0"/>
              <w:autoSpaceDN w:val="0"/>
              <w:adjustRightInd w:val="0"/>
              <w:jc w:val="center"/>
              <w:rPr>
                <w:rFonts w:ascii="Arial" w:hAnsi="Arial" w:cs="Arial"/>
                <w:i/>
                <w:iCs/>
                <w:color w:val="000000"/>
              </w:rPr>
            </w:pPr>
          </w:p>
        </w:tc>
        <w:tc>
          <w:tcPr>
            <w:tcW w:w="975" w:type="dxa"/>
            <w:tcBorders>
              <w:top w:val="single" w:sz="6" w:space="0" w:color="auto"/>
              <w:left w:val="nil"/>
              <w:bottom w:val="single" w:sz="6" w:space="0" w:color="auto"/>
              <w:right w:val="nil"/>
            </w:tcBorders>
          </w:tcPr>
          <w:p w:rsidR="00D90B54" w:rsidRPr="00A74ED6" w:rsidRDefault="00D90B54" w:rsidP="00717192">
            <w:pPr>
              <w:autoSpaceDE w:val="0"/>
              <w:autoSpaceDN w:val="0"/>
              <w:adjustRightInd w:val="0"/>
              <w:jc w:val="center"/>
              <w:rPr>
                <w:rFonts w:ascii="Arial" w:hAnsi="Arial" w:cs="Arial"/>
                <w:i/>
                <w:iCs/>
                <w:color w:val="000000"/>
              </w:rPr>
            </w:pPr>
          </w:p>
        </w:tc>
        <w:tc>
          <w:tcPr>
            <w:tcW w:w="861" w:type="dxa"/>
            <w:tcBorders>
              <w:top w:val="single" w:sz="6" w:space="0" w:color="auto"/>
              <w:left w:val="nil"/>
              <w:bottom w:val="single" w:sz="6" w:space="0" w:color="auto"/>
              <w:right w:val="nil"/>
            </w:tcBorders>
          </w:tcPr>
          <w:p w:rsidR="00D90B54" w:rsidRPr="00A74ED6" w:rsidRDefault="00D90B54" w:rsidP="00717192">
            <w:pPr>
              <w:autoSpaceDE w:val="0"/>
              <w:autoSpaceDN w:val="0"/>
              <w:adjustRightInd w:val="0"/>
              <w:jc w:val="center"/>
              <w:rPr>
                <w:rFonts w:ascii="Arial" w:hAnsi="Arial" w:cs="Arial"/>
                <w:i/>
                <w:iCs/>
                <w:color w:val="000000"/>
              </w:rPr>
            </w:pPr>
          </w:p>
        </w:tc>
        <w:tc>
          <w:tcPr>
            <w:tcW w:w="943" w:type="dxa"/>
            <w:tcBorders>
              <w:top w:val="single" w:sz="6" w:space="0" w:color="auto"/>
              <w:left w:val="nil"/>
              <w:bottom w:val="single" w:sz="6" w:space="0" w:color="auto"/>
              <w:right w:val="nil"/>
            </w:tcBorders>
          </w:tcPr>
          <w:p w:rsidR="00D90B54" w:rsidRPr="00A74ED6" w:rsidRDefault="00D90B54" w:rsidP="00717192">
            <w:pPr>
              <w:autoSpaceDE w:val="0"/>
              <w:autoSpaceDN w:val="0"/>
              <w:adjustRightInd w:val="0"/>
              <w:jc w:val="center"/>
              <w:rPr>
                <w:rFonts w:ascii="Arial" w:hAnsi="Arial" w:cs="Arial"/>
                <w:i/>
                <w:iCs/>
                <w:color w:val="000000"/>
              </w:rPr>
            </w:pPr>
          </w:p>
        </w:tc>
        <w:tc>
          <w:tcPr>
            <w:tcW w:w="840" w:type="dxa"/>
            <w:tcBorders>
              <w:top w:val="single" w:sz="6" w:space="0" w:color="auto"/>
              <w:left w:val="nil"/>
              <w:bottom w:val="single" w:sz="6" w:space="0" w:color="auto"/>
              <w:right w:val="nil"/>
            </w:tcBorders>
          </w:tcPr>
          <w:p w:rsidR="00D90B54" w:rsidRPr="00A74ED6" w:rsidRDefault="00D90B54" w:rsidP="00717192">
            <w:pPr>
              <w:autoSpaceDE w:val="0"/>
              <w:autoSpaceDN w:val="0"/>
              <w:adjustRightInd w:val="0"/>
              <w:jc w:val="center"/>
              <w:rPr>
                <w:rFonts w:ascii="Arial" w:hAnsi="Arial" w:cs="Arial"/>
                <w:i/>
                <w:iCs/>
                <w:color w:val="000000"/>
              </w:rPr>
            </w:pPr>
          </w:p>
        </w:tc>
        <w:tc>
          <w:tcPr>
            <w:tcW w:w="749" w:type="dxa"/>
            <w:tcBorders>
              <w:top w:val="single" w:sz="6" w:space="0" w:color="auto"/>
              <w:left w:val="nil"/>
              <w:bottom w:val="single" w:sz="6" w:space="0" w:color="auto"/>
              <w:right w:val="nil"/>
            </w:tcBorders>
          </w:tcPr>
          <w:p w:rsidR="00D90B54" w:rsidRPr="00A74ED6" w:rsidRDefault="00D90B54" w:rsidP="00717192">
            <w:pPr>
              <w:autoSpaceDE w:val="0"/>
              <w:autoSpaceDN w:val="0"/>
              <w:adjustRightInd w:val="0"/>
              <w:jc w:val="center"/>
              <w:rPr>
                <w:rFonts w:ascii="Arial" w:hAnsi="Arial" w:cs="Arial"/>
                <w:i/>
                <w:iCs/>
                <w:color w:val="000000"/>
              </w:rPr>
            </w:pPr>
          </w:p>
        </w:tc>
        <w:tc>
          <w:tcPr>
            <w:tcW w:w="1291" w:type="dxa"/>
            <w:tcBorders>
              <w:top w:val="single" w:sz="6" w:space="0" w:color="auto"/>
              <w:left w:val="nil"/>
              <w:bottom w:val="single" w:sz="6" w:space="0" w:color="auto"/>
              <w:right w:val="single" w:sz="6" w:space="0" w:color="auto"/>
            </w:tcBorders>
          </w:tcPr>
          <w:p w:rsidR="00D90B54" w:rsidRPr="00A74ED6" w:rsidRDefault="00D90B54" w:rsidP="00717192">
            <w:pPr>
              <w:autoSpaceDE w:val="0"/>
              <w:autoSpaceDN w:val="0"/>
              <w:adjustRightInd w:val="0"/>
              <w:jc w:val="center"/>
              <w:rPr>
                <w:rFonts w:ascii="Arial" w:hAnsi="Arial" w:cs="Arial"/>
                <w:i/>
                <w:iCs/>
                <w:color w:val="000000"/>
              </w:rPr>
            </w:pPr>
          </w:p>
        </w:tc>
      </w:tr>
      <w:tr w:rsidR="00D90B54" w:rsidRPr="00A74ED6" w:rsidTr="00717192">
        <w:trPr>
          <w:trHeight w:val="511"/>
        </w:trPr>
        <w:tc>
          <w:tcPr>
            <w:tcW w:w="257" w:type="dxa"/>
            <w:tcBorders>
              <w:top w:val="single" w:sz="6" w:space="0" w:color="auto"/>
              <w:left w:val="single" w:sz="6" w:space="0" w:color="auto"/>
              <w:bottom w:val="nil"/>
              <w:right w:val="single" w:sz="6" w:space="0" w:color="auto"/>
            </w:tcBorders>
          </w:tcPr>
          <w:p w:rsidR="00D90B54" w:rsidRPr="00A74ED6" w:rsidRDefault="00D90B54" w:rsidP="00717192">
            <w:pPr>
              <w:autoSpaceDE w:val="0"/>
              <w:autoSpaceDN w:val="0"/>
              <w:adjustRightInd w:val="0"/>
              <w:jc w:val="center"/>
              <w:rPr>
                <w:color w:val="000000"/>
              </w:rPr>
            </w:pPr>
            <w:r w:rsidRPr="00A74ED6">
              <w:rPr>
                <w:color w:val="000000"/>
              </w:rPr>
              <w:t>№ п/п</w:t>
            </w:r>
          </w:p>
        </w:tc>
        <w:tc>
          <w:tcPr>
            <w:tcW w:w="4464" w:type="dxa"/>
            <w:gridSpan w:val="6"/>
            <w:tcBorders>
              <w:top w:val="single" w:sz="6" w:space="0" w:color="auto"/>
              <w:left w:val="single" w:sz="6" w:space="0" w:color="auto"/>
              <w:bottom w:val="single" w:sz="6" w:space="0" w:color="auto"/>
              <w:right w:val="single" w:sz="6" w:space="0" w:color="auto"/>
            </w:tcBorders>
          </w:tcPr>
          <w:p w:rsidR="00D90B54" w:rsidRPr="00A74ED6" w:rsidRDefault="00D90B54" w:rsidP="00717192">
            <w:pPr>
              <w:autoSpaceDE w:val="0"/>
              <w:autoSpaceDN w:val="0"/>
              <w:adjustRightInd w:val="0"/>
              <w:jc w:val="center"/>
              <w:rPr>
                <w:color w:val="000000"/>
              </w:rPr>
            </w:pPr>
            <w:r w:rsidRPr="00A74ED6">
              <w:rPr>
                <w:color w:val="000000"/>
              </w:rPr>
              <w:t>Наименование контрагента (ИНН, вид деятельности)</w:t>
            </w:r>
          </w:p>
        </w:tc>
        <w:tc>
          <w:tcPr>
            <w:tcW w:w="3461" w:type="dxa"/>
            <w:gridSpan w:val="5"/>
            <w:tcBorders>
              <w:top w:val="single" w:sz="6" w:space="0" w:color="auto"/>
              <w:left w:val="single" w:sz="6" w:space="0" w:color="auto"/>
              <w:bottom w:val="single" w:sz="6" w:space="0" w:color="auto"/>
              <w:right w:val="single" w:sz="6" w:space="0" w:color="auto"/>
            </w:tcBorders>
          </w:tcPr>
          <w:p w:rsidR="00D90B54" w:rsidRPr="00A74ED6" w:rsidRDefault="00D90B54" w:rsidP="00717192">
            <w:pPr>
              <w:autoSpaceDE w:val="0"/>
              <w:autoSpaceDN w:val="0"/>
              <w:adjustRightInd w:val="0"/>
              <w:jc w:val="center"/>
              <w:rPr>
                <w:color w:val="000000"/>
              </w:rPr>
            </w:pPr>
            <w:r w:rsidRPr="00A74ED6">
              <w:rPr>
                <w:color w:val="000000"/>
              </w:rPr>
              <w:t>Договор (реквизиты, предмет, цена, срок действия и иные существенные условия)</w:t>
            </w:r>
          </w:p>
        </w:tc>
        <w:tc>
          <w:tcPr>
            <w:tcW w:w="441" w:type="dxa"/>
            <w:tcBorders>
              <w:top w:val="single" w:sz="6" w:space="0" w:color="auto"/>
              <w:left w:val="single" w:sz="6" w:space="0" w:color="auto"/>
              <w:bottom w:val="nil"/>
              <w:right w:val="single" w:sz="6" w:space="0" w:color="auto"/>
            </w:tcBorders>
          </w:tcPr>
          <w:p w:rsidR="00D90B54" w:rsidRPr="00A74ED6" w:rsidRDefault="00D90B54" w:rsidP="00717192">
            <w:pPr>
              <w:autoSpaceDE w:val="0"/>
              <w:autoSpaceDN w:val="0"/>
              <w:adjustRightInd w:val="0"/>
              <w:jc w:val="center"/>
              <w:rPr>
                <w:color w:val="000000"/>
              </w:rPr>
            </w:pPr>
            <w:r w:rsidRPr="00A74ED6">
              <w:rPr>
                <w:color w:val="000000"/>
              </w:rPr>
              <w:t xml:space="preserve"> * </w:t>
            </w:r>
          </w:p>
          <w:p w:rsidR="00D90B54" w:rsidRPr="00A74ED6" w:rsidRDefault="00D90B54" w:rsidP="00717192">
            <w:pPr>
              <w:autoSpaceDE w:val="0"/>
              <w:autoSpaceDN w:val="0"/>
              <w:adjustRightInd w:val="0"/>
              <w:jc w:val="center"/>
              <w:rPr>
                <w:color w:val="000000"/>
              </w:rPr>
            </w:pPr>
            <w:r w:rsidRPr="00A74ED6">
              <w:rPr>
                <w:color w:val="000000"/>
              </w:rPr>
              <w:t>№ п/п</w:t>
            </w:r>
          </w:p>
        </w:tc>
        <w:tc>
          <w:tcPr>
            <w:tcW w:w="6499" w:type="dxa"/>
            <w:gridSpan w:val="7"/>
            <w:tcBorders>
              <w:top w:val="single" w:sz="6" w:space="0" w:color="auto"/>
              <w:left w:val="single" w:sz="6" w:space="0" w:color="auto"/>
              <w:bottom w:val="single" w:sz="6" w:space="0" w:color="auto"/>
              <w:right w:val="single" w:sz="6" w:space="0" w:color="auto"/>
            </w:tcBorders>
          </w:tcPr>
          <w:p w:rsidR="00D90B54" w:rsidRPr="00A74ED6" w:rsidRDefault="00D90B54" w:rsidP="00717192">
            <w:pPr>
              <w:autoSpaceDE w:val="0"/>
              <w:autoSpaceDN w:val="0"/>
              <w:adjustRightInd w:val="0"/>
              <w:jc w:val="center"/>
              <w:rPr>
                <w:color w:val="000000"/>
              </w:rPr>
            </w:pPr>
            <w:r w:rsidRPr="00A74ED6">
              <w:rPr>
                <w:color w:val="000000"/>
              </w:rPr>
              <w:t xml:space="preserve">Информация о цепочке собственников контрагента, включая бенефициаров </w:t>
            </w:r>
          </w:p>
          <w:p w:rsidR="00D90B54" w:rsidRPr="00A74ED6" w:rsidRDefault="00D90B54" w:rsidP="00717192">
            <w:pPr>
              <w:autoSpaceDE w:val="0"/>
              <w:autoSpaceDN w:val="0"/>
              <w:adjustRightInd w:val="0"/>
              <w:jc w:val="center"/>
              <w:rPr>
                <w:color w:val="000000"/>
              </w:rPr>
            </w:pPr>
            <w:r w:rsidRPr="00A74ED6">
              <w:rPr>
                <w:color w:val="000000"/>
              </w:rPr>
              <w:t>(в том числе, конечных)</w:t>
            </w:r>
          </w:p>
        </w:tc>
      </w:tr>
      <w:tr w:rsidR="00D90B54" w:rsidRPr="00A74ED6" w:rsidTr="00717192">
        <w:trPr>
          <w:trHeight w:val="1152"/>
        </w:trPr>
        <w:tc>
          <w:tcPr>
            <w:tcW w:w="257" w:type="dxa"/>
            <w:tcBorders>
              <w:top w:val="nil"/>
              <w:left w:val="single" w:sz="6" w:space="0" w:color="auto"/>
              <w:bottom w:val="single" w:sz="6" w:space="0" w:color="auto"/>
              <w:right w:val="single" w:sz="6" w:space="0" w:color="auto"/>
            </w:tcBorders>
          </w:tcPr>
          <w:p w:rsidR="00D90B54" w:rsidRPr="00A74ED6" w:rsidRDefault="00D90B54" w:rsidP="00717192">
            <w:pPr>
              <w:autoSpaceDE w:val="0"/>
              <w:autoSpaceDN w:val="0"/>
              <w:adjustRightInd w:val="0"/>
              <w:jc w:val="center"/>
              <w:rPr>
                <w:color w:val="000000"/>
              </w:rPr>
            </w:pPr>
          </w:p>
        </w:tc>
        <w:tc>
          <w:tcPr>
            <w:tcW w:w="705" w:type="dxa"/>
            <w:tcBorders>
              <w:top w:val="single" w:sz="6" w:space="0" w:color="auto"/>
              <w:left w:val="single" w:sz="6" w:space="0" w:color="auto"/>
              <w:bottom w:val="single" w:sz="6" w:space="0" w:color="auto"/>
              <w:right w:val="single" w:sz="6" w:space="0" w:color="auto"/>
            </w:tcBorders>
          </w:tcPr>
          <w:p w:rsidR="00D90B54" w:rsidRPr="00A74ED6" w:rsidRDefault="00D90B54" w:rsidP="00717192">
            <w:pPr>
              <w:autoSpaceDE w:val="0"/>
              <w:autoSpaceDN w:val="0"/>
              <w:adjustRightInd w:val="0"/>
              <w:jc w:val="center"/>
              <w:rPr>
                <w:color w:val="000000"/>
                <w:sz w:val="16"/>
                <w:szCs w:val="16"/>
              </w:rPr>
            </w:pPr>
            <w:r w:rsidRPr="00A74ED6">
              <w:rPr>
                <w:color w:val="000000"/>
                <w:sz w:val="16"/>
                <w:szCs w:val="16"/>
              </w:rPr>
              <w:t>ИНН</w:t>
            </w:r>
          </w:p>
        </w:tc>
        <w:tc>
          <w:tcPr>
            <w:tcW w:w="922" w:type="dxa"/>
            <w:tcBorders>
              <w:top w:val="single" w:sz="6" w:space="0" w:color="auto"/>
              <w:left w:val="single" w:sz="6" w:space="0" w:color="auto"/>
              <w:bottom w:val="single" w:sz="6" w:space="0" w:color="auto"/>
              <w:right w:val="single" w:sz="6" w:space="0" w:color="auto"/>
            </w:tcBorders>
          </w:tcPr>
          <w:p w:rsidR="00D90B54" w:rsidRPr="00A74ED6" w:rsidRDefault="00D90B54" w:rsidP="00717192">
            <w:pPr>
              <w:autoSpaceDE w:val="0"/>
              <w:autoSpaceDN w:val="0"/>
              <w:adjustRightInd w:val="0"/>
              <w:jc w:val="center"/>
              <w:rPr>
                <w:color w:val="000000"/>
                <w:sz w:val="16"/>
                <w:szCs w:val="16"/>
              </w:rPr>
            </w:pPr>
            <w:r w:rsidRPr="00A74ED6">
              <w:rPr>
                <w:color w:val="000000"/>
                <w:sz w:val="16"/>
                <w:szCs w:val="16"/>
              </w:rPr>
              <w:t>ОГРН</w:t>
            </w:r>
          </w:p>
        </w:tc>
        <w:tc>
          <w:tcPr>
            <w:tcW w:w="850" w:type="dxa"/>
            <w:tcBorders>
              <w:top w:val="single" w:sz="6" w:space="0" w:color="auto"/>
              <w:left w:val="single" w:sz="6" w:space="0" w:color="auto"/>
              <w:bottom w:val="single" w:sz="6" w:space="0" w:color="auto"/>
              <w:right w:val="single" w:sz="6" w:space="0" w:color="auto"/>
            </w:tcBorders>
          </w:tcPr>
          <w:p w:rsidR="00D90B54" w:rsidRPr="00A74ED6" w:rsidRDefault="00D90B54" w:rsidP="00717192">
            <w:pPr>
              <w:autoSpaceDE w:val="0"/>
              <w:autoSpaceDN w:val="0"/>
              <w:adjustRightInd w:val="0"/>
              <w:jc w:val="center"/>
              <w:rPr>
                <w:color w:val="000000"/>
                <w:sz w:val="16"/>
                <w:szCs w:val="16"/>
              </w:rPr>
            </w:pPr>
            <w:r w:rsidRPr="00A74ED6">
              <w:rPr>
                <w:color w:val="000000"/>
                <w:sz w:val="16"/>
                <w:szCs w:val="16"/>
              </w:rPr>
              <w:t>Наименование организации</w:t>
            </w:r>
          </w:p>
        </w:tc>
        <w:tc>
          <w:tcPr>
            <w:tcW w:w="470" w:type="dxa"/>
            <w:tcBorders>
              <w:top w:val="single" w:sz="6" w:space="0" w:color="auto"/>
              <w:left w:val="single" w:sz="6" w:space="0" w:color="auto"/>
              <w:bottom w:val="single" w:sz="6" w:space="0" w:color="auto"/>
              <w:right w:val="single" w:sz="6" w:space="0" w:color="auto"/>
            </w:tcBorders>
          </w:tcPr>
          <w:p w:rsidR="00D90B54" w:rsidRPr="00A74ED6" w:rsidRDefault="00D90B54" w:rsidP="00717192">
            <w:pPr>
              <w:autoSpaceDE w:val="0"/>
              <w:autoSpaceDN w:val="0"/>
              <w:adjustRightInd w:val="0"/>
              <w:jc w:val="center"/>
              <w:rPr>
                <w:color w:val="000000"/>
                <w:sz w:val="16"/>
                <w:szCs w:val="16"/>
              </w:rPr>
            </w:pPr>
            <w:r w:rsidRPr="00A74ED6">
              <w:rPr>
                <w:color w:val="000000"/>
                <w:sz w:val="16"/>
                <w:szCs w:val="16"/>
              </w:rPr>
              <w:t>Код ОКВЭД</w:t>
            </w:r>
          </w:p>
        </w:tc>
        <w:tc>
          <w:tcPr>
            <w:tcW w:w="768" w:type="dxa"/>
            <w:tcBorders>
              <w:top w:val="single" w:sz="6" w:space="0" w:color="auto"/>
              <w:left w:val="single" w:sz="6" w:space="0" w:color="auto"/>
              <w:bottom w:val="single" w:sz="6" w:space="0" w:color="auto"/>
              <w:right w:val="single" w:sz="6" w:space="0" w:color="auto"/>
            </w:tcBorders>
          </w:tcPr>
          <w:p w:rsidR="00D90B54" w:rsidRPr="00A74ED6" w:rsidRDefault="00D90B54" w:rsidP="00717192">
            <w:pPr>
              <w:autoSpaceDE w:val="0"/>
              <w:autoSpaceDN w:val="0"/>
              <w:adjustRightInd w:val="0"/>
              <w:jc w:val="center"/>
              <w:rPr>
                <w:color w:val="000000"/>
                <w:sz w:val="16"/>
                <w:szCs w:val="16"/>
              </w:rPr>
            </w:pPr>
            <w:r w:rsidRPr="00A74ED6">
              <w:rPr>
                <w:color w:val="000000"/>
                <w:sz w:val="16"/>
                <w:szCs w:val="16"/>
              </w:rPr>
              <w:t>Фамилия, Имя, Отчество руководителя</w:t>
            </w:r>
          </w:p>
        </w:tc>
        <w:tc>
          <w:tcPr>
            <w:tcW w:w="749" w:type="dxa"/>
            <w:tcBorders>
              <w:top w:val="single" w:sz="6" w:space="0" w:color="auto"/>
              <w:left w:val="single" w:sz="6" w:space="0" w:color="auto"/>
              <w:bottom w:val="single" w:sz="6" w:space="0" w:color="auto"/>
              <w:right w:val="single" w:sz="6" w:space="0" w:color="auto"/>
            </w:tcBorders>
          </w:tcPr>
          <w:p w:rsidR="00D90B54" w:rsidRPr="00A74ED6" w:rsidRDefault="00D90B54" w:rsidP="00717192">
            <w:pPr>
              <w:autoSpaceDE w:val="0"/>
              <w:autoSpaceDN w:val="0"/>
              <w:adjustRightInd w:val="0"/>
              <w:jc w:val="center"/>
              <w:rPr>
                <w:color w:val="000000"/>
                <w:sz w:val="16"/>
                <w:szCs w:val="16"/>
              </w:rPr>
            </w:pPr>
            <w:r w:rsidRPr="00A74ED6">
              <w:rPr>
                <w:color w:val="000000"/>
                <w:sz w:val="16"/>
                <w:szCs w:val="16"/>
              </w:rPr>
              <w:t>Серия и номер документа, удостоверяющего личность руководителя</w:t>
            </w:r>
          </w:p>
        </w:tc>
        <w:tc>
          <w:tcPr>
            <w:tcW w:w="657" w:type="dxa"/>
            <w:tcBorders>
              <w:top w:val="single" w:sz="6" w:space="0" w:color="auto"/>
              <w:left w:val="single" w:sz="6" w:space="0" w:color="auto"/>
              <w:bottom w:val="single" w:sz="6" w:space="0" w:color="auto"/>
              <w:right w:val="single" w:sz="6" w:space="0" w:color="auto"/>
            </w:tcBorders>
          </w:tcPr>
          <w:p w:rsidR="00D90B54" w:rsidRPr="00A74ED6" w:rsidRDefault="00D90B54" w:rsidP="00717192">
            <w:pPr>
              <w:autoSpaceDE w:val="0"/>
              <w:autoSpaceDN w:val="0"/>
              <w:adjustRightInd w:val="0"/>
              <w:jc w:val="center"/>
              <w:rPr>
                <w:color w:val="000000"/>
                <w:sz w:val="16"/>
                <w:szCs w:val="16"/>
              </w:rPr>
            </w:pPr>
            <w:r w:rsidRPr="00A74ED6">
              <w:rPr>
                <w:color w:val="000000"/>
                <w:sz w:val="16"/>
                <w:szCs w:val="16"/>
              </w:rPr>
              <w:t>№ и дата</w:t>
            </w:r>
          </w:p>
        </w:tc>
        <w:tc>
          <w:tcPr>
            <w:tcW w:w="903" w:type="dxa"/>
            <w:tcBorders>
              <w:top w:val="single" w:sz="6" w:space="0" w:color="auto"/>
              <w:left w:val="single" w:sz="6" w:space="0" w:color="auto"/>
              <w:bottom w:val="single" w:sz="6" w:space="0" w:color="auto"/>
              <w:right w:val="single" w:sz="6" w:space="0" w:color="auto"/>
            </w:tcBorders>
          </w:tcPr>
          <w:p w:rsidR="00D90B54" w:rsidRPr="00A74ED6" w:rsidRDefault="00D90B54" w:rsidP="00717192">
            <w:pPr>
              <w:autoSpaceDE w:val="0"/>
              <w:autoSpaceDN w:val="0"/>
              <w:adjustRightInd w:val="0"/>
              <w:jc w:val="center"/>
              <w:rPr>
                <w:color w:val="000000"/>
                <w:sz w:val="16"/>
                <w:szCs w:val="16"/>
              </w:rPr>
            </w:pPr>
            <w:r w:rsidRPr="00A74ED6">
              <w:rPr>
                <w:color w:val="000000"/>
                <w:sz w:val="16"/>
                <w:szCs w:val="16"/>
              </w:rPr>
              <w:t>предмет договора</w:t>
            </w:r>
          </w:p>
        </w:tc>
        <w:tc>
          <w:tcPr>
            <w:tcW w:w="585" w:type="dxa"/>
            <w:tcBorders>
              <w:top w:val="single" w:sz="6" w:space="0" w:color="auto"/>
              <w:left w:val="single" w:sz="6" w:space="0" w:color="auto"/>
              <w:bottom w:val="single" w:sz="6" w:space="0" w:color="auto"/>
              <w:right w:val="single" w:sz="6" w:space="0" w:color="auto"/>
            </w:tcBorders>
          </w:tcPr>
          <w:p w:rsidR="00D90B54" w:rsidRPr="00A74ED6" w:rsidRDefault="00D90B54" w:rsidP="00717192">
            <w:pPr>
              <w:autoSpaceDE w:val="0"/>
              <w:autoSpaceDN w:val="0"/>
              <w:adjustRightInd w:val="0"/>
              <w:jc w:val="center"/>
              <w:rPr>
                <w:color w:val="000000"/>
                <w:sz w:val="16"/>
                <w:szCs w:val="16"/>
              </w:rPr>
            </w:pPr>
            <w:r w:rsidRPr="00A74ED6">
              <w:rPr>
                <w:color w:val="000000"/>
                <w:sz w:val="16"/>
                <w:szCs w:val="16"/>
              </w:rPr>
              <w:t>цена (млн.</w:t>
            </w:r>
            <w:r>
              <w:rPr>
                <w:color w:val="000000"/>
                <w:sz w:val="16"/>
                <w:szCs w:val="16"/>
              </w:rPr>
              <w:t xml:space="preserve"> </w:t>
            </w:r>
            <w:r w:rsidRPr="00A74ED6">
              <w:rPr>
                <w:color w:val="000000"/>
                <w:sz w:val="16"/>
                <w:szCs w:val="16"/>
              </w:rPr>
              <w:t>руб</w:t>
            </w:r>
            <w:r>
              <w:rPr>
                <w:color w:val="000000"/>
                <w:sz w:val="16"/>
                <w:szCs w:val="16"/>
              </w:rPr>
              <w:t>.</w:t>
            </w:r>
            <w:r w:rsidRPr="00A74ED6">
              <w:rPr>
                <w:color w:val="000000"/>
                <w:sz w:val="16"/>
                <w:szCs w:val="16"/>
              </w:rPr>
              <w:t>)</w:t>
            </w:r>
          </w:p>
        </w:tc>
        <w:tc>
          <w:tcPr>
            <w:tcW w:w="658" w:type="dxa"/>
            <w:tcBorders>
              <w:top w:val="single" w:sz="6" w:space="0" w:color="auto"/>
              <w:left w:val="single" w:sz="6" w:space="0" w:color="auto"/>
              <w:bottom w:val="single" w:sz="6" w:space="0" w:color="auto"/>
              <w:right w:val="single" w:sz="6" w:space="0" w:color="auto"/>
            </w:tcBorders>
          </w:tcPr>
          <w:p w:rsidR="00D90B54" w:rsidRPr="00A74ED6" w:rsidRDefault="00D90B54" w:rsidP="00717192">
            <w:pPr>
              <w:autoSpaceDE w:val="0"/>
              <w:autoSpaceDN w:val="0"/>
              <w:adjustRightInd w:val="0"/>
              <w:jc w:val="center"/>
              <w:rPr>
                <w:color w:val="000000"/>
                <w:sz w:val="16"/>
                <w:szCs w:val="16"/>
              </w:rPr>
            </w:pPr>
            <w:r w:rsidRPr="00A74ED6">
              <w:rPr>
                <w:color w:val="000000"/>
                <w:sz w:val="16"/>
                <w:szCs w:val="16"/>
              </w:rPr>
              <w:t>срок действия</w:t>
            </w:r>
          </w:p>
        </w:tc>
        <w:tc>
          <w:tcPr>
            <w:tcW w:w="1099" w:type="dxa"/>
            <w:gridSpan w:val="2"/>
            <w:tcBorders>
              <w:top w:val="single" w:sz="6" w:space="0" w:color="auto"/>
              <w:left w:val="single" w:sz="6" w:space="0" w:color="auto"/>
              <w:bottom w:val="single" w:sz="6" w:space="0" w:color="auto"/>
              <w:right w:val="single" w:sz="6" w:space="0" w:color="auto"/>
            </w:tcBorders>
          </w:tcPr>
          <w:p w:rsidR="00D90B54" w:rsidRPr="00A74ED6" w:rsidRDefault="00D90B54" w:rsidP="00717192">
            <w:pPr>
              <w:autoSpaceDE w:val="0"/>
              <w:autoSpaceDN w:val="0"/>
              <w:adjustRightInd w:val="0"/>
              <w:jc w:val="center"/>
              <w:rPr>
                <w:color w:val="000000"/>
                <w:sz w:val="16"/>
                <w:szCs w:val="16"/>
              </w:rPr>
            </w:pPr>
            <w:r w:rsidRPr="00A74ED6">
              <w:rPr>
                <w:color w:val="000000"/>
                <w:sz w:val="16"/>
                <w:szCs w:val="16"/>
              </w:rPr>
              <w:t>иные существенные условия</w:t>
            </w:r>
          </w:p>
        </w:tc>
        <w:tc>
          <w:tcPr>
            <w:tcW w:w="840" w:type="dxa"/>
            <w:tcBorders>
              <w:top w:val="single" w:sz="6" w:space="0" w:color="auto"/>
              <w:left w:val="single" w:sz="6" w:space="0" w:color="auto"/>
              <w:bottom w:val="single" w:sz="6" w:space="0" w:color="auto"/>
              <w:right w:val="single" w:sz="6" w:space="0" w:color="auto"/>
            </w:tcBorders>
          </w:tcPr>
          <w:p w:rsidR="00D90B54" w:rsidRPr="00A74ED6" w:rsidRDefault="00D90B54" w:rsidP="00717192">
            <w:pPr>
              <w:autoSpaceDE w:val="0"/>
              <w:autoSpaceDN w:val="0"/>
              <w:adjustRightInd w:val="0"/>
              <w:jc w:val="center"/>
              <w:rPr>
                <w:color w:val="000000"/>
                <w:sz w:val="16"/>
                <w:szCs w:val="16"/>
              </w:rPr>
            </w:pPr>
            <w:r w:rsidRPr="00A74ED6">
              <w:rPr>
                <w:color w:val="000000"/>
                <w:sz w:val="16"/>
                <w:szCs w:val="16"/>
              </w:rPr>
              <w:t>ИНН</w:t>
            </w:r>
          </w:p>
        </w:tc>
        <w:tc>
          <w:tcPr>
            <w:tcW w:w="975" w:type="dxa"/>
            <w:tcBorders>
              <w:top w:val="single" w:sz="6" w:space="0" w:color="auto"/>
              <w:left w:val="single" w:sz="6" w:space="0" w:color="auto"/>
              <w:bottom w:val="single" w:sz="6" w:space="0" w:color="auto"/>
              <w:right w:val="single" w:sz="6" w:space="0" w:color="auto"/>
            </w:tcBorders>
          </w:tcPr>
          <w:p w:rsidR="00D90B54" w:rsidRPr="00A74ED6" w:rsidRDefault="00D90B54" w:rsidP="00717192">
            <w:pPr>
              <w:autoSpaceDE w:val="0"/>
              <w:autoSpaceDN w:val="0"/>
              <w:adjustRightInd w:val="0"/>
              <w:jc w:val="center"/>
              <w:rPr>
                <w:color w:val="000000"/>
                <w:sz w:val="16"/>
                <w:szCs w:val="16"/>
              </w:rPr>
            </w:pPr>
            <w:r w:rsidRPr="00A74ED6">
              <w:rPr>
                <w:color w:val="000000"/>
                <w:sz w:val="16"/>
                <w:szCs w:val="16"/>
              </w:rPr>
              <w:t>ОГРН</w:t>
            </w:r>
          </w:p>
        </w:tc>
        <w:tc>
          <w:tcPr>
            <w:tcW w:w="861" w:type="dxa"/>
            <w:tcBorders>
              <w:top w:val="single" w:sz="6" w:space="0" w:color="auto"/>
              <w:left w:val="single" w:sz="6" w:space="0" w:color="auto"/>
              <w:bottom w:val="single" w:sz="6" w:space="0" w:color="auto"/>
              <w:right w:val="single" w:sz="6" w:space="0" w:color="auto"/>
            </w:tcBorders>
          </w:tcPr>
          <w:p w:rsidR="00D90B54" w:rsidRPr="00A74ED6" w:rsidRDefault="00D90B54" w:rsidP="00717192">
            <w:pPr>
              <w:autoSpaceDE w:val="0"/>
              <w:autoSpaceDN w:val="0"/>
              <w:adjustRightInd w:val="0"/>
              <w:jc w:val="center"/>
              <w:rPr>
                <w:color w:val="000000"/>
                <w:sz w:val="16"/>
                <w:szCs w:val="16"/>
              </w:rPr>
            </w:pPr>
            <w:r w:rsidRPr="00A74ED6">
              <w:rPr>
                <w:color w:val="000000"/>
                <w:sz w:val="16"/>
                <w:szCs w:val="16"/>
              </w:rPr>
              <w:t>Наименование/ФИО</w:t>
            </w:r>
          </w:p>
        </w:tc>
        <w:tc>
          <w:tcPr>
            <w:tcW w:w="943" w:type="dxa"/>
            <w:tcBorders>
              <w:top w:val="single" w:sz="6" w:space="0" w:color="auto"/>
              <w:left w:val="single" w:sz="6" w:space="0" w:color="auto"/>
              <w:bottom w:val="single" w:sz="6" w:space="0" w:color="auto"/>
              <w:right w:val="single" w:sz="6" w:space="0" w:color="auto"/>
            </w:tcBorders>
          </w:tcPr>
          <w:p w:rsidR="00D90B54" w:rsidRPr="00A74ED6" w:rsidRDefault="00D90B54" w:rsidP="00717192">
            <w:pPr>
              <w:autoSpaceDE w:val="0"/>
              <w:autoSpaceDN w:val="0"/>
              <w:adjustRightInd w:val="0"/>
              <w:jc w:val="center"/>
              <w:rPr>
                <w:color w:val="000000"/>
                <w:sz w:val="16"/>
                <w:szCs w:val="16"/>
              </w:rPr>
            </w:pPr>
            <w:r w:rsidRPr="00A74ED6">
              <w:rPr>
                <w:color w:val="000000"/>
                <w:sz w:val="16"/>
                <w:szCs w:val="16"/>
              </w:rPr>
              <w:t>Адрес регистрации</w:t>
            </w:r>
          </w:p>
        </w:tc>
        <w:tc>
          <w:tcPr>
            <w:tcW w:w="840" w:type="dxa"/>
            <w:tcBorders>
              <w:top w:val="single" w:sz="6" w:space="0" w:color="auto"/>
              <w:left w:val="single" w:sz="6" w:space="0" w:color="auto"/>
              <w:bottom w:val="single" w:sz="6" w:space="0" w:color="auto"/>
              <w:right w:val="single" w:sz="6" w:space="0" w:color="auto"/>
            </w:tcBorders>
          </w:tcPr>
          <w:p w:rsidR="00D90B54" w:rsidRPr="00A74ED6" w:rsidRDefault="00D90B54" w:rsidP="00717192">
            <w:pPr>
              <w:autoSpaceDE w:val="0"/>
              <w:autoSpaceDN w:val="0"/>
              <w:adjustRightInd w:val="0"/>
              <w:jc w:val="center"/>
              <w:rPr>
                <w:color w:val="000000"/>
                <w:sz w:val="16"/>
                <w:szCs w:val="16"/>
              </w:rPr>
            </w:pPr>
            <w:r w:rsidRPr="00A74ED6">
              <w:rPr>
                <w:color w:val="000000"/>
                <w:sz w:val="16"/>
                <w:szCs w:val="16"/>
              </w:rPr>
              <w:t>серия и номер документа, удостоверяющего личность (для физического лица)</w:t>
            </w:r>
          </w:p>
        </w:tc>
        <w:tc>
          <w:tcPr>
            <w:tcW w:w="749" w:type="dxa"/>
            <w:tcBorders>
              <w:top w:val="single" w:sz="6" w:space="0" w:color="auto"/>
              <w:left w:val="single" w:sz="6" w:space="0" w:color="auto"/>
              <w:bottom w:val="single" w:sz="6" w:space="0" w:color="auto"/>
              <w:right w:val="single" w:sz="6" w:space="0" w:color="auto"/>
            </w:tcBorders>
          </w:tcPr>
          <w:p w:rsidR="00D90B54" w:rsidRPr="00A74ED6" w:rsidRDefault="00D90B54" w:rsidP="00717192">
            <w:pPr>
              <w:autoSpaceDE w:val="0"/>
              <w:autoSpaceDN w:val="0"/>
              <w:adjustRightInd w:val="0"/>
              <w:jc w:val="center"/>
              <w:rPr>
                <w:color w:val="000000"/>
                <w:sz w:val="16"/>
                <w:szCs w:val="16"/>
              </w:rPr>
            </w:pPr>
            <w:r w:rsidRPr="00A74ED6">
              <w:rPr>
                <w:color w:val="000000"/>
                <w:sz w:val="16"/>
                <w:szCs w:val="16"/>
              </w:rPr>
              <w:t>Руководитель/участник/ акционер/ бенефициар</w:t>
            </w:r>
          </w:p>
        </w:tc>
        <w:tc>
          <w:tcPr>
            <w:tcW w:w="1291" w:type="dxa"/>
            <w:tcBorders>
              <w:top w:val="single" w:sz="6" w:space="0" w:color="auto"/>
              <w:left w:val="single" w:sz="6" w:space="0" w:color="auto"/>
              <w:bottom w:val="single" w:sz="6" w:space="0" w:color="auto"/>
              <w:right w:val="single" w:sz="6" w:space="0" w:color="auto"/>
            </w:tcBorders>
          </w:tcPr>
          <w:p w:rsidR="00D90B54" w:rsidRPr="00A74ED6" w:rsidRDefault="00D90B54" w:rsidP="00717192">
            <w:pPr>
              <w:autoSpaceDE w:val="0"/>
              <w:autoSpaceDN w:val="0"/>
              <w:adjustRightInd w:val="0"/>
              <w:jc w:val="center"/>
              <w:rPr>
                <w:color w:val="000000"/>
                <w:sz w:val="16"/>
                <w:szCs w:val="16"/>
              </w:rPr>
            </w:pPr>
            <w:r w:rsidRPr="00A74ED6">
              <w:rPr>
                <w:color w:val="000000"/>
                <w:sz w:val="16"/>
                <w:szCs w:val="16"/>
              </w:rPr>
              <w:t>Информация о подтверждающих документах (наименование, реквизиты и т.д.)</w:t>
            </w:r>
          </w:p>
        </w:tc>
      </w:tr>
      <w:tr w:rsidR="00D90B54" w:rsidRPr="00A74ED6" w:rsidTr="00717192">
        <w:trPr>
          <w:trHeight w:val="161"/>
        </w:trPr>
        <w:tc>
          <w:tcPr>
            <w:tcW w:w="257" w:type="dxa"/>
            <w:tcBorders>
              <w:top w:val="single" w:sz="6" w:space="0" w:color="auto"/>
              <w:left w:val="single" w:sz="6" w:space="0" w:color="auto"/>
              <w:bottom w:val="single" w:sz="6" w:space="0" w:color="auto"/>
              <w:right w:val="single" w:sz="6" w:space="0" w:color="auto"/>
            </w:tcBorders>
          </w:tcPr>
          <w:p w:rsidR="00D90B54" w:rsidRPr="00A74ED6" w:rsidRDefault="00D90B54" w:rsidP="00717192">
            <w:pPr>
              <w:autoSpaceDE w:val="0"/>
              <w:autoSpaceDN w:val="0"/>
              <w:adjustRightInd w:val="0"/>
              <w:jc w:val="center"/>
              <w:rPr>
                <w:color w:val="000000"/>
                <w:sz w:val="16"/>
                <w:szCs w:val="16"/>
              </w:rPr>
            </w:pPr>
            <w:r w:rsidRPr="00A74ED6">
              <w:rPr>
                <w:color w:val="000000"/>
                <w:sz w:val="16"/>
                <w:szCs w:val="16"/>
              </w:rPr>
              <w:t>1</w:t>
            </w:r>
          </w:p>
        </w:tc>
        <w:tc>
          <w:tcPr>
            <w:tcW w:w="705" w:type="dxa"/>
            <w:tcBorders>
              <w:top w:val="single" w:sz="6" w:space="0" w:color="auto"/>
              <w:left w:val="single" w:sz="6" w:space="0" w:color="auto"/>
              <w:bottom w:val="single" w:sz="6" w:space="0" w:color="auto"/>
              <w:right w:val="single" w:sz="6" w:space="0" w:color="auto"/>
            </w:tcBorders>
          </w:tcPr>
          <w:p w:rsidR="00D90B54" w:rsidRPr="00A74ED6" w:rsidRDefault="00D90B54" w:rsidP="00717192">
            <w:pPr>
              <w:autoSpaceDE w:val="0"/>
              <w:autoSpaceDN w:val="0"/>
              <w:adjustRightInd w:val="0"/>
              <w:jc w:val="right"/>
              <w:rPr>
                <w:color w:val="000000"/>
                <w:sz w:val="16"/>
                <w:szCs w:val="16"/>
              </w:rPr>
            </w:pPr>
          </w:p>
        </w:tc>
        <w:tc>
          <w:tcPr>
            <w:tcW w:w="922" w:type="dxa"/>
            <w:tcBorders>
              <w:top w:val="single" w:sz="6" w:space="0" w:color="auto"/>
              <w:left w:val="single" w:sz="6" w:space="0" w:color="auto"/>
              <w:bottom w:val="single" w:sz="6" w:space="0" w:color="auto"/>
              <w:right w:val="single" w:sz="6" w:space="0" w:color="auto"/>
            </w:tcBorders>
          </w:tcPr>
          <w:p w:rsidR="00D90B54" w:rsidRPr="00A74ED6" w:rsidRDefault="00D90B54" w:rsidP="00717192">
            <w:pPr>
              <w:autoSpaceDE w:val="0"/>
              <w:autoSpaceDN w:val="0"/>
              <w:adjustRightInd w:val="0"/>
              <w:jc w:val="right"/>
              <w:rPr>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D90B54" w:rsidRPr="00A74ED6" w:rsidRDefault="00D90B54" w:rsidP="00717192">
            <w:pPr>
              <w:autoSpaceDE w:val="0"/>
              <w:autoSpaceDN w:val="0"/>
              <w:adjustRightInd w:val="0"/>
              <w:rPr>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D90B54" w:rsidRPr="00A74ED6" w:rsidRDefault="00D90B54" w:rsidP="00717192">
            <w:pPr>
              <w:autoSpaceDE w:val="0"/>
              <w:autoSpaceDN w:val="0"/>
              <w:adjustRightInd w:val="0"/>
              <w:jc w:val="center"/>
              <w:rPr>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D90B54" w:rsidRPr="00A74ED6" w:rsidRDefault="00D90B54" w:rsidP="00717192">
            <w:pPr>
              <w:autoSpaceDE w:val="0"/>
              <w:autoSpaceDN w:val="0"/>
              <w:adjustRightInd w:val="0"/>
              <w:rPr>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D90B54" w:rsidRPr="00A74ED6" w:rsidRDefault="00D90B54" w:rsidP="00717192">
            <w:pPr>
              <w:autoSpaceDE w:val="0"/>
              <w:autoSpaceDN w:val="0"/>
              <w:adjustRightInd w:val="0"/>
              <w:rPr>
                <w:color w:val="000000"/>
                <w:sz w:val="16"/>
                <w:szCs w:val="16"/>
              </w:rPr>
            </w:pPr>
          </w:p>
        </w:tc>
        <w:tc>
          <w:tcPr>
            <w:tcW w:w="657" w:type="dxa"/>
            <w:tcBorders>
              <w:top w:val="single" w:sz="6" w:space="0" w:color="auto"/>
              <w:left w:val="single" w:sz="6" w:space="0" w:color="auto"/>
              <w:bottom w:val="single" w:sz="6" w:space="0" w:color="auto"/>
              <w:right w:val="single" w:sz="6" w:space="0" w:color="auto"/>
            </w:tcBorders>
          </w:tcPr>
          <w:p w:rsidR="00D90B54" w:rsidRPr="00A74ED6" w:rsidRDefault="00D90B54" w:rsidP="00717192">
            <w:pPr>
              <w:autoSpaceDE w:val="0"/>
              <w:autoSpaceDN w:val="0"/>
              <w:adjustRightInd w:val="0"/>
              <w:rPr>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D90B54" w:rsidRPr="00A74ED6" w:rsidRDefault="00D90B54" w:rsidP="00717192">
            <w:pPr>
              <w:autoSpaceDE w:val="0"/>
              <w:autoSpaceDN w:val="0"/>
              <w:adjustRightInd w:val="0"/>
              <w:rPr>
                <w:color w:val="000000"/>
                <w:sz w:val="16"/>
                <w:szCs w:val="16"/>
              </w:rPr>
            </w:pPr>
          </w:p>
        </w:tc>
        <w:tc>
          <w:tcPr>
            <w:tcW w:w="585" w:type="dxa"/>
            <w:tcBorders>
              <w:top w:val="single" w:sz="6" w:space="0" w:color="auto"/>
              <w:left w:val="single" w:sz="6" w:space="0" w:color="auto"/>
              <w:bottom w:val="single" w:sz="6" w:space="0" w:color="auto"/>
              <w:right w:val="single" w:sz="6" w:space="0" w:color="auto"/>
            </w:tcBorders>
          </w:tcPr>
          <w:p w:rsidR="00D90B54" w:rsidRPr="00A74ED6" w:rsidRDefault="00D90B54" w:rsidP="00717192">
            <w:pPr>
              <w:autoSpaceDE w:val="0"/>
              <w:autoSpaceDN w:val="0"/>
              <w:adjustRightInd w:val="0"/>
              <w:jc w:val="right"/>
              <w:rPr>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D90B54" w:rsidRPr="00A74ED6" w:rsidRDefault="00D90B54" w:rsidP="00717192">
            <w:pPr>
              <w:autoSpaceDE w:val="0"/>
              <w:autoSpaceDN w:val="0"/>
              <w:adjustRightInd w:val="0"/>
              <w:jc w:val="center"/>
              <w:rPr>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D90B54" w:rsidRPr="00A74ED6" w:rsidRDefault="00D90B54" w:rsidP="00717192">
            <w:pPr>
              <w:autoSpaceDE w:val="0"/>
              <w:autoSpaceDN w:val="0"/>
              <w:adjustRightInd w:val="0"/>
              <w:jc w:val="center"/>
              <w:rPr>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D90B54" w:rsidRPr="00A74ED6" w:rsidRDefault="00D90B54" w:rsidP="00717192">
            <w:pPr>
              <w:autoSpaceDE w:val="0"/>
              <w:autoSpaceDN w:val="0"/>
              <w:adjustRightInd w:val="0"/>
              <w:jc w:val="center"/>
              <w:rPr>
                <w:color w:val="000000"/>
                <w:sz w:val="16"/>
                <w:szCs w:val="16"/>
              </w:rPr>
            </w:pPr>
            <w:r w:rsidRPr="00A74ED6">
              <w:rPr>
                <w:color w:val="000000"/>
                <w:sz w:val="16"/>
                <w:szCs w:val="16"/>
              </w:rPr>
              <w:t>1.1</w:t>
            </w:r>
          </w:p>
        </w:tc>
        <w:tc>
          <w:tcPr>
            <w:tcW w:w="840" w:type="dxa"/>
            <w:tcBorders>
              <w:top w:val="single" w:sz="6" w:space="0" w:color="auto"/>
              <w:left w:val="single" w:sz="6" w:space="0" w:color="auto"/>
              <w:bottom w:val="single" w:sz="6" w:space="0" w:color="auto"/>
              <w:right w:val="single" w:sz="6" w:space="0" w:color="auto"/>
            </w:tcBorders>
          </w:tcPr>
          <w:p w:rsidR="00D90B54" w:rsidRPr="00A74ED6" w:rsidRDefault="00D90B54" w:rsidP="00717192">
            <w:pPr>
              <w:autoSpaceDE w:val="0"/>
              <w:autoSpaceDN w:val="0"/>
              <w:adjustRightInd w:val="0"/>
              <w:rPr>
                <w:color w:val="000000"/>
                <w:sz w:val="16"/>
                <w:szCs w:val="16"/>
              </w:rPr>
            </w:pPr>
          </w:p>
        </w:tc>
        <w:tc>
          <w:tcPr>
            <w:tcW w:w="975" w:type="dxa"/>
            <w:tcBorders>
              <w:top w:val="single" w:sz="6" w:space="0" w:color="auto"/>
              <w:left w:val="single" w:sz="6" w:space="0" w:color="auto"/>
              <w:bottom w:val="single" w:sz="6" w:space="0" w:color="auto"/>
              <w:right w:val="single" w:sz="6" w:space="0" w:color="auto"/>
            </w:tcBorders>
          </w:tcPr>
          <w:p w:rsidR="00D90B54" w:rsidRPr="00A74ED6" w:rsidRDefault="00D90B54" w:rsidP="00717192">
            <w:pPr>
              <w:autoSpaceDE w:val="0"/>
              <w:autoSpaceDN w:val="0"/>
              <w:adjustRightInd w:val="0"/>
              <w:jc w:val="right"/>
              <w:rPr>
                <w:color w:val="000000"/>
                <w:sz w:val="16"/>
                <w:szCs w:val="16"/>
              </w:rPr>
            </w:pPr>
          </w:p>
        </w:tc>
        <w:tc>
          <w:tcPr>
            <w:tcW w:w="861" w:type="dxa"/>
            <w:tcBorders>
              <w:top w:val="single" w:sz="6" w:space="0" w:color="auto"/>
              <w:left w:val="single" w:sz="6" w:space="0" w:color="auto"/>
              <w:bottom w:val="single" w:sz="6" w:space="0" w:color="auto"/>
              <w:right w:val="single" w:sz="6" w:space="0" w:color="auto"/>
            </w:tcBorders>
          </w:tcPr>
          <w:p w:rsidR="00D90B54" w:rsidRPr="00A74ED6" w:rsidRDefault="00D90B54" w:rsidP="00717192">
            <w:pPr>
              <w:autoSpaceDE w:val="0"/>
              <w:autoSpaceDN w:val="0"/>
              <w:adjustRightInd w:val="0"/>
              <w:jc w:val="right"/>
              <w:rPr>
                <w:color w:val="000000"/>
                <w:sz w:val="16"/>
                <w:szCs w:val="16"/>
              </w:rPr>
            </w:pPr>
          </w:p>
        </w:tc>
        <w:tc>
          <w:tcPr>
            <w:tcW w:w="943" w:type="dxa"/>
            <w:tcBorders>
              <w:top w:val="single" w:sz="6" w:space="0" w:color="auto"/>
              <w:left w:val="single" w:sz="6" w:space="0" w:color="auto"/>
              <w:bottom w:val="single" w:sz="6" w:space="0" w:color="auto"/>
              <w:right w:val="single" w:sz="6" w:space="0" w:color="auto"/>
            </w:tcBorders>
          </w:tcPr>
          <w:p w:rsidR="00D90B54" w:rsidRPr="00A74ED6" w:rsidRDefault="00D90B54" w:rsidP="00717192">
            <w:pPr>
              <w:autoSpaceDE w:val="0"/>
              <w:autoSpaceDN w:val="0"/>
              <w:adjustRightInd w:val="0"/>
              <w:jc w:val="right"/>
              <w:rPr>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D90B54" w:rsidRPr="00A74ED6" w:rsidRDefault="00D90B54" w:rsidP="00717192">
            <w:pPr>
              <w:autoSpaceDE w:val="0"/>
              <w:autoSpaceDN w:val="0"/>
              <w:adjustRightInd w:val="0"/>
              <w:jc w:val="right"/>
              <w:rPr>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D90B54" w:rsidRPr="00A74ED6" w:rsidRDefault="00D90B54" w:rsidP="00717192">
            <w:pPr>
              <w:autoSpaceDE w:val="0"/>
              <w:autoSpaceDN w:val="0"/>
              <w:adjustRightInd w:val="0"/>
              <w:jc w:val="right"/>
              <w:rPr>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D90B54" w:rsidRPr="00A74ED6" w:rsidRDefault="00D90B54" w:rsidP="00717192">
            <w:pPr>
              <w:autoSpaceDE w:val="0"/>
              <w:autoSpaceDN w:val="0"/>
              <w:adjustRightInd w:val="0"/>
              <w:jc w:val="right"/>
              <w:rPr>
                <w:color w:val="000000"/>
                <w:sz w:val="16"/>
                <w:szCs w:val="16"/>
              </w:rPr>
            </w:pPr>
          </w:p>
        </w:tc>
      </w:tr>
      <w:tr w:rsidR="00D90B54" w:rsidRPr="00A74ED6" w:rsidTr="00717192">
        <w:trPr>
          <w:trHeight w:val="161"/>
        </w:trPr>
        <w:tc>
          <w:tcPr>
            <w:tcW w:w="257" w:type="dxa"/>
            <w:tcBorders>
              <w:top w:val="single" w:sz="6" w:space="0" w:color="auto"/>
              <w:left w:val="single" w:sz="6" w:space="0" w:color="auto"/>
              <w:bottom w:val="single" w:sz="6" w:space="0" w:color="auto"/>
              <w:right w:val="single" w:sz="6" w:space="0" w:color="auto"/>
            </w:tcBorders>
          </w:tcPr>
          <w:p w:rsidR="00D90B54" w:rsidRPr="00A74ED6" w:rsidRDefault="00D90B54" w:rsidP="00717192">
            <w:pPr>
              <w:autoSpaceDE w:val="0"/>
              <w:autoSpaceDN w:val="0"/>
              <w:adjustRightInd w:val="0"/>
              <w:jc w:val="center"/>
              <w:rPr>
                <w:color w:val="000000"/>
                <w:sz w:val="16"/>
                <w:szCs w:val="16"/>
              </w:rPr>
            </w:pPr>
          </w:p>
        </w:tc>
        <w:tc>
          <w:tcPr>
            <w:tcW w:w="705" w:type="dxa"/>
            <w:tcBorders>
              <w:top w:val="single" w:sz="6" w:space="0" w:color="auto"/>
              <w:left w:val="single" w:sz="6" w:space="0" w:color="auto"/>
              <w:bottom w:val="single" w:sz="6" w:space="0" w:color="auto"/>
              <w:right w:val="single" w:sz="6" w:space="0" w:color="auto"/>
            </w:tcBorders>
          </w:tcPr>
          <w:p w:rsidR="00D90B54" w:rsidRPr="00A74ED6" w:rsidRDefault="00D90B54" w:rsidP="00717192">
            <w:pPr>
              <w:autoSpaceDE w:val="0"/>
              <w:autoSpaceDN w:val="0"/>
              <w:adjustRightInd w:val="0"/>
              <w:jc w:val="right"/>
              <w:rPr>
                <w:color w:val="000000"/>
                <w:sz w:val="16"/>
                <w:szCs w:val="16"/>
              </w:rPr>
            </w:pPr>
          </w:p>
        </w:tc>
        <w:tc>
          <w:tcPr>
            <w:tcW w:w="922" w:type="dxa"/>
            <w:tcBorders>
              <w:top w:val="single" w:sz="6" w:space="0" w:color="auto"/>
              <w:left w:val="single" w:sz="6" w:space="0" w:color="auto"/>
              <w:bottom w:val="single" w:sz="6" w:space="0" w:color="auto"/>
              <w:right w:val="single" w:sz="6" w:space="0" w:color="auto"/>
            </w:tcBorders>
          </w:tcPr>
          <w:p w:rsidR="00D90B54" w:rsidRPr="00A74ED6" w:rsidRDefault="00D90B54" w:rsidP="00717192">
            <w:pPr>
              <w:autoSpaceDE w:val="0"/>
              <w:autoSpaceDN w:val="0"/>
              <w:adjustRightInd w:val="0"/>
              <w:jc w:val="right"/>
              <w:rPr>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D90B54" w:rsidRPr="00A74ED6" w:rsidRDefault="00D90B54" w:rsidP="00717192">
            <w:pPr>
              <w:autoSpaceDE w:val="0"/>
              <w:autoSpaceDN w:val="0"/>
              <w:adjustRightInd w:val="0"/>
              <w:rPr>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D90B54" w:rsidRPr="00A74ED6" w:rsidRDefault="00D90B54" w:rsidP="00717192">
            <w:pPr>
              <w:autoSpaceDE w:val="0"/>
              <w:autoSpaceDN w:val="0"/>
              <w:adjustRightInd w:val="0"/>
              <w:jc w:val="center"/>
              <w:rPr>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D90B54" w:rsidRPr="00A74ED6" w:rsidRDefault="00D90B54" w:rsidP="00717192">
            <w:pPr>
              <w:autoSpaceDE w:val="0"/>
              <w:autoSpaceDN w:val="0"/>
              <w:adjustRightInd w:val="0"/>
              <w:rPr>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D90B54" w:rsidRPr="00A74ED6" w:rsidRDefault="00D90B54" w:rsidP="00717192">
            <w:pPr>
              <w:autoSpaceDE w:val="0"/>
              <w:autoSpaceDN w:val="0"/>
              <w:adjustRightInd w:val="0"/>
              <w:rPr>
                <w:color w:val="000000"/>
                <w:sz w:val="16"/>
                <w:szCs w:val="16"/>
              </w:rPr>
            </w:pPr>
          </w:p>
        </w:tc>
        <w:tc>
          <w:tcPr>
            <w:tcW w:w="657" w:type="dxa"/>
            <w:tcBorders>
              <w:top w:val="single" w:sz="6" w:space="0" w:color="auto"/>
              <w:left w:val="single" w:sz="6" w:space="0" w:color="auto"/>
              <w:bottom w:val="single" w:sz="6" w:space="0" w:color="auto"/>
              <w:right w:val="single" w:sz="6" w:space="0" w:color="auto"/>
            </w:tcBorders>
          </w:tcPr>
          <w:p w:rsidR="00D90B54" w:rsidRPr="00A74ED6" w:rsidRDefault="00D90B54" w:rsidP="00717192">
            <w:pPr>
              <w:autoSpaceDE w:val="0"/>
              <w:autoSpaceDN w:val="0"/>
              <w:adjustRightInd w:val="0"/>
              <w:rPr>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D90B54" w:rsidRPr="00A74ED6" w:rsidRDefault="00D90B54" w:rsidP="00717192">
            <w:pPr>
              <w:autoSpaceDE w:val="0"/>
              <w:autoSpaceDN w:val="0"/>
              <w:adjustRightInd w:val="0"/>
              <w:rPr>
                <w:color w:val="000000"/>
                <w:sz w:val="16"/>
                <w:szCs w:val="16"/>
              </w:rPr>
            </w:pPr>
          </w:p>
        </w:tc>
        <w:tc>
          <w:tcPr>
            <w:tcW w:w="585" w:type="dxa"/>
            <w:tcBorders>
              <w:top w:val="single" w:sz="6" w:space="0" w:color="auto"/>
              <w:left w:val="single" w:sz="6" w:space="0" w:color="auto"/>
              <w:bottom w:val="single" w:sz="6" w:space="0" w:color="auto"/>
              <w:right w:val="single" w:sz="6" w:space="0" w:color="auto"/>
            </w:tcBorders>
          </w:tcPr>
          <w:p w:rsidR="00D90B54" w:rsidRPr="00A74ED6" w:rsidRDefault="00D90B54" w:rsidP="00717192">
            <w:pPr>
              <w:autoSpaceDE w:val="0"/>
              <w:autoSpaceDN w:val="0"/>
              <w:adjustRightInd w:val="0"/>
              <w:jc w:val="right"/>
              <w:rPr>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D90B54" w:rsidRPr="00A74ED6" w:rsidRDefault="00D90B54" w:rsidP="00717192">
            <w:pPr>
              <w:autoSpaceDE w:val="0"/>
              <w:autoSpaceDN w:val="0"/>
              <w:adjustRightInd w:val="0"/>
              <w:jc w:val="center"/>
              <w:rPr>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D90B54" w:rsidRPr="00A74ED6" w:rsidRDefault="00D90B54" w:rsidP="00717192">
            <w:pPr>
              <w:autoSpaceDE w:val="0"/>
              <w:autoSpaceDN w:val="0"/>
              <w:adjustRightInd w:val="0"/>
              <w:jc w:val="center"/>
              <w:rPr>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D90B54" w:rsidRPr="00A74ED6" w:rsidRDefault="00D90B54" w:rsidP="00717192">
            <w:pPr>
              <w:autoSpaceDE w:val="0"/>
              <w:autoSpaceDN w:val="0"/>
              <w:adjustRightInd w:val="0"/>
              <w:jc w:val="center"/>
              <w:rPr>
                <w:color w:val="000000"/>
                <w:sz w:val="16"/>
                <w:szCs w:val="16"/>
              </w:rPr>
            </w:pPr>
            <w:r w:rsidRPr="00A74ED6">
              <w:rPr>
                <w:color w:val="000000"/>
                <w:sz w:val="16"/>
                <w:szCs w:val="16"/>
              </w:rPr>
              <w:t>1.1.1</w:t>
            </w:r>
          </w:p>
        </w:tc>
        <w:tc>
          <w:tcPr>
            <w:tcW w:w="840" w:type="dxa"/>
            <w:tcBorders>
              <w:top w:val="single" w:sz="6" w:space="0" w:color="auto"/>
              <w:left w:val="single" w:sz="6" w:space="0" w:color="auto"/>
              <w:bottom w:val="single" w:sz="6" w:space="0" w:color="auto"/>
              <w:right w:val="single" w:sz="6" w:space="0" w:color="auto"/>
            </w:tcBorders>
          </w:tcPr>
          <w:p w:rsidR="00D90B54" w:rsidRPr="00A74ED6" w:rsidRDefault="00D90B54" w:rsidP="00717192">
            <w:pPr>
              <w:autoSpaceDE w:val="0"/>
              <w:autoSpaceDN w:val="0"/>
              <w:adjustRightInd w:val="0"/>
              <w:rPr>
                <w:color w:val="000000"/>
                <w:sz w:val="16"/>
                <w:szCs w:val="16"/>
              </w:rPr>
            </w:pPr>
          </w:p>
        </w:tc>
        <w:tc>
          <w:tcPr>
            <w:tcW w:w="975" w:type="dxa"/>
            <w:tcBorders>
              <w:top w:val="single" w:sz="6" w:space="0" w:color="auto"/>
              <w:left w:val="single" w:sz="6" w:space="0" w:color="auto"/>
              <w:bottom w:val="single" w:sz="6" w:space="0" w:color="auto"/>
              <w:right w:val="single" w:sz="6" w:space="0" w:color="auto"/>
            </w:tcBorders>
          </w:tcPr>
          <w:p w:rsidR="00D90B54" w:rsidRPr="00A74ED6" w:rsidRDefault="00D90B54" w:rsidP="00717192">
            <w:pPr>
              <w:autoSpaceDE w:val="0"/>
              <w:autoSpaceDN w:val="0"/>
              <w:adjustRightInd w:val="0"/>
              <w:jc w:val="right"/>
              <w:rPr>
                <w:color w:val="000000"/>
                <w:sz w:val="16"/>
                <w:szCs w:val="16"/>
              </w:rPr>
            </w:pPr>
          </w:p>
        </w:tc>
        <w:tc>
          <w:tcPr>
            <w:tcW w:w="861" w:type="dxa"/>
            <w:tcBorders>
              <w:top w:val="single" w:sz="6" w:space="0" w:color="auto"/>
              <w:left w:val="single" w:sz="6" w:space="0" w:color="auto"/>
              <w:bottom w:val="single" w:sz="6" w:space="0" w:color="auto"/>
              <w:right w:val="single" w:sz="6" w:space="0" w:color="auto"/>
            </w:tcBorders>
          </w:tcPr>
          <w:p w:rsidR="00D90B54" w:rsidRPr="00A74ED6" w:rsidRDefault="00D90B54" w:rsidP="00717192">
            <w:pPr>
              <w:autoSpaceDE w:val="0"/>
              <w:autoSpaceDN w:val="0"/>
              <w:adjustRightInd w:val="0"/>
              <w:jc w:val="right"/>
              <w:rPr>
                <w:color w:val="000000"/>
                <w:sz w:val="16"/>
                <w:szCs w:val="16"/>
              </w:rPr>
            </w:pPr>
          </w:p>
        </w:tc>
        <w:tc>
          <w:tcPr>
            <w:tcW w:w="943" w:type="dxa"/>
            <w:tcBorders>
              <w:top w:val="single" w:sz="6" w:space="0" w:color="auto"/>
              <w:left w:val="single" w:sz="6" w:space="0" w:color="auto"/>
              <w:bottom w:val="single" w:sz="6" w:space="0" w:color="auto"/>
              <w:right w:val="single" w:sz="6" w:space="0" w:color="auto"/>
            </w:tcBorders>
          </w:tcPr>
          <w:p w:rsidR="00D90B54" w:rsidRPr="00A74ED6" w:rsidRDefault="00D90B54" w:rsidP="00717192">
            <w:pPr>
              <w:autoSpaceDE w:val="0"/>
              <w:autoSpaceDN w:val="0"/>
              <w:adjustRightInd w:val="0"/>
              <w:jc w:val="right"/>
              <w:rPr>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D90B54" w:rsidRPr="00A74ED6" w:rsidRDefault="00D90B54" w:rsidP="00717192">
            <w:pPr>
              <w:autoSpaceDE w:val="0"/>
              <w:autoSpaceDN w:val="0"/>
              <w:adjustRightInd w:val="0"/>
              <w:jc w:val="right"/>
              <w:rPr>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D90B54" w:rsidRPr="00A74ED6" w:rsidRDefault="00D90B54" w:rsidP="00717192">
            <w:pPr>
              <w:autoSpaceDE w:val="0"/>
              <w:autoSpaceDN w:val="0"/>
              <w:adjustRightInd w:val="0"/>
              <w:jc w:val="right"/>
              <w:rPr>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D90B54" w:rsidRPr="00A74ED6" w:rsidRDefault="00D90B54" w:rsidP="00717192">
            <w:pPr>
              <w:autoSpaceDE w:val="0"/>
              <w:autoSpaceDN w:val="0"/>
              <w:adjustRightInd w:val="0"/>
              <w:jc w:val="right"/>
              <w:rPr>
                <w:color w:val="000000"/>
                <w:sz w:val="16"/>
                <w:szCs w:val="16"/>
              </w:rPr>
            </w:pPr>
          </w:p>
        </w:tc>
      </w:tr>
      <w:tr w:rsidR="00D90B54" w:rsidRPr="00A74ED6" w:rsidTr="00717192">
        <w:trPr>
          <w:trHeight w:val="161"/>
        </w:trPr>
        <w:tc>
          <w:tcPr>
            <w:tcW w:w="257" w:type="dxa"/>
            <w:tcBorders>
              <w:top w:val="single" w:sz="6" w:space="0" w:color="auto"/>
              <w:left w:val="single" w:sz="6" w:space="0" w:color="auto"/>
              <w:bottom w:val="single" w:sz="6" w:space="0" w:color="auto"/>
              <w:right w:val="single" w:sz="6" w:space="0" w:color="auto"/>
            </w:tcBorders>
          </w:tcPr>
          <w:p w:rsidR="00D90B54" w:rsidRPr="00A74ED6" w:rsidRDefault="00D90B54" w:rsidP="00717192">
            <w:pPr>
              <w:autoSpaceDE w:val="0"/>
              <w:autoSpaceDN w:val="0"/>
              <w:adjustRightInd w:val="0"/>
              <w:jc w:val="center"/>
              <w:rPr>
                <w:color w:val="000000"/>
                <w:sz w:val="16"/>
                <w:szCs w:val="16"/>
              </w:rPr>
            </w:pPr>
          </w:p>
        </w:tc>
        <w:tc>
          <w:tcPr>
            <w:tcW w:w="705" w:type="dxa"/>
            <w:tcBorders>
              <w:top w:val="single" w:sz="6" w:space="0" w:color="auto"/>
              <w:left w:val="single" w:sz="6" w:space="0" w:color="auto"/>
              <w:bottom w:val="single" w:sz="6" w:space="0" w:color="auto"/>
              <w:right w:val="single" w:sz="6" w:space="0" w:color="auto"/>
            </w:tcBorders>
          </w:tcPr>
          <w:p w:rsidR="00D90B54" w:rsidRPr="00A74ED6" w:rsidRDefault="00D90B54" w:rsidP="00717192">
            <w:pPr>
              <w:autoSpaceDE w:val="0"/>
              <w:autoSpaceDN w:val="0"/>
              <w:adjustRightInd w:val="0"/>
              <w:jc w:val="right"/>
              <w:rPr>
                <w:color w:val="000000"/>
                <w:sz w:val="16"/>
                <w:szCs w:val="16"/>
              </w:rPr>
            </w:pPr>
          </w:p>
        </w:tc>
        <w:tc>
          <w:tcPr>
            <w:tcW w:w="922" w:type="dxa"/>
            <w:tcBorders>
              <w:top w:val="single" w:sz="6" w:space="0" w:color="auto"/>
              <w:left w:val="single" w:sz="6" w:space="0" w:color="auto"/>
              <w:bottom w:val="single" w:sz="6" w:space="0" w:color="auto"/>
              <w:right w:val="single" w:sz="6" w:space="0" w:color="auto"/>
            </w:tcBorders>
          </w:tcPr>
          <w:p w:rsidR="00D90B54" w:rsidRPr="00A74ED6" w:rsidRDefault="00D90B54" w:rsidP="00717192">
            <w:pPr>
              <w:autoSpaceDE w:val="0"/>
              <w:autoSpaceDN w:val="0"/>
              <w:adjustRightInd w:val="0"/>
              <w:jc w:val="right"/>
              <w:rPr>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D90B54" w:rsidRPr="00A74ED6" w:rsidRDefault="00D90B54" w:rsidP="00717192">
            <w:pPr>
              <w:autoSpaceDE w:val="0"/>
              <w:autoSpaceDN w:val="0"/>
              <w:adjustRightInd w:val="0"/>
              <w:rPr>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D90B54" w:rsidRPr="00A74ED6" w:rsidRDefault="00D90B54" w:rsidP="00717192">
            <w:pPr>
              <w:autoSpaceDE w:val="0"/>
              <w:autoSpaceDN w:val="0"/>
              <w:adjustRightInd w:val="0"/>
              <w:jc w:val="center"/>
              <w:rPr>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D90B54" w:rsidRPr="00A74ED6" w:rsidRDefault="00D90B54" w:rsidP="00717192">
            <w:pPr>
              <w:autoSpaceDE w:val="0"/>
              <w:autoSpaceDN w:val="0"/>
              <w:adjustRightInd w:val="0"/>
              <w:rPr>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D90B54" w:rsidRPr="00A74ED6" w:rsidRDefault="00D90B54" w:rsidP="00717192">
            <w:pPr>
              <w:autoSpaceDE w:val="0"/>
              <w:autoSpaceDN w:val="0"/>
              <w:adjustRightInd w:val="0"/>
              <w:rPr>
                <w:color w:val="000000"/>
                <w:sz w:val="16"/>
                <w:szCs w:val="16"/>
              </w:rPr>
            </w:pPr>
          </w:p>
        </w:tc>
        <w:tc>
          <w:tcPr>
            <w:tcW w:w="657" w:type="dxa"/>
            <w:tcBorders>
              <w:top w:val="single" w:sz="6" w:space="0" w:color="auto"/>
              <w:left w:val="single" w:sz="6" w:space="0" w:color="auto"/>
              <w:bottom w:val="single" w:sz="6" w:space="0" w:color="auto"/>
              <w:right w:val="single" w:sz="6" w:space="0" w:color="auto"/>
            </w:tcBorders>
          </w:tcPr>
          <w:p w:rsidR="00D90B54" w:rsidRPr="00A74ED6" w:rsidRDefault="00D90B54" w:rsidP="00717192">
            <w:pPr>
              <w:autoSpaceDE w:val="0"/>
              <w:autoSpaceDN w:val="0"/>
              <w:adjustRightInd w:val="0"/>
              <w:rPr>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D90B54" w:rsidRPr="00A74ED6" w:rsidRDefault="00D90B54" w:rsidP="00717192">
            <w:pPr>
              <w:autoSpaceDE w:val="0"/>
              <w:autoSpaceDN w:val="0"/>
              <w:adjustRightInd w:val="0"/>
              <w:rPr>
                <w:color w:val="000000"/>
                <w:sz w:val="16"/>
                <w:szCs w:val="16"/>
              </w:rPr>
            </w:pPr>
          </w:p>
        </w:tc>
        <w:tc>
          <w:tcPr>
            <w:tcW w:w="585" w:type="dxa"/>
            <w:tcBorders>
              <w:top w:val="single" w:sz="6" w:space="0" w:color="auto"/>
              <w:left w:val="single" w:sz="6" w:space="0" w:color="auto"/>
              <w:bottom w:val="single" w:sz="6" w:space="0" w:color="auto"/>
              <w:right w:val="single" w:sz="6" w:space="0" w:color="auto"/>
            </w:tcBorders>
          </w:tcPr>
          <w:p w:rsidR="00D90B54" w:rsidRPr="00A74ED6" w:rsidRDefault="00D90B54" w:rsidP="00717192">
            <w:pPr>
              <w:autoSpaceDE w:val="0"/>
              <w:autoSpaceDN w:val="0"/>
              <w:adjustRightInd w:val="0"/>
              <w:jc w:val="right"/>
              <w:rPr>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D90B54" w:rsidRPr="00A74ED6" w:rsidRDefault="00D90B54" w:rsidP="00717192">
            <w:pPr>
              <w:autoSpaceDE w:val="0"/>
              <w:autoSpaceDN w:val="0"/>
              <w:adjustRightInd w:val="0"/>
              <w:jc w:val="center"/>
              <w:rPr>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D90B54" w:rsidRPr="00A74ED6" w:rsidRDefault="00D90B54" w:rsidP="00717192">
            <w:pPr>
              <w:autoSpaceDE w:val="0"/>
              <w:autoSpaceDN w:val="0"/>
              <w:adjustRightInd w:val="0"/>
              <w:jc w:val="center"/>
              <w:rPr>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D90B54" w:rsidRPr="00A74ED6" w:rsidRDefault="00D90B54" w:rsidP="00717192">
            <w:pPr>
              <w:autoSpaceDE w:val="0"/>
              <w:autoSpaceDN w:val="0"/>
              <w:adjustRightInd w:val="0"/>
              <w:jc w:val="center"/>
              <w:rPr>
                <w:color w:val="000000"/>
                <w:sz w:val="16"/>
                <w:szCs w:val="16"/>
              </w:rPr>
            </w:pPr>
            <w:r w:rsidRPr="00A74ED6">
              <w:rPr>
                <w:color w:val="000000"/>
                <w:sz w:val="16"/>
                <w:szCs w:val="16"/>
              </w:rPr>
              <w:t>1.1.2</w:t>
            </w:r>
          </w:p>
        </w:tc>
        <w:tc>
          <w:tcPr>
            <w:tcW w:w="840" w:type="dxa"/>
            <w:tcBorders>
              <w:top w:val="single" w:sz="6" w:space="0" w:color="auto"/>
              <w:left w:val="single" w:sz="6" w:space="0" w:color="auto"/>
              <w:bottom w:val="single" w:sz="6" w:space="0" w:color="auto"/>
              <w:right w:val="single" w:sz="6" w:space="0" w:color="auto"/>
            </w:tcBorders>
          </w:tcPr>
          <w:p w:rsidR="00D90B54" w:rsidRPr="00A74ED6" w:rsidRDefault="00D90B54" w:rsidP="00717192">
            <w:pPr>
              <w:autoSpaceDE w:val="0"/>
              <w:autoSpaceDN w:val="0"/>
              <w:adjustRightInd w:val="0"/>
              <w:rPr>
                <w:color w:val="000000"/>
                <w:sz w:val="16"/>
                <w:szCs w:val="16"/>
              </w:rPr>
            </w:pPr>
          </w:p>
        </w:tc>
        <w:tc>
          <w:tcPr>
            <w:tcW w:w="975" w:type="dxa"/>
            <w:tcBorders>
              <w:top w:val="single" w:sz="6" w:space="0" w:color="auto"/>
              <w:left w:val="single" w:sz="6" w:space="0" w:color="auto"/>
              <w:bottom w:val="single" w:sz="6" w:space="0" w:color="auto"/>
              <w:right w:val="single" w:sz="6" w:space="0" w:color="auto"/>
            </w:tcBorders>
          </w:tcPr>
          <w:p w:rsidR="00D90B54" w:rsidRPr="00A74ED6" w:rsidRDefault="00D90B54" w:rsidP="00717192">
            <w:pPr>
              <w:autoSpaceDE w:val="0"/>
              <w:autoSpaceDN w:val="0"/>
              <w:adjustRightInd w:val="0"/>
              <w:jc w:val="right"/>
              <w:rPr>
                <w:color w:val="000000"/>
                <w:sz w:val="16"/>
                <w:szCs w:val="16"/>
              </w:rPr>
            </w:pPr>
          </w:p>
        </w:tc>
        <w:tc>
          <w:tcPr>
            <w:tcW w:w="861" w:type="dxa"/>
            <w:tcBorders>
              <w:top w:val="single" w:sz="6" w:space="0" w:color="auto"/>
              <w:left w:val="single" w:sz="6" w:space="0" w:color="auto"/>
              <w:bottom w:val="single" w:sz="6" w:space="0" w:color="auto"/>
              <w:right w:val="single" w:sz="6" w:space="0" w:color="auto"/>
            </w:tcBorders>
          </w:tcPr>
          <w:p w:rsidR="00D90B54" w:rsidRPr="00A74ED6" w:rsidRDefault="00D90B54" w:rsidP="00717192">
            <w:pPr>
              <w:autoSpaceDE w:val="0"/>
              <w:autoSpaceDN w:val="0"/>
              <w:adjustRightInd w:val="0"/>
              <w:jc w:val="right"/>
              <w:rPr>
                <w:color w:val="000000"/>
                <w:sz w:val="16"/>
                <w:szCs w:val="16"/>
              </w:rPr>
            </w:pPr>
          </w:p>
        </w:tc>
        <w:tc>
          <w:tcPr>
            <w:tcW w:w="943" w:type="dxa"/>
            <w:tcBorders>
              <w:top w:val="single" w:sz="6" w:space="0" w:color="auto"/>
              <w:left w:val="single" w:sz="6" w:space="0" w:color="auto"/>
              <w:bottom w:val="single" w:sz="6" w:space="0" w:color="auto"/>
              <w:right w:val="single" w:sz="6" w:space="0" w:color="auto"/>
            </w:tcBorders>
          </w:tcPr>
          <w:p w:rsidR="00D90B54" w:rsidRPr="00A74ED6" w:rsidRDefault="00D90B54" w:rsidP="00717192">
            <w:pPr>
              <w:autoSpaceDE w:val="0"/>
              <w:autoSpaceDN w:val="0"/>
              <w:adjustRightInd w:val="0"/>
              <w:jc w:val="right"/>
              <w:rPr>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D90B54" w:rsidRPr="00A74ED6" w:rsidRDefault="00D90B54" w:rsidP="00717192">
            <w:pPr>
              <w:autoSpaceDE w:val="0"/>
              <w:autoSpaceDN w:val="0"/>
              <w:adjustRightInd w:val="0"/>
              <w:jc w:val="right"/>
              <w:rPr>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D90B54" w:rsidRPr="00A74ED6" w:rsidRDefault="00D90B54" w:rsidP="00717192">
            <w:pPr>
              <w:autoSpaceDE w:val="0"/>
              <w:autoSpaceDN w:val="0"/>
              <w:adjustRightInd w:val="0"/>
              <w:jc w:val="right"/>
              <w:rPr>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D90B54" w:rsidRPr="00A74ED6" w:rsidRDefault="00D90B54" w:rsidP="00717192">
            <w:pPr>
              <w:autoSpaceDE w:val="0"/>
              <w:autoSpaceDN w:val="0"/>
              <w:adjustRightInd w:val="0"/>
              <w:jc w:val="right"/>
              <w:rPr>
                <w:color w:val="000000"/>
                <w:sz w:val="16"/>
                <w:szCs w:val="16"/>
              </w:rPr>
            </w:pPr>
          </w:p>
        </w:tc>
      </w:tr>
      <w:tr w:rsidR="00D90B54" w:rsidRPr="00A74ED6" w:rsidTr="00717192">
        <w:trPr>
          <w:trHeight w:val="180"/>
        </w:trPr>
        <w:tc>
          <w:tcPr>
            <w:tcW w:w="257" w:type="dxa"/>
            <w:tcBorders>
              <w:top w:val="single" w:sz="2" w:space="0" w:color="000000"/>
              <w:left w:val="single" w:sz="2" w:space="0" w:color="000000"/>
              <w:bottom w:val="single" w:sz="2" w:space="0" w:color="000000"/>
              <w:right w:val="single" w:sz="2" w:space="0" w:color="000000"/>
            </w:tcBorders>
          </w:tcPr>
          <w:p w:rsidR="00D90B54" w:rsidRPr="00A74ED6" w:rsidRDefault="00D90B54" w:rsidP="00717192">
            <w:pPr>
              <w:autoSpaceDE w:val="0"/>
              <w:autoSpaceDN w:val="0"/>
              <w:adjustRightInd w:val="0"/>
              <w:jc w:val="center"/>
              <w:rPr>
                <w:rFonts w:ascii="Arial" w:hAnsi="Arial" w:cs="Arial"/>
                <w:color w:val="000000"/>
              </w:rPr>
            </w:pPr>
          </w:p>
        </w:tc>
        <w:tc>
          <w:tcPr>
            <w:tcW w:w="1627" w:type="dxa"/>
            <w:gridSpan w:val="2"/>
            <w:tcBorders>
              <w:top w:val="single" w:sz="2" w:space="0" w:color="000000"/>
              <w:left w:val="single" w:sz="2" w:space="0" w:color="000000"/>
              <w:bottom w:val="single" w:sz="2" w:space="0" w:color="000000"/>
              <w:right w:val="single" w:sz="2" w:space="0" w:color="000000"/>
            </w:tcBorders>
          </w:tcPr>
          <w:p w:rsidR="00D90B54" w:rsidRPr="00A74ED6" w:rsidRDefault="00D90B54" w:rsidP="00717192">
            <w:pPr>
              <w:autoSpaceDE w:val="0"/>
              <w:autoSpaceDN w:val="0"/>
              <w:adjustRightInd w:val="0"/>
              <w:rPr>
                <w:color w:val="000000"/>
              </w:rPr>
            </w:pPr>
            <w:r w:rsidRPr="00A74ED6">
              <w:rPr>
                <w:color w:val="000000"/>
                <w:sz w:val="22"/>
                <w:szCs w:val="22"/>
              </w:rPr>
              <w:t>* Примечание:</w:t>
            </w:r>
          </w:p>
        </w:tc>
        <w:tc>
          <w:tcPr>
            <w:tcW w:w="13238" w:type="dxa"/>
            <w:gridSpan w:val="17"/>
            <w:tcBorders>
              <w:top w:val="single" w:sz="2" w:space="0" w:color="000000"/>
              <w:left w:val="single" w:sz="2" w:space="0" w:color="000000"/>
              <w:bottom w:val="single" w:sz="2" w:space="0" w:color="000000"/>
              <w:right w:val="single" w:sz="2" w:space="0" w:color="000000"/>
            </w:tcBorders>
          </w:tcPr>
          <w:p w:rsidR="00D90B54" w:rsidRPr="00A74ED6" w:rsidRDefault="00D90B54" w:rsidP="00717192">
            <w:pPr>
              <w:autoSpaceDE w:val="0"/>
              <w:autoSpaceDN w:val="0"/>
              <w:adjustRightInd w:val="0"/>
              <w:jc w:val="center"/>
              <w:rPr>
                <w:rFonts w:ascii="Arial" w:hAnsi="Arial" w:cs="Arial"/>
                <w:color w:val="000000"/>
              </w:rPr>
            </w:pPr>
            <w:r w:rsidRPr="00A74ED6">
              <w:rPr>
                <w:color w:val="000000"/>
                <w:sz w:val="22"/>
                <w:szCs w:val="22"/>
              </w:rPr>
              <w:t>1.1, 1.2 и т.д. - собственники контрагента по договору (собственники первого уровня)</w:t>
            </w:r>
          </w:p>
        </w:tc>
      </w:tr>
      <w:tr w:rsidR="00D90B54" w:rsidRPr="00A74ED6" w:rsidTr="00717192">
        <w:trPr>
          <w:trHeight w:val="180"/>
        </w:trPr>
        <w:tc>
          <w:tcPr>
            <w:tcW w:w="257" w:type="dxa"/>
            <w:tcBorders>
              <w:top w:val="single" w:sz="2" w:space="0" w:color="000000"/>
              <w:left w:val="single" w:sz="2" w:space="0" w:color="000000"/>
              <w:bottom w:val="single" w:sz="2" w:space="0" w:color="000000"/>
              <w:right w:val="single" w:sz="2" w:space="0" w:color="000000"/>
            </w:tcBorders>
          </w:tcPr>
          <w:p w:rsidR="00D90B54" w:rsidRPr="00A74ED6" w:rsidRDefault="00D90B54" w:rsidP="00717192">
            <w:pPr>
              <w:autoSpaceDE w:val="0"/>
              <w:autoSpaceDN w:val="0"/>
              <w:adjustRightInd w:val="0"/>
              <w:jc w:val="center"/>
              <w:rPr>
                <w:rFonts w:ascii="Arial" w:hAnsi="Arial" w:cs="Arial"/>
                <w:color w:val="000000"/>
              </w:rPr>
            </w:pPr>
          </w:p>
        </w:tc>
        <w:tc>
          <w:tcPr>
            <w:tcW w:w="705" w:type="dxa"/>
            <w:tcBorders>
              <w:top w:val="single" w:sz="2" w:space="0" w:color="000000"/>
              <w:left w:val="single" w:sz="2" w:space="0" w:color="000000"/>
              <w:bottom w:val="single" w:sz="2" w:space="0" w:color="000000"/>
              <w:right w:val="single" w:sz="2" w:space="0" w:color="000000"/>
            </w:tcBorders>
          </w:tcPr>
          <w:p w:rsidR="00D90B54" w:rsidRPr="00A74ED6" w:rsidRDefault="00D90B54" w:rsidP="00717192">
            <w:pPr>
              <w:autoSpaceDE w:val="0"/>
              <w:autoSpaceDN w:val="0"/>
              <w:adjustRightInd w:val="0"/>
              <w:jc w:val="center"/>
              <w:rPr>
                <w:color w:val="000000"/>
              </w:rPr>
            </w:pPr>
          </w:p>
        </w:tc>
        <w:tc>
          <w:tcPr>
            <w:tcW w:w="922" w:type="dxa"/>
            <w:tcBorders>
              <w:top w:val="single" w:sz="2" w:space="0" w:color="000000"/>
              <w:left w:val="single" w:sz="2" w:space="0" w:color="000000"/>
              <w:bottom w:val="single" w:sz="2" w:space="0" w:color="000000"/>
              <w:right w:val="single" w:sz="2" w:space="0" w:color="000000"/>
            </w:tcBorders>
          </w:tcPr>
          <w:p w:rsidR="00D90B54" w:rsidRPr="00A74ED6" w:rsidRDefault="00D90B54" w:rsidP="00717192">
            <w:pPr>
              <w:autoSpaceDE w:val="0"/>
              <w:autoSpaceDN w:val="0"/>
              <w:adjustRightInd w:val="0"/>
              <w:jc w:val="center"/>
              <w:rPr>
                <w:color w:val="000000"/>
              </w:rPr>
            </w:pPr>
          </w:p>
        </w:tc>
        <w:tc>
          <w:tcPr>
            <w:tcW w:w="13238" w:type="dxa"/>
            <w:gridSpan w:val="17"/>
            <w:tcBorders>
              <w:top w:val="single" w:sz="2" w:space="0" w:color="000000"/>
              <w:left w:val="single" w:sz="2" w:space="0" w:color="000000"/>
              <w:bottom w:val="single" w:sz="2" w:space="0" w:color="000000"/>
              <w:right w:val="single" w:sz="2" w:space="0" w:color="000000"/>
            </w:tcBorders>
          </w:tcPr>
          <w:p w:rsidR="00D90B54" w:rsidRPr="00A74ED6" w:rsidRDefault="00D90B54" w:rsidP="00717192">
            <w:pPr>
              <w:autoSpaceDE w:val="0"/>
              <w:autoSpaceDN w:val="0"/>
              <w:adjustRightInd w:val="0"/>
              <w:jc w:val="center"/>
              <w:rPr>
                <w:rFonts w:ascii="Arial" w:hAnsi="Arial" w:cs="Arial"/>
                <w:color w:val="000000"/>
              </w:rPr>
            </w:pPr>
            <w:r w:rsidRPr="00A74ED6">
              <w:rPr>
                <w:color w:val="000000"/>
                <w:sz w:val="22"/>
                <w:szCs w:val="22"/>
              </w:rPr>
              <w:t>1.1.2, 1.2.1, 1.2.2 и т.д. - собственники организации 1.1 (собственники второго уровня)</w:t>
            </w:r>
          </w:p>
        </w:tc>
      </w:tr>
      <w:tr w:rsidR="00D90B54" w:rsidRPr="00A74ED6" w:rsidTr="00717192">
        <w:trPr>
          <w:trHeight w:val="180"/>
        </w:trPr>
        <w:tc>
          <w:tcPr>
            <w:tcW w:w="257" w:type="dxa"/>
            <w:tcBorders>
              <w:top w:val="single" w:sz="2" w:space="0" w:color="000000"/>
              <w:left w:val="single" w:sz="2" w:space="0" w:color="000000"/>
              <w:bottom w:val="single" w:sz="2" w:space="0" w:color="000000"/>
              <w:right w:val="single" w:sz="2" w:space="0" w:color="000000"/>
            </w:tcBorders>
          </w:tcPr>
          <w:p w:rsidR="00D90B54" w:rsidRPr="00A74ED6" w:rsidRDefault="00D90B54" w:rsidP="00717192">
            <w:pPr>
              <w:autoSpaceDE w:val="0"/>
              <w:autoSpaceDN w:val="0"/>
              <w:adjustRightInd w:val="0"/>
              <w:jc w:val="center"/>
              <w:rPr>
                <w:rFonts w:ascii="Arial" w:hAnsi="Arial" w:cs="Arial"/>
                <w:color w:val="000000"/>
              </w:rPr>
            </w:pPr>
          </w:p>
        </w:tc>
        <w:tc>
          <w:tcPr>
            <w:tcW w:w="705" w:type="dxa"/>
            <w:tcBorders>
              <w:top w:val="single" w:sz="2" w:space="0" w:color="000000"/>
              <w:left w:val="single" w:sz="2" w:space="0" w:color="000000"/>
              <w:bottom w:val="single" w:sz="2" w:space="0" w:color="000000"/>
              <w:right w:val="single" w:sz="2" w:space="0" w:color="000000"/>
            </w:tcBorders>
          </w:tcPr>
          <w:p w:rsidR="00D90B54" w:rsidRPr="00A74ED6" w:rsidRDefault="00D90B54" w:rsidP="00717192">
            <w:pPr>
              <w:autoSpaceDE w:val="0"/>
              <w:autoSpaceDN w:val="0"/>
              <w:adjustRightInd w:val="0"/>
              <w:jc w:val="center"/>
              <w:rPr>
                <w:color w:val="000000"/>
              </w:rPr>
            </w:pPr>
          </w:p>
        </w:tc>
        <w:tc>
          <w:tcPr>
            <w:tcW w:w="922" w:type="dxa"/>
            <w:tcBorders>
              <w:top w:val="single" w:sz="2" w:space="0" w:color="000000"/>
              <w:left w:val="single" w:sz="2" w:space="0" w:color="000000"/>
              <w:bottom w:val="single" w:sz="2" w:space="0" w:color="000000"/>
              <w:right w:val="single" w:sz="2" w:space="0" w:color="000000"/>
            </w:tcBorders>
          </w:tcPr>
          <w:p w:rsidR="00D90B54" w:rsidRPr="00A74ED6" w:rsidRDefault="00D90B54" w:rsidP="00717192">
            <w:pPr>
              <w:autoSpaceDE w:val="0"/>
              <w:autoSpaceDN w:val="0"/>
              <w:adjustRightInd w:val="0"/>
              <w:jc w:val="center"/>
              <w:rPr>
                <w:color w:val="000000"/>
              </w:rPr>
            </w:pPr>
          </w:p>
        </w:tc>
        <w:tc>
          <w:tcPr>
            <w:tcW w:w="13238" w:type="dxa"/>
            <w:gridSpan w:val="17"/>
            <w:tcBorders>
              <w:top w:val="single" w:sz="2" w:space="0" w:color="000000"/>
              <w:left w:val="single" w:sz="2" w:space="0" w:color="000000"/>
              <w:bottom w:val="single" w:sz="2" w:space="0" w:color="000000"/>
              <w:right w:val="single" w:sz="2" w:space="0" w:color="000000"/>
            </w:tcBorders>
          </w:tcPr>
          <w:p w:rsidR="00D90B54" w:rsidRPr="00A74ED6" w:rsidRDefault="00D90B54" w:rsidP="00717192">
            <w:pPr>
              <w:autoSpaceDE w:val="0"/>
              <w:autoSpaceDN w:val="0"/>
              <w:adjustRightInd w:val="0"/>
              <w:jc w:val="center"/>
              <w:rPr>
                <w:rFonts w:ascii="Arial" w:hAnsi="Arial" w:cs="Arial"/>
                <w:color w:val="000000"/>
              </w:rPr>
            </w:pPr>
            <w:r w:rsidRPr="00A74ED6">
              <w:rPr>
                <w:color w:val="000000"/>
                <w:sz w:val="22"/>
                <w:szCs w:val="22"/>
              </w:rPr>
              <w:t>и далее - по аналогичной схеме до конечного бенефициарного собственника (пример: 1.1.3.1)</w:t>
            </w:r>
          </w:p>
        </w:tc>
      </w:tr>
      <w:tr w:rsidR="00D90B54" w:rsidRPr="00A74ED6" w:rsidTr="00717192">
        <w:trPr>
          <w:trHeight w:val="180"/>
        </w:trPr>
        <w:tc>
          <w:tcPr>
            <w:tcW w:w="257" w:type="dxa"/>
            <w:tcBorders>
              <w:top w:val="single" w:sz="2" w:space="0" w:color="000000"/>
              <w:left w:val="single" w:sz="2" w:space="0" w:color="000000"/>
              <w:bottom w:val="single" w:sz="2" w:space="0" w:color="000000"/>
              <w:right w:val="single" w:sz="2" w:space="0" w:color="000000"/>
            </w:tcBorders>
          </w:tcPr>
          <w:p w:rsidR="00D90B54" w:rsidRPr="00A74ED6" w:rsidRDefault="00D90B54" w:rsidP="00717192">
            <w:pPr>
              <w:autoSpaceDE w:val="0"/>
              <w:autoSpaceDN w:val="0"/>
              <w:adjustRightInd w:val="0"/>
              <w:jc w:val="center"/>
              <w:rPr>
                <w:rFonts w:ascii="Arial" w:hAnsi="Arial" w:cs="Arial"/>
                <w:color w:val="000000"/>
              </w:rPr>
            </w:pPr>
          </w:p>
        </w:tc>
        <w:tc>
          <w:tcPr>
            <w:tcW w:w="705" w:type="dxa"/>
            <w:tcBorders>
              <w:top w:val="single" w:sz="2" w:space="0" w:color="000000"/>
              <w:left w:val="single" w:sz="2" w:space="0" w:color="000000"/>
              <w:bottom w:val="single" w:sz="2" w:space="0" w:color="000000"/>
              <w:right w:val="single" w:sz="2" w:space="0" w:color="000000"/>
            </w:tcBorders>
          </w:tcPr>
          <w:p w:rsidR="00D90B54" w:rsidRPr="00A74ED6" w:rsidRDefault="00D90B54" w:rsidP="00717192">
            <w:pPr>
              <w:autoSpaceDE w:val="0"/>
              <w:autoSpaceDN w:val="0"/>
              <w:adjustRightInd w:val="0"/>
              <w:jc w:val="center"/>
              <w:rPr>
                <w:color w:val="000000"/>
              </w:rPr>
            </w:pPr>
          </w:p>
        </w:tc>
        <w:tc>
          <w:tcPr>
            <w:tcW w:w="922" w:type="dxa"/>
            <w:tcBorders>
              <w:top w:val="single" w:sz="2" w:space="0" w:color="000000"/>
              <w:left w:val="single" w:sz="2" w:space="0" w:color="000000"/>
              <w:bottom w:val="single" w:sz="2" w:space="0" w:color="000000"/>
              <w:right w:val="single" w:sz="2" w:space="0" w:color="000000"/>
            </w:tcBorders>
          </w:tcPr>
          <w:p w:rsidR="00D90B54" w:rsidRPr="00A74ED6" w:rsidRDefault="00D90B54" w:rsidP="00717192">
            <w:pPr>
              <w:autoSpaceDE w:val="0"/>
              <w:autoSpaceDN w:val="0"/>
              <w:adjustRightInd w:val="0"/>
              <w:jc w:val="center"/>
              <w:rPr>
                <w:color w:val="000000"/>
              </w:rPr>
            </w:pPr>
          </w:p>
        </w:tc>
        <w:tc>
          <w:tcPr>
            <w:tcW w:w="850" w:type="dxa"/>
            <w:tcBorders>
              <w:top w:val="single" w:sz="2" w:space="0" w:color="000000"/>
              <w:left w:val="single" w:sz="2" w:space="0" w:color="000000"/>
              <w:bottom w:val="single" w:sz="2" w:space="0" w:color="000000"/>
              <w:right w:val="single" w:sz="2" w:space="0" w:color="000000"/>
            </w:tcBorders>
          </w:tcPr>
          <w:p w:rsidR="00D90B54" w:rsidRPr="00A74ED6" w:rsidRDefault="00D90B54" w:rsidP="00717192">
            <w:pPr>
              <w:autoSpaceDE w:val="0"/>
              <w:autoSpaceDN w:val="0"/>
              <w:adjustRightInd w:val="0"/>
              <w:rPr>
                <w:color w:val="000000"/>
              </w:rPr>
            </w:pPr>
          </w:p>
        </w:tc>
        <w:tc>
          <w:tcPr>
            <w:tcW w:w="470" w:type="dxa"/>
            <w:tcBorders>
              <w:top w:val="single" w:sz="2" w:space="0" w:color="000000"/>
              <w:left w:val="single" w:sz="2" w:space="0" w:color="000000"/>
              <w:bottom w:val="single" w:sz="2" w:space="0" w:color="000000"/>
              <w:right w:val="single" w:sz="2" w:space="0" w:color="000000"/>
            </w:tcBorders>
          </w:tcPr>
          <w:p w:rsidR="00D90B54" w:rsidRPr="00A74ED6" w:rsidRDefault="00D90B54" w:rsidP="00717192">
            <w:pPr>
              <w:autoSpaceDE w:val="0"/>
              <w:autoSpaceDN w:val="0"/>
              <w:adjustRightInd w:val="0"/>
              <w:jc w:val="center"/>
              <w:rPr>
                <w:color w:val="000000"/>
              </w:rPr>
            </w:pPr>
          </w:p>
        </w:tc>
        <w:tc>
          <w:tcPr>
            <w:tcW w:w="768" w:type="dxa"/>
            <w:tcBorders>
              <w:top w:val="single" w:sz="2" w:space="0" w:color="000000"/>
              <w:left w:val="single" w:sz="2" w:space="0" w:color="000000"/>
              <w:bottom w:val="single" w:sz="2" w:space="0" w:color="000000"/>
              <w:right w:val="single" w:sz="2" w:space="0" w:color="000000"/>
            </w:tcBorders>
          </w:tcPr>
          <w:p w:rsidR="00D90B54" w:rsidRPr="00A74ED6" w:rsidRDefault="00D90B54" w:rsidP="00717192">
            <w:pPr>
              <w:autoSpaceDE w:val="0"/>
              <w:autoSpaceDN w:val="0"/>
              <w:adjustRightInd w:val="0"/>
              <w:jc w:val="center"/>
              <w:rPr>
                <w:color w:val="000000"/>
              </w:rPr>
            </w:pPr>
          </w:p>
        </w:tc>
        <w:tc>
          <w:tcPr>
            <w:tcW w:w="749" w:type="dxa"/>
            <w:tcBorders>
              <w:top w:val="single" w:sz="2" w:space="0" w:color="000000"/>
              <w:left w:val="single" w:sz="2" w:space="0" w:color="000000"/>
              <w:bottom w:val="single" w:sz="2" w:space="0" w:color="000000"/>
              <w:right w:val="single" w:sz="2" w:space="0" w:color="000000"/>
            </w:tcBorders>
          </w:tcPr>
          <w:p w:rsidR="00D90B54" w:rsidRPr="00A74ED6" w:rsidRDefault="00D90B54" w:rsidP="00717192">
            <w:pPr>
              <w:autoSpaceDE w:val="0"/>
              <w:autoSpaceDN w:val="0"/>
              <w:adjustRightInd w:val="0"/>
              <w:jc w:val="center"/>
              <w:rPr>
                <w:color w:val="000000"/>
              </w:rPr>
            </w:pPr>
          </w:p>
        </w:tc>
        <w:tc>
          <w:tcPr>
            <w:tcW w:w="657" w:type="dxa"/>
            <w:tcBorders>
              <w:top w:val="single" w:sz="2" w:space="0" w:color="000000"/>
              <w:left w:val="single" w:sz="2" w:space="0" w:color="000000"/>
              <w:bottom w:val="single" w:sz="2" w:space="0" w:color="000000"/>
              <w:right w:val="single" w:sz="2" w:space="0" w:color="000000"/>
            </w:tcBorders>
          </w:tcPr>
          <w:p w:rsidR="00D90B54" w:rsidRPr="00A74ED6" w:rsidRDefault="00D90B54" w:rsidP="00717192">
            <w:pPr>
              <w:autoSpaceDE w:val="0"/>
              <w:autoSpaceDN w:val="0"/>
              <w:adjustRightInd w:val="0"/>
              <w:jc w:val="center"/>
              <w:rPr>
                <w:color w:val="000000"/>
              </w:rPr>
            </w:pPr>
          </w:p>
        </w:tc>
        <w:tc>
          <w:tcPr>
            <w:tcW w:w="903" w:type="dxa"/>
            <w:tcBorders>
              <w:top w:val="single" w:sz="2" w:space="0" w:color="000000"/>
              <w:left w:val="single" w:sz="2" w:space="0" w:color="000000"/>
              <w:bottom w:val="single" w:sz="2" w:space="0" w:color="000000"/>
              <w:right w:val="single" w:sz="2" w:space="0" w:color="000000"/>
            </w:tcBorders>
          </w:tcPr>
          <w:p w:rsidR="00D90B54" w:rsidRPr="00A74ED6" w:rsidRDefault="00D90B54" w:rsidP="00717192">
            <w:pPr>
              <w:autoSpaceDE w:val="0"/>
              <w:autoSpaceDN w:val="0"/>
              <w:adjustRightInd w:val="0"/>
              <w:jc w:val="center"/>
              <w:rPr>
                <w:color w:val="000000"/>
              </w:rPr>
            </w:pPr>
          </w:p>
        </w:tc>
        <w:tc>
          <w:tcPr>
            <w:tcW w:w="585" w:type="dxa"/>
            <w:tcBorders>
              <w:top w:val="single" w:sz="2" w:space="0" w:color="000000"/>
              <w:left w:val="single" w:sz="2" w:space="0" w:color="000000"/>
              <w:bottom w:val="single" w:sz="2" w:space="0" w:color="000000"/>
              <w:right w:val="single" w:sz="2" w:space="0" w:color="000000"/>
            </w:tcBorders>
          </w:tcPr>
          <w:p w:rsidR="00D90B54" w:rsidRPr="00A74ED6" w:rsidRDefault="00D90B54" w:rsidP="00717192">
            <w:pPr>
              <w:autoSpaceDE w:val="0"/>
              <w:autoSpaceDN w:val="0"/>
              <w:adjustRightInd w:val="0"/>
              <w:jc w:val="center"/>
              <w:rPr>
                <w:color w:val="000000"/>
              </w:rPr>
            </w:pPr>
          </w:p>
        </w:tc>
        <w:tc>
          <w:tcPr>
            <w:tcW w:w="658" w:type="dxa"/>
            <w:tcBorders>
              <w:top w:val="single" w:sz="2" w:space="0" w:color="000000"/>
              <w:left w:val="single" w:sz="2" w:space="0" w:color="000000"/>
              <w:bottom w:val="single" w:sz="2" w:space="0" w:color="000000"/>
              <w:right w:val="single" w:sz="2" w:space="0" w:color="000000"/>
            </w:tcBorders>
          </w:tcPr>
          <w:p w:rsidR="00D90B54" w:rsidRPr="00A74ED6" w:rsidRDefault="00D90B54" w:rsidP="00717192">
            <w:pPr>
              <w:autoSpaceDE w:val="0"/>
              <w:autoSpaceDN w:val="0"/>
              <w:adjustRightInd w:val="0"/>
              <w:jc w:val="center"/>
              <w:rPr>
                <w:color w:val="000000"/>
              </w:rPr>
            </w:pPr>
          </w:p>
        </w:tc>
        <w:tc>
          <w:tcPr>
            <w:tcW w:w="658" w:type="dxa"/>
            <w:tcBorders>
              <w:top w:val="single" w:sz="2" w:space="0" w:color="000000"/>
              <w:left w:val="single" w:sz="2" w:space="0" w:color="000000"/>
              <w:bottom w:val="single" w:sz="2" w:space="0" w:color="000000"/>
              <w:right w:val="single" w:sz="2" w:space="0" w:color="000000"/>
            </w:tcBorders>
          </w:tcPr>
          <w:p w:rsidR="00D90B54" w:rsidRPr="00A74ED6" w:rsidRDefault="00D90B54" w:rsidP="00717192">
            <w:pPr>
              <w:autoSpaceDE w:val="0"/>
              <w:autoSpaceDN w:val="0"/>
              <w:adjustRightInd w:val="0"/>
              <w:jc w:val="center"/>
              <w:rPr>
                <w:color w:val="000000"/>
              </w:rPr>
            </w:pPr>
          </w:p>
        </w:tc>
        <w:tc>
          <w:tcPr>
            <w:tcW w:w="441" w:type="dxa"/>
            <w:tcBorders>
              <w:top w:val="single" w:sz="2" w:space="0" w:color="000000"/>
              <w:left w:val="single" w:sz="2" w:space="0" w:color="000000"/>
              <w:bottom w:val="single" w:sz="2" w:space="0" w:color="000000"/>
              <w:right w:val="single" w:sz="2" w:space="0" w:color="000000"/>
            </w:tcBorders>
          </w:tcPr>
          <w:p w:rsidR="00D90B54" w:rsidRPr="00A74ED6" w:rsidRDefault="00D90B54" w:rsidP="00717192">
            <w:pPr>
              <w:autoSpaceDE w:val="0"/>
              <w:autoSpaceDN w:val="0"/>
              <w:adjustRightInd w:val="0"/>
              <w:jc w:val="center"/>
              <w:rPr>
                <w:color w:val="000000"/>
              </w:rPr>
            </w:pPr>
          </w:p>
        </w:tc>
        <w:tc>
          <w:tcPr>
            <w:tcW w:w="840" w:type="dxa"/>
            <w:tcBorders>
              <w:top w:val="single" w:sz="2" w:space="0" w:color="000000"/>
              <w:left w:val="single" w:sz="2" w:space="0" w:color="000000"/>
              <w:bottom w:val="single" w:sz="2" w:space="0" w:color="000000"/>
              <w:right w:val="single" w:sz="2" w:space="0" w:color="000000"/>
            </w:tcBorders>
          </w:tcPr>
          <w:p w:rsidR="00D90B54" w:rsidRPr="00A74ED6" w:rsidRDefault="00D90B54" w:rsidP="00717192">
            <w:pPr>
              <w:autoSpaceDE w:val="0"/>
              <w:autoSpaceDN w:val="0"/>
              <w:adjustRightInd w:val="0"/>
              <w:jc w:val="center"/>
              <w:rPr>
                <w:color w:val="000000"/>
              </w:rPr>
            </w:pPr>
          </w:p>
        </w:tc>
        <w:tc>
          <w:tcPr>
            <w:tcW w:w="975" w:type="dxa"/>
            <w:tcBorders>
              <w:top w:val="single" w:sz="2" w:space="0" w:color="000000"/>
              <w:left w:val="single" w:sz="2" w:space="0" w:color="000000"/>
              <w:bottom w:val="single" w:sz="2" w:space="0" w:color="000000"/>
              <w:right w:val="single" w:sz="2" w:space="0" w:color="000000"/>
            </w:tcBorders>
          </w:tcPr>
          <w:p w:rsidR="00D90B54" w:rsidRPr="00A74ED6" w:rsidRDefault="00D90B54" w:rsidP="00717192">
            <w:pPr>
              <w:autoSpaceDE w:val="0"/>
              <w:autoSpaceDN w:val="0"/>
              <w:adjustRightInd w:val="0"/>
              <w:jc w:val="center"/>
              <w:rPr>
                <w:color w:val="000000"/>
              </w:rPr>
            </w:pPr>
          </w:p>
        </w:tc>
        <w:tc>
          <w:tcPr>
            <w:tcW w:w="861" w:type="dxa"/>
            <w:tcBorders>
              <w:top w:val="single" w:sz="2" w:space="0" w:color="000000"/>
              <w:left w:val="single" w:sz="2" w:space="0" w:color="000000"/>
              <w:bottom w:val="single" w:sz="2" w:space="0" w:color="000000"/>
              <w:right w:val="single" w:sz="2" w:space="0" w:color="000000"/>
            </w:tcBorders>
          </w:tcPr>
          <w:p w:rsidR="00D90B54" w:rsidRPr="00A74ED6" w:rsidRDefault="00D90B54" w:rsidP="00717192">
            <w:pPr>
              <w:autoSpaceDE w:val="0"/>
              <w:autoSpaceDN w:val="0"/>
              <w:adjustRightInd w:val="0"/>
              <w:jc w:val="center"/>
              <w:rPr>
                <w:color w:val="000000"/>
              </w:rPr>
            </w:pPr>
          </w:p>
        </w:tc>
        <w:tc>
          <w:tcPr>
            <w:tcW w:w="943" w:type="dxa"/>
            <w:tcBorders>
              <w:top w:val="single" w:sz="2" w:space="0" w:color="000000"/>
              <w:left w:val="single" w:sz="2" w:space="0" w:color="000000"/>
              <w:bottom w:val="single" w:sz="2" w:space="0" w:color="000000"/>
              <w:right w:val="single" w:sz="2" w:space="0" w:color="000000"/>
            </w:tcBorders>
          </w:tcPr>
          <w:p w:rsidR="00D90B54" w:rsidRPr="00A74ED6" w:rsidRDefault="00D90B54" w:rsidP="00717192">
            <w:pPr>
              <w:autoSpaceDE w:val="0"/>
              <w:autoSpaceDN w:val="0"/>
              <w:adjustRightInd w:val="0"/>
              <w:jc w:val="center"/>
              <w:rPr>
                <w:color w:val="000000"/>
              </w:rPr>
            </w:pPr>
          </w:p>
        </w:tc>
        <w:tc>
          <w:tcPr>
            <w:tcW w:w="840" w:type="dxa"/>
            <w:tcBorders>
              <w:top w:val="single" w:sz="2" w:space="0" w:color="000000"/>
              <w:left w:val="single" w:sz="2" w:space="0" w:color="000000"/>
              <w:bottom w:val="single" w:sz="2" w:space="0" w:color="000000"/>
              <w:right w:val="single" w:sz="2" w:space="0" w:color="000000"/>
            </w:tcBorders>
          </w:tcPr>
          <w:p w:rsidR="00D90B54" w:rsidRPr="00A74ED6" w:rsidRDefault="00D90B54" w:rsidP="00717192">
            <w:pPr>
              <w:autoSpaceDE w:val="0"/>
              <w:autoSpaceDN w:val="0"/>
              <w:adjustRightInd w:val="0"/>
              <w:jc w:val="center"/>
              <w:rPr>
                <w:rFonts w:ascii="Arial" w:hAnsi="Arial" w:cs="Arial"/>
                <w:color w:val="000000"/>
              </w:rPr>
            </w:pPr>
          </w:p>
        </w:tc>
        <w:tc>
          <w:tcPr>
            <w:tcW w:w="749" w:type="dxa"/>
            <w:tcBorders>
              <w:top w:val="single" w:sz="2" w:space="0" w:color="000000"/>
              <w:left w:val="single" w:sz="2" w:space="0" w:color="000000"/>
              <w:bottom w:val="single" w:sz="2" w:space="0" w:color="000000"/>
              <w:right w:val="single" w:sz="2" w:space="0" w:color="000000"/>
            </w:tcBorders>
          </w:tcPr>
          <w:p w:rsidR="00D90B54" w:rsidRPr="00A74ED6" w:rsidRDefault="00D90B54" w:rsidP="00717192">
            <w:pPr>
              <w:autoSpaceDE w:val="0"/>
              <w:autoSpaceDN w:val="0"/>
              <w:adjustRightInd w:val="0"/>
              <w:jc w:val="center"/>
              <w:rPr>
                <w:rFonts w:ascii="Arial" w:hAnsi="Arial" w:cs="Arial"/>
                <w:color w:val="000000"/>
              </w:rPr>
            </w:pPr>
          </w:p>
        </w:tc>
        <w:tc>
          <w:tcPr>
            <w:tcW w:w="1291" w:type="dxa"/>
            <w:tcBorders>
              <w:top w:val="single" w:sz="2" w:space="0" w:color="000000"/>
              <w:left w:val="single" w:sz="2" w:space="0" w:color="000000"/>
              <w:bottom w:val="single" w:sz="2" w:space="0" w:color="000000"/>
              <w:right w:val="single" w:sz="2" w:space="0" w:color="000000"/>
            </w:tcBorders>
          </w:tcPr>
          <w:p w:rsidR="00D90B54" w:rsidRPr="00A74ED6" w:rsidRDefault="00D90B54" w:rsidP="00717192">
            <w:pPr>
              <w:autoSpaceDE w:val="0"/>
              <w:autoSpaceDN w:val="0"/>
              <w:adjustRightInd w:val="0"/>
              <w:jc w:val="center"/>
              <w:rPr>
                <w:rFonts w:ascii="Arial" w:hAnsi="Arial" w:cs="Arial"/>
                <w:color w:val="000000"/>
              </w:rPr>
            </w:pPr>
          </w:p>
        </w:tc>
      </w:tr>
      <w:tr w:rsidR="00D90B54" w:rsidRPr="00A74ED6" w:rsidTr="00717192">
        <w:trPr>
          <w:trHeight w:val="180"/>
        </w:trPr>
        <w:tc>
          <w:tcPr>
            <w:tcW w:w="257" w:type="dxa"/>
            <w:tcBorders>
              <w:top w:val="single" w:sz="2" w:space="0" w:color="000000"/>
              <w:left w:val="single" w:sz="2" w:space="0" w:color="000000"/>
              <w:bottom w:val="single" w:sz="2" w:space="0" w:color="000000"/>
              <w:right w:val="single" w:sz="2" w:space="0" w:color="000000"/>
            </w:tcBorders>
          </w:tcPr>
          <w:p w:rsidR="00D90B54" w:rsidRPr="00A74ED6" w:rsidRDefault="00D90B54" w:rsidP="00717192">
            <w:pPr>
              <w:autoSpaceDE w:val="0"/>
              <w:autoSpaceDN w:val="0"/>
              <w:adjustRightInd w:val="0"/>
              <w:jc w:val="center"/>
              <w:rPr>
                <w:rFonts w:ascii="Arial" w:hAnsi="Arial" w:cs="Arial"/>
                <w:color w:val="000000"/>
              </w:rPr>
            </w:pPr>
          </w:p>
        </w:tc>
        <w:tc>
          <w:tcPr>
            <w:tcW w:w="14865" w:type="dxa"/>
            <w:gridSpan w:val="19"/>
            <w:tcBorders>
              <w:top w:val="single" w:sz="2" w:space="0" w:color="000000"/>
              <w:left w:val="single" w:sz="2" w:space="0" w:color="000000"/>
              <w:bottom w:val="single" w:sz="2" w:space="0" w:color="000000"/>
              <w:right w:val="single" w:sz="2" w:space="0" w:color="000000"/>
            </w:tcBorders>
          </w:tcPr>
          <w:p w:rsidR="00D90B54" w:rsidRPr="00A74ED6" w:rsidRDefault="00D90B54" w:rsidP="00717192">
            <w:pPr>
              <w:autoSpaceDE w:val="0"/>
              <w:autoSpaceDN w:val="0"/>
              <w:adjustRightInd w:val="0"/>
              <w:jc w:val="center"/>
              <w:rPr>
                <w:rFonts w:ascii="Arial" w:hAnsi="Arial" w:cs="Arial"/>
                <w:color w:val="000000"/>
              </w:rPr>
            </w:pPr>
            <w:r w:rsidRPr="00A74ED6">
              <w:rPr>
                <w:color w:val="000000"/>
                <w:sz w:val="22"/>
                <w:szCs w:val="22"/>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D90B54" w:rsidRDefault="00D90B54" w:rsidP="00717192">
      <w:pPr>
        <w:pStyle w:val="BodyText"/>
        <w:ind w:firstLine="0"/>
        <w:jc w:val="right"/>
        <w:rPr>
          <w:sz w:val="28"/>
          <w:szCs w:val="28"/>
        </w:rPr>
      </w:pPr>
    </w:p>
    <w:p w:rsidR="00D90B54" w:rsidRDefault="00D90B54" w:rsidP="00717192">
      <w:pPr>
        <w:pStyle w:val="BodyText"/>
        <w:ind w:firstLine="0"/>
        <w:jc w:val="right"/>
        <w:rPr>
          <w:sz w:val="28"/>
          <w:szCs w:val="28"/>
        </w:rPr>
      </w:pPr>
    </w:p>
    <w:tbl>
      <w:tblPr>
        <w:tblpPr w:leftFromText="180" w:rightFromText="180" w:vertAnchor="text" w:horzAnchor="margin" w:tblpXSpec="center"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1"/>
        <w:gridCol w:w="4430"/>
      </w:tblGrid>
      <w:tr w:rsidR="00D90B54" w:rsidRPr="00877247" w:rsidTr="00717192">
        <w:trPr>
          <w:trHeight w:val="1226"/>
        </w:trPr>
        <w:tc>
          <w:tcPr>
            <w:tcW w:w="4811" w:type="dxa"/>
            <w:tcBorders>
              <w:top w:val="nil"/>
              <w:left w:val="nil"/>
              <w:bottom w:val="nil"/>
              <w:right w:val="nil"/>
            </w:tcBorders>
          </w:tcPr>
          <w:p w:rsidR="00D90B54" w:rsidRPr="00877247" w:rsidRDefault="00D90B54" w:rsidP="00717192">
            <w:pPr>
              <w:rPr>
                <w:sz w:val="28"/>
                <w:szCs w:val="28"/>
              </w:rPr>
            </w:pPr>
            <w:r w:rsidRPr="00877247">
              <w:rPr>
                <w:sz w:val="28"/>
                <w:szCs w:val="28"/>
              </w:rPr>
              <w:t>Заказчик:</w:t>
            </w:r>
          </w:p>
          <w:p w:rsidR="00D90B54" w:rsidRPr="00877247" w:rsidRDefault="00D90B54" w:rsidP="00717192">
            <w:pPr>
              <w:rPr>
                <w:sz w:val="28"/>
                <w:szCs w:val="28"/>
              </w:rPr>
            </w:pPr>
          </w:p>
          <w:p w:rsidR="00D90B54" w:rsidRPr="00877247" w:rsidRDefault="00D90B54" w:rsidP="00717192">
            <w:pPr>
              <w:rPr>
                <w:sz w:val="28"/>
                <w:szCs w:val="28"/>
              </w:rPr>
            </w:pPr>
            <w:r w:rsidRPr="00877247">
              <w:rPr>
                <w:sz w:val="28"/>
                <w:szCs w:val="28"/>
              </w:rPr>
              <w:t>________    ______________</w:t>
            </w:r>
          </w:p>
          <w:p w:rsidR="00D90B54" w:rsidRPr="00877247" w:rsidRDefault="00D90B54" w:rsidP="00717192">
            <w:pPr>
              <w:rPr>
                <w:sz w:val="28"/>
                <w:szCs w:val="28"/>
                <w:vertAlign w:val="superscript"/>
              </w:rPr>
            </w:pPr>
            <w:r w:rsidRPr="00877247">
              <w:rPr>
                <w:sz w:val="28"/>
                <w:szCs w:val="28"/>
                <w:vertAlign w:val="superscript"/>
              </w:rPr>
              <w:t xml:space="preserve">(подпись)                        (Ф.И.О.)                                                                         </w:t>
            </w:r>
          </w:p>
        </w:tc>
        <w:tc>
          <w:tcPr>
            <w:tcW w:w="4430" w:type="dxa"/>
            <w:tcBorders>
              <w:top w:val="nil"/>
              <w:left w:val="nil"/>
              <w:bottom w:val="nil"/>
              <w:right w:val="nil"/>
            </w:tcBorders>
          </w:tcPr>
          <w:p w:rsidR="00D90B54" w:rsidRPr="00877247" w:rsidRDefault="00D90B54" w:rsidP="00717192">
            <w:pPr>
              <w:rPr>
                <w:sz w:val="28"/>
                <w:szCs w:val="28"/>
              </w:rPr>
            </w:pPr>
            <w:r w:rsidRPr="00877247">
              <w:rPr>
                <w:sz w:val="28"/>
                <w:szCs w:val="28"/>
              </w:rPr>
              <w:t>Исполнитель:</w:t>
            </w:r>
          </w:p>
          <w:p w:rsidR="00D90B54" w:rsidRPr="00877247" w:rsidRDefault="00D90B54" w:rsidP="00717192">
            <w:pPr>
              <w:rPr>
                <w:sz w:val="28"/>
                <w:szCs w:val="28"/>
              </w:rPr>
            </w:pPr>
          </w:p>
          <w:p w:rsidR="00D90B54" w:rsidRPr="00877247" w:rsidRDefault="00D90B54" w:rsidP="00717192">
            <w:pPr>
              <w:rPr>
                <w:sz w:val="28"/>
                <w:szCs w:val="28"/>
              </w:rPr>
            </w:pPr>
            <w:r w:rsidRPr="00877247">
              <w:rPr>
                <w:sz w:val="28"/>
                <w:szCs w:val="28"/>
              </w:rPr>
              <w:t>________    ______________</w:t>
            </w:r>
          </w:p>
          <w:p w:rsidR="00D90B54" w:rsidRPr="00877247" w:rsidRDefault="00D90B54" w:rsidP="00717192">
            <w:pPr>
              <w:rPr>
                <w:sz w:val="28"/>
                <w:szCs w:val="28"/>
              </w:rPr>
            </w:pPr>
            <w:r w:rsidRPr="00877247">
              <w:rPr>
                <w:sz w:val="28"/>
                <w:szCs w:val="28"/>
                <w:vertAlign w:val="superscript"/>
              </w:rPr>
              <w:t xml:space="preserve">(подпись)                        (Ф.И.О.)                                                                          </w:t>
            </w:r>
          </w:p>
        </w:tc>
      </w:tr>
    </w:tbl>
    <w:p w:rsidR="00D90B54" w:rsidRDefault="00D90B54" w:rsidP="00717192">
      <w:pPr>
        <w:pStyle w:val="BodyText"/>
        <w:ind w:firstLine="0"/>
        <w:jc w:val="right"/>
        <w:rPr>
          <w:sz w:val="28"/>
          <w:szCs w:val="28"/>
        </w:rPr>
      </w:pPr>
    </w:p>
    <w:p w:rsidR="00D90B54" w:rsidRDefault="00D90B54" w:rsidP="00717192">
      <w:pPr>
        <w:pStyle w:val="BodyText"/>
        <w:ind w:firstLine="0"/>
        <w:jc w:val="right"/>
        <w:rPr>
          <w:sz w:val="28"/>
          <w:szCs w:val="28"/>
        </w:rPr>
      </w:pPr>
    </w:p>
    <w:p w:rsidR="00D90B54" w:rsidRDefault="00D90B54" w:rsidP="00717192">
      <w:pPr>
        <w:pStyle w:val="BodyText"/>
        <w:ind w:firstLine="0"/>
        <w:rPr>
          <w:sz w:val="28"/>
          <w:szCs w:val="28"/>
        </w:rPr>
        <w:sectPr w:rsidR="00D90B54" w:rsidSect="00717192">
          <w:pgSz w:w="16840" w:h="11907" w:orient="landscape" w:code="9"/>
          <w:pgMar w:top="1418" w:right="1134" w:bottom="851" w:left="1134" w:header="794" w:footer="794" w:gutter="0"/>
          <w:cols w:space="720"/>
          <w:titlePg/>
          <w:docGrid w:linePitch="326"/>
        </w:sectPr>
      </w:pPr>
    </w:p>
    <w:p w:rsidR="00D90B54" w:rsidRPr="00BF4250" w:rsidRDefault="00D90B54" w:rsidP="00717192">
      <w:pPr>
        <w:pStyle w:val="BodyText"/>
        <w:ind w:firstLine="0"/>
        <w:jc w:val="right"/>
        <w:rPr>
          <w:sz w:val="28"/>
          <w:szCs w:val="28"/>
        </w:rPr>
      </w:pPr>
      <w:r w:rsidRPr="00BF4250">
        <w:rPr>
          <w:sz w:val="28"/>
          <w:szCs w:val="28"/>
        </w:rPr>
        <w:t>Приложение № 6</w:t>
      </w:r>
    </w:p>
    <w:p w:rsidR="00D90B54" w:rsidRPr="00BF4250" w:rsidRDefault="00D90B54" w:rsidP="00717192">
      <w:pPr>
        <w:pStyle w:val="BodyText"/>
        <w:ind w:firstLine="0"/>
        <w:jc w:val="right"/>
        <w:rPr>
          <w:sz w:val="28"/>
          <w:szCs w:val="28"/>
        </w:rPr>
      </w:pPr>
      <w:r w:rsidRPr="00BF4250">
        <w:rPr>
          <w:sz w:val="28"/>
          <w:szCs w:val="28"/>
        </w:rPr>
        <w:t>к документации о закупке</w:t>
      </w:r>
    </w:p>
    <w:p w:rsidR="00D90B54" w:rsidRPr="00BF4250" w:rsidRDefault="00D90B54" w:rsidP="00717192">
      <w:pPr>
        <w:pStyle w:val="BodyText"/>
        <w:jc w:val="left"/>
        <w:rPr>
          <w:b/>
          <w:i/>
          <w:sz w:val="28"/>
          <w:szCs w:val="28"/>
        </w:rPr>
      </w:pPr>
    </w:p>
    <w:p w:rsidR="00D90B54" w:rsidRPr="00BF4250" w:rsidRDefault="00D90B54" w:rsidP="00717192">
      <w:pPr>
        <w:pStyle w:val="BodyText"/>
        <w:jc w:val="left"/>
        <w:rPr>
          <w:b/>
          <w:i/>
          <w:sz w:val="28"/>
          <w:szCs w:val="28"/>
        </w:rPr>
      </w:pPr>
    </w:p>
    <w:p w:rsidR="00D90B54" w:rsidRPr="00BF4250" w:rsidRDefault="00D90B54" w:rsidP="00717192">
      <w:pPr>
        <w:jc w:val="center"/>
        <w:rPr>
          <w:b/>
          <w:bCs/>
          <w:sz w:val="28"/>
          <w:szCs w:val="28"/>
        </w:rPr>
      </w:pPr>
      <w:r w:rsidRPr="00BF4250">
        <w:rPr>
          <w:b/>
          <w:bCs/>
          <w:sz w:val="28"/>
          <w:szCs w:val="28"/>
        </w:rPr>
        <w:t>СВЕДЕНИЯ ОБ АДМИНИСТРАТИВНОМ И ПРОИЗВОДСТВЕННОМ ПЕРСОНАЛЕ ПРЕТЕНДЕНТА</w:t>
      </w:r>
    </w:p>
    <w:p w:rsidR="00D90B54" w:rsidRPr="00BF4250" w:rsidRDefault="00D90B54" w:rsidP="00717192">
      <w:pPr>
        <w:jc w:val="center"/>
        <w:rPr>
          <w:sz w:val="28"/>
          <w:szCs w:val="28"/>
        </w:rPr>
      </w:pPr>
      <w:r w:rsidRPr="00BF4250">
        <w:rPr>
          <w:sz w:val="28"/>
          <w:szCs w:val="28"/>
        </w:rPr>
        <w:t>(</w:t>
      </w:r>
      <w:r w:rsidRPr="00BF4250">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BF4250">
        <w:rPr>
          <w:sz w:val="28"/>
          <w:szCs w:val="28"/>
        </w:rPr>
        <w:t>)</w:t>
      </w:r>
    </w:p>
    <w:p w:rsidR="00D90B54" w:rsidRPr="00BF4250" w:rsidRDefault="00D90B54" w:rsidP="00717192">
      <w:pPr>
        <w:jc w:val="center"/>
      </w:pPr>
    </w:p>
    <w:p w:rsidR="00D90B54" w:rsidRPr="00BF4250" w:rsidRDefault="00D90B54" w:rsidP="00717192">
      <w:pPr>
        <w:tabs>
          <w:tab w:val="left" w:pos="9639"/>
        </w:tabs>
        <w:jc w:val="center"/>
        <w:rPr>
          <w:b/>
          <w:bCs/>
          <w:sz w:val="28"/>
          <w:szCs w:val="28"/>
        </w:rPr>
      </w:pPr>
      <w:r w:rsidRPr="00BF4250">
        <w:rPr>
          <w:b/>
          <w:bCs/>
          <w:sz w:val="28"/>
          <w:szCs w:val="28"/>
        </w:rPr>
        <w:t xml:space="preserve">Административный персонал </w:t>
      </w:r>
    </w:p>
    <w:p w:rsidR="00D90B54" w:rsidRPr="00BF4250" w:rsidRDefault="00D90B54" w:rsidP="0071719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D90B54" w:rsidRPr="003F6099" w:rsidTr="00717192">
        <w:trPr>
          <w:jc w:val="center"/>
        </w:trPr>
        <w:tc>
          <w:tcPr>
            <w:tcW w:w="761" w:type="dxa"/>
            <w:vAlign w:val="center"/>
          </w:tcPr>
          <w:p w:rsidR="00D90B54" w:rsidRPr="00BF4250" w:rsidRDefault="00D90B54" w:rsidP="00717192">
            <w:pPr>
              <w:tabs>
                <w:tab w:val="left" w:pos="9639"/>
              </w:tabs>
              <w:jc w:val="center"/>
            </w:pPr>
            <w:r w:rsidRPr="00BF4250">
              <w:t>№ п/п</w:t>
            </w:r>
          </w:p>
        </w:tc>
        <w:tc>
          <w:tcPr>
            <w:tcW w:w="2299" w:type="dxa"/>
            <w:vAlign w:val="center"/>
          </w:tcPr>
          <w:p w:rsidR="00D90B54" w:rsidRPr="00BF4250" w:rsidRDefault="00D90B54" w:rsidP="00717192">
            <w:pPr>
              <w:tabs>
                <w:tab w:val="left" w:pos="9639"/>
              </w:tabs>
              <w:jc w:val="center"/>
            </w:pPr>
            <w:r w:rsidRPr="00BF4250">
              <w:t>Занимаемая должность</w:t>
            </w:r>
          </w:p>
        </w:tc>
        <w:tc>
          <w:tcPr>
            <w:tcW w:w="2762" w:type="dxa"/>
            <w:vAlign w:val="center"/>
          </w:tcPr>
          <w:p w:rsidR="00D90B54" w:rsidRPr="00BF4250" w:rsidRDefault="00D90B54" w:rsidP="00717192">
            <w:pPr>
              <w:tabs>
                <w:tab w:val="left" w:pos="9639"/>
              </w:tabs>
              <w:jc w:val="center"/>
            </w:pPr>
            <w:r w:rsidRPr="00BF4250">
              <w:t>Ф.И.О.</w:t>
            </w:r>
          </w:p>
        </w:tc>
        <w:tc>
          <w:tcPr>
            <w:tcW w:w="2160" w:type="dxa"/>
            <w:vAlign w:val="center"/>
          </w:tcPr>
          <w:p w:rsidR="00D90B54" w:rsidRPr="00BF4250" w:rsidRDefault="00D90B54" w:rsidP="00717192">
            <w:pPr>
              <w:tabs>
                <w:tab w:val="left" w:pos="9639"/>
              </w:tabs>
              <w:jc w:val="center"/>
            </w:pPr>
            <w:r w:rsidRPr="00BF4250">
              <w:t>Образование и специальность</w:t>
            </w:r>
          </w:p>
        </w:tc>
        <w:tc>
          <w:tcPr>
            <w:tcW w:w="2247" w:type="dxa"/>
            <w:vAlign w:val="center"/>
          </w:tcPr>
          <w:p w:rsidR="00D90B54" w:rsidRPr="00BF4250" w:rsidRDefault="00D90B54" w:rsidP="00717192">
            <w:pPr>
              <w:tabs>
                <w:tab w:val="left" w:pos="9639"/>
              </w:tabs>
              <w:jc w:val="center"/>
            </w:pPr>
            <w:r w:rsidRPr="00BF4250">
              <w:t>Стаж работы по профилю занимаемой должности</w:t>
            </w:r>
          </w:p>
        </w:tc>
      </w:tr>
      <w:tr w:rsidR="00D90B54" w:rsidRPr="003F6099" w:rsidTr="00717192">
        <w:trPr>
          <w:jc w:val="center"/>
        </w:trPr>
        <w:tc>
          <w:tcPr>
            <w:tcW w:w="761" w:type="dxa"/>
            <w:vAlign w:val="center"/>
          </w:tcPr>
          <w:p w:rsidR="00D90B54" w:rsidRPr="00BF4250" w:rsidRDefault="00D90B54" w:rsidP="00717192">
            <w:pPr>
              <w:tabs>
                <w:tab w:val="left" w:pos="9639"/>
              </w:tabs>
              <w:jc w:val="center"/>
            </w:pPr>
            <w:r w:rsidRPr="00BF4250">
              <w:t>1</w:t>
            </w:r>
          </w:p>
        </w:tc>
        <w:tc>
          <w:tcPr>
            <w:tcW w:w="2299" w:type="dxa"/>
            <w:vAlign w:val="center"/>
          </w:tcPr>
          <w:p w:rsidR="00D90B54" w:rsidRDefault="00D90B54" w:rsidP="007125FE">
            <w:pPr>
              <w:keepNext/>
              <w:numPr>
                <w:ilvl w:val="0"/>
                <w:numId w:val="24"/>
              </w:numPr>
              <w:tabs>
                <w:tab w:val="left" w:pos="9639"/>
              </w:tabs>
              <w:spacing w:before="240" w:after="60"/>
              <w:ind w:left="540" w:firstLine="0"/>
              <w:jc w:val="center"/>
              <w:outlineLvl w:val="0"/>
              <w:rPr>
                <w:rFonts w:eastAsia="MS Mincho" w:cs="Arial"/>
                <w:b/>
                <w:bCs/>
                <w:kern w:val="1"/>
                <w:sz w:val="32"/>
                <w:szCs w:val="32"/>
              </w:rPr>
            </w:pPr>
          </w:p>
        </w:tc>
        <w:tc>
          <w:tcPr>
            <w:tcW w:w="2762" w:type="dxa"/>
          </w:tcPr>
          <w:p w:rsidR="00D90B54" w:rsidRDefault="00D90B54" w:rsidP="007125FE">
            <w:pPr>
              <w:keepNext/>
              <w:numPr>
                <w:ilvl w:val="0"/>
                <w:numId w:val="24"/>
              </w:numPr>
              <w:tabs>
                <w:tab w:val="left" w:pos="9639"/>
              </w:tabs>
              <w:spacing w:before="240" w:after="60"/>
              <w:ind w:left="540" w:firstLine="0"/>
              <w:jc w:val="center"/>
              <w:outlineLvl w:val="0"/>
              <w:rPr>
                <w:rFonts w:eastAsia="MS Mincho" w:cs="Arial"/>
                <w:b/>
                <w:bCs/>
                <w:kern w:val="1"/>
                <w:sz w:val="32"/>
                <w:szCs w:val="32"/>
              </w:rPr>
            </w:pPr>
          </w:p>
        </w:tc>
        <w:tc>
          <w:tcPr>
            <w:tcW w:w="2160" w:type="dxa"/>
            <w:vAlign w:val="center"/>
          </w:tcPr>
          <w:p w:rsidR="00D90B54" w:rsidRDefault="00D90B54" w:rsidP="007125FE">
            <w:pPr>
              <w:keepNext/>
              <w:numPr>
                <w:ilvl w:val="0"/>
                <w:numId w:val="24"/>
              </w:numPr>
              <w:tabs>
                <w:tab w:val="left" w:pos="9639"/>
              </w:tabs>
              <w:spacing w:before="240" w:after="60"/>
              <w:ind w:left="540" w:firstLine="0"/>
              <w:jc w:val="center"/>
              <w:outlineLvl w:val="0"/>
              <w:rPr>
                <w:rFonts w:eastAsia="MS Mincho" w:cs="Arial"/>
                <w:b/>
                <w:bCs/>
                <w:kern w:val="1"/>
                <w:sz w:val="32"/>
                <w:szCs w:val="32"/>
              </w:rPr>
            </w:pPr>
          </w:p>
        </w:tc>
        <w:tc>
          <w:tcPr>
            <w:tcW w:w="2247" w:type="dxa"/>
            <w:vAlign w:val="center"/>
          </w:tcPr>
          <w:p w:rsidR="00D90B54" w:rsidRDefault="00D90B54" w:rsidP="007125FE">
            <w:pPr>
              <w:keepNext/>
              <w:numPr>
                <w:ilvl w:val="0"/>
                <w:numId w:val="24"/>
              </w:numPr>
              <w:tabs>
                <w:tab w:val="left" w:pos="9639"/>
              </w:tabs>
              <w:spacing w:before="240" w:after="60"/>
              <w:ind w:left="540" w:firstLine="0"/>
              <w:jc w:val="center"/>
              <w:outlineLvl w:val="0"/>
              <w:rPr>
                <w:rFonts w:eastAsia="MS Mincho" w:cs="Arial"/>
                <w:b/>
                <w:bCs/>
                <w:kern w:val="1"/>
                <w:sz w:val="32"/>
                <w:szCs w:val="32"/>
              </w:rPr>
            </w:pPr>
          </w:p>
        </w:tc>
      </w:tr>
      <w:tr w:rsidR="00D90B54" w:rsidRPr="003F6099" w:rsidTr="00717192">
        <w:trPr>
          <w:jc w:val="center"/>
        </w:trPr>
        <w:tc>
          <w:tcPr>
            <w:tcW w:w="761" w:type="dxa"/>
            <w:vAlign w:val="center"/>
          </w:tcPr>
          <w:p w:rsidR="00D90B54" w:rsidRPr="00BF4250" w:rsidRDefault="00D90B54" w:rsidP="00717192">
            <w:pPr>
              <w:tabs>
                <w:tab w:val="left" w:pos="9639"/>
              </w:tabs>
              <w:jc w:val="center"/>
            </w:pPr>
            <w:r w:rsidRPr="00BF4250">
              <w:t>2</w:t>
            </w:r>
          </w:p>
        </w:tc>
        <w:tc>
          <w:tcPr>
            <w:tcW w:w="2299" w:type="dxa"/>
            <w:vAlign w:val="center"/>
          </w:tcPr>
          <w:p w:rsidR="00D90B54" w:rsidRDefault="00D90B54" w:rsidP="007125FE">
            <w:pPr>
              <w:keepNext/>
              <w:numPr>
                <w:ilvl w:val="0"/>
                <w:numId w:val="24"/>
              </w:numPr>
              <w:tabs>
                <w:tab w:val="left" w:pos="9639"/>
              </w:tabs>
              <w:spacing w:before="240" w:after="60"/>
              <w:ind w:left="540" w:firstLine="0"/>
              <w:jc w:val="center"/>
              <w:outlineLvl w:val="0"/>
              <w:rPr>
                <w:rFonts w:eastAsia="MS Mincho" w:cs="Arial"/>
                <w:b/>
                <w:bCs/>
                <w:kern w:val="1"/>
                <w:sz w:val="32"/>
                <w:szCs w:val="32"/>
              </w:rPr>
            </w:pPr>
          </w:p>
        </w:tc>
        <w:tc>
          <w:tcPr>
            <w:tcW w:w="2762" w:type="dxa"/>
          </w:tcPr>
          <w:p w:rsidR="00D90B54" w:rsidRDefault="00D90B54" w:rsidP="007125FE">
            <w:pPr>
              <w:keepNext/>
              <w:numPr>
                <w:ilvl w:val="0"/>
                <w:numId w:val="24"/>
              </w:numPr>
              <w:tabs>
                <w:tab w:val="left" w:pos="9639"/>
              </w:tabs>
              <w:spacing w:before="240" w:after="60"/>
              <w:ind w:left="540" w:firstLine="0"/>
              <w:jc w:val="center"/>
              <w:outlineLvl w:val="0"/>
              <w:rPr>
                <w:rFonts w:eastAsia="MS Mincho" w:cs="Arial"/>
                <w:b/>
                <w:bCs/>
                <w:kern w:val="1"/>
                <w:sz w:val="32"/>
                <w:szCs w:val="32"/>
              </w:rPr>
            </w:pPr>
          </w:p>
        </w:tc>
        <w:tc>
          <w:tcPr>
            <w:tcW w:w="2160" w:type="dxa"/>
            <w:vAlign w:val="center"/>
          </w:tcPr>
          <w:p w:rsidR="00D90B54" w:rsidRDefault="00D90B54" w:rsidP="007125FE">
            <w:pPr>
              <w:keepNext/>
              <w:numPr>
                <w:ilvl w:val="0"/>
                <w:numId w:val="24"/>
              </w:numPr>
              <w:tabs>
                <w:tab w:val="left" w:pos="9639"/>
              </w:tabs>
              <w:spacing w:before="240" w:after="60"/>
              <w:ind w:left="540" w:firstLine="0"/>
              <w:jc w:val="center"/>
              <w:outlineLvl w:val="0"/>
              <w:rPr>
                <w:rFonts w:eastAsia="MS Mincho" w:cs="Arial"/>
                <w:b/>
                <w:bCs/>
                <w:kern w:val="1"/>
                <w:sz w:val="32"/>
                <w:szCs w:val="32"/>
              </w:rPr>
            </w:pPr>
          </w:p>
        </w:tc>
        <w:tc>
          <w:tcPr>
            <w:tcW w:w="2247" w:type="dxa"/>
            <w:vAlign w:val="center"/>
          </w:tcPr>
          <w:p w:rsidR="00D90B54" w:rsidRDefault="00D90B54" w:rsidP="007125FE">
            <w:pPr>
              <w:keepNext/>
              <w:numPr>
                <w:ilvl w:val="0"/>
                <w:numId w:val="24"/>
              </w:numPr>
              <w:tabs>
                <w:tab w:val="left" w:pos="9639"/>
              </w:tabs>
              <w:spacing w:before="240" w:after="60"/>
              <w:ind w:left="540" w:firstLine="0"/>
              <w:jc w:val="center"/>
              <w:outlineLvl w:val="0"/>
              <w:rPr>
                <w:rFonts w:eastAsia="MS Mincho" w:cs="Arial"/>
                <w:b/>
                <w:bCs/>
                <w:kern w:val="1"/>
                <w:sz w:val="32"/>
                <w:szCs w:val="32"/>
              </w:rPr>
            </w:pPr>
          </w:p>
        </w:tc>
      </w:tr>
      <w:tr w:rsidR="00D90B54" w:rsidRPr="003F6099" w:rsidTr="00717192">
        <w:trPr>
          <w:jc w:val="center"/>
        </w:trPr>
        <w:tc>
          <w:tcPr>
            <w:tcW w:w="761" w:type="dxa"/>
            <w:vAlign w:val="center"/>
          </w:tcPr>
          <w:p w:rsidR="00D90B54" w:rsidRPr="00BF4250" w:rsidRDefault="00D90B54" w:rsidP="00717192">
            <w:pPr>
              <w:tabs>
                <w:tab w:val="left" w:pos="9639"/>
              </w:tabs>
              <w:jc w:val="center"/>
            </w:pPr>
            <w:r w:rsidRPr="00BF4250">
              <w:t>…</w:t>
            </w:r>
          </w:p>
        </w:tc>
        <w:tc>
          <w:tcPr>
            <w:tcW w:w="2299" w:type="dxa"/>
            <w:vAlign w:val="center"/>
          </w:tcPr>
          <w:p w:rsidR="00D90B54" w:rsidRDefault="00D90B54" w:rsidP="007125FE">
            <w:pPr>
              <w:keepNext/>
              <w:numPr>
                <w:ilvl w:val="0"/>
                <w:numId w:val="24"/>
              </w:numPr>
              <w:tabs>
                <w:tab w:val="left" w:pos="9639"/>
              </w:tabs>
              <w:spacing w:before="240" w:after="60"/>
              <w:ind w:left="540" w:firstLine="0"/>
              <w:jc w:val="center"/>
              <w:outlineLvl w:val="0"/>
              <w:rPr>
                <w:rFonts w:eastAsia="MS Mincho" w:cs="Arial"/>
                <w:b/>
                <w:bCs/>
                <w:kern w:val="1"/>
                <w:sz w:val="32"/>
                <w:szCs w:val="32"/>
              </w:rPr>
            </w:pPr>
          </w:p>
        </w:tc>
        <w:tc>
          <w:tcPr>
            <w:tcW w:w="2762" w:type="dxa"/>
          </w:tcPr>
          <w:p w:rsidR="00D90B54" w:rsidRDefault="00D90B54" w:rsidP="007125FE">
            <w:pPr>
              <w:keepNext/>
              <w:numPr>
                <w:ilvl w:val="0"/>
                <w:numId w:val="24"/>
              </w:numPr>
              <w:tabs>
                <w:tab w:val="left" w:pos="9639"/>
              </w:tabs>
              <w:spacing w:before="240" w:after="60"/>
              <w:ind w:left="540" w:firstLine="0"/>
              <w:jc w:val="center"/>
              <w:outlineLvl w:val="0"/>
              <w:rPr>
                <w:rFonts w:eastAsia="MS Mincho" w:cs="Arial"/>
                <w:b/>
                <w:bCs/>
                <w:kern w:val="1"/>
                <w:sz w:val="32"/>
                <w:szCs w:val="32"/>
              </w:rPr>
            </w:pPr>
          </w:p>
        </w:tc>
        <w:tc>
          <w:tcPr>
            <w:tcW w:w="2160" w:type="dxa"/>
            <w:vAlign w:val="center"/>
          </w:tcPr>
          <w:p w:rsidR="00D90B54" w:rsidRDefault="00D90B54" w:rsidP="007125FE">
            <w:pPr>
              <w:keepNext/>
              <w:numPr>
                <w:ilvl w:val="0"/>
                <w:numId w:val="24"/>
              </w:numPr>
              <w:tabs>
                <w:tab w:val="left" w:pos="9639"/>
              </w:tabs>
              <w:spacing w:before="240" w:after="60"/>
              <w:ind w:left="540" w:firstLine="0"/>
              <w:jc w:val="center"/>
              <w:outlineLvl w:val="0"/>
              <w:rPr>
                <w:rFonts w:eastAsia="MS Mincho" w:cs="Arial"/>
                <w:b/>
                <w:bCs/>
                <w:kern w:val="1"/>
                <w:sz w:val="32"/>
                <w:szCs w:val="32"/>
              </w:rPr>
            </w:pPr>
          </w:p>
        </w:tc>
        <w:tc>
          <w:tcPr>
            <w:tcW w:w="2247" w:type="dxa"/>
            <w:vAlign w:val="center"/>
          </w:tcPr>
          <w:p w:rsidR="00D90B54" w:rsidRDefault="00D90B54" w:rsidP="007125FE">
            <w:pPr>
              <w:keepNext/>
              <w:numPr>
                <w:ilvl w:val="0"/>
                <w:numId w:val="24"/>
              </w:numPr>
              <w:tabs>
                <w:tab w:val="left" w:pos="9639"/>
              </w:tabs>
              <w:spacing w:before="240" w:after="60"/>
              <w:ind w:left="540" w:firstLine="0"/>
              <w:jc w:val="center"/>
              <w:outlineLvl w:val="0"/>
              <w:rPr>
                <w:rFonts w:eastAsia="MS Mincho" w:cs="Arial"/>
                <w:b/>
                <w:bCs/>
                <w:kern w:val="1"/>
                <w:sz w:val="32"/>
                <w:szCs w:val="32"/>
              </w:rPr>
            </w:pPr>
          </w:p>
        </w:tc>
      </w:tr>
    </w:tbl>
    <w:p w:rsidR="00D90B54" w:rsidRPr="00BF4250" w:rsidRDefault="00D90B54" w:rsidP="00717192">
      <w:pPr>
        <w:tabs>
          <w:tab w:val="left" w:pos="9639"/>
        </w:tabs>
      </w:pPr>
    </w:p>
    <w:p w:rsidR="00D90B54" w:rsidRPr="00BF4250" w:rsidRDefault="00D90B54" w:rsidP="00717192">
      <w:pPr>
        <w:tabs>
          <w:tab w:val="left" w:pos="9639"/>
        </w:tabs>
        <w:jc w:val="center"/>
        <w:rPr>
          <w:b/>
          <w:bCs/>
          <w:sz w:val="28"/>
          <w:szCs w:val="28"/>
        </w:rPr>
      </w:pPr>
      <w:r w:rsidRPr="00BF4250">
        <w:rPr>
          <w:b/>
          <w:bCs/>
          <w:sz w:val="28"/>
          <w:szCs w:val="28"/>
        </w:rPr>
        <w:t>Производственный персонал (рабочие)</w:t>
      </w:r>
    </w:p>
    <w:p w:rsidR="00D90B54" w:rsidRPr="00BF4250" w:rsidRDefault="00D90B54" w:rsidP="00717192">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D90B54" w:rsidRPr="003F6099" w:rsidTr="00717192">
        <w:trPr>
          <w:trHeight w:val="1000"/>
          <w:jc w:val="center"/>
        </w:trPr>
        <w:tc>
          <w:tcPr>
            <w:tcW w:w="669" w:type="dxa"/>
            <w:vAlign w:val="center"/>
          </w:tcPr>
          <w:p w:rsidR="00D90B54" w:rsidRPr="00BF4250" w:rsidRDefault="00D90B54" w:rsidP="00717192">
            <w:pPr>
              <w:tabs>
                <w:tab w:val="left" w:pos="9639"/>
              </w:tabs>
              <w:jc w:val="center"/>
            </w:pPr>
            <w:r w:rsidRPr="00BF4250">
              <w:t>№ п/п</w:t>
            </w:r>
          </w:p>
        </w:tc>
        <w:tc>
          <w:tcPr>
            <w:tcW w:w="3782" w:type="dxa"/>
            <w:vAlign w:val="center"/>
          </w:tcPr>
          <w:p w:rsidR="00D90B54" w:rsidRPr="00BF4250" w:rsidRDefault="00D90B54" w:rsidP="00717192">
            <w:pPr>
              <w:tabs>
                <w:tab w:val="left" w:pos="9639"/>
              </w:tabs>
              <w:jc w:val="center"/>
            </w:pPr>
            <w:r w:rsidRPr="00BF4250">
              <w:t>Специальность</w:t>
            </w:r>
          </w:p>
          <w:p w:rsidR="00D90B54" w:rsidRPr="00BF4250" w:rsidRDefault="00D90B54" w:rsidP="00717192">
            <w:pPr>
              <w:tabs>
                <w:tab w:val="left" w:pos="9639"/>
              </w:tabs>
              <w:jc w:val="center"/>
            </w:pPr>
            <w:r w:rsidRPr="00BF4250">
              <w:t>по каждому рабочему</w:t>
            </w:r>
          </w:p>
        </w:tc>
        <w:tc>
          <w:tcPr>
            <w:tcW w:w="1944" w:type="dxa"/>
            <w:vAlign w:val="center"/>
          </w:tcPr>
          <w:p w:rsidR="00D90B54" w:rsidRPr="00BF4250" w:rsidRDefault="00D90B54" w:rsidP="00717192">
            <w:pPr>
              <w:tabs>
                <w:tab w:val="left" w:pos="9639"/>
              </w:tabs>
              <w:jc w:val="center"/>
            </w:pPr>
            <w:r w:rsidRPr="00BF4250">
              <w:t>Разряд, квалификация</w:t>
            </w:r>
          </w:p>
        </w:tc>
        <w:tc>
          <w:tcPr>
            <w:tcW w:w="2685" w:type="dxa"/>
            <w:vAlign w:val="center"/>
          </w:tcPr>
          <w:p w:rsidR="00D90B54" w:rsidRPr="00BF4250" w:rsidRDefault="00D90B54" w:rsidP="00717192">
            <w:pPr>
              <w:tabs>
                <w:tab w:val="left" w:pos="9639"/>
              </w:tabs>
              <w:jc w:val="center"/>
            </w:pPr>
            <w:r w:rsidRPr="00BF4250">
              <w:t>Стаж работы по специальности</w:t>
            </w:r>
          </w:p>
        </w:tc>
      </w:tr>
      <w:tr w:rsidR="00D90B54" w:rsidRPr="003F6099" w:rsidTr="00717192">
        <w:trPr>
          <w:jc w:val="center"/>
        </w:trPr>
        <w:tc>
          <w:tcPr>
            <w:tcW w:w="669" w:type="dxa"/>
            <w:vAlign w:val="center"/>
          </w:tcPr>
          <w:p w:rsidR="00D90B54" w:rsidRPr="00BF4250" w:rsidRDefault="00D90B54" w:rsidP="00717192">
            <w:pPr>
              <w:tabs>
                <w:tab w:val="left" w:pos="9639"/>
              </w:tabs>
              <w:jc w:val="center"/>
            </w:pPr>
            <w:r w:rsidRPr="00BF4250">
              <w:t>1</w:t>
            </w:r>
          </w:p>
        </w:tc>
        <w:tc>
          <w:tcPr>
            <w:tcW w:w="3782" w:type="dxa"/>
            <w:vAlign w:val="center"/>
          </w:tcPr>
          <w:p w:rsidR="00D90B54" w:rsidRDefault="00D90B54" w:rsidP="007125FE">
            <w:pPr>
              <w:keepNext/>
              <w:numPr>
                <w:ilvl w:val="0"/>
                <w:numId w:val="24"/>
              </w:numPr>
              <w:tabs>
                <w:tab w:val="left" w:pos="9639"/>
              </w:tabs>
              <w:spacing w:before="240" w:after="60"/>
              <w:ind w:left="540" w:firstLine="0"/>
              <w:jc w:val="center"/>
              <w:outlineLvl w:val="0"/>
              <w:rPr>
                <w:rFonts w:eastAsia="MS Mincho" w:cs="Arial"/>
                <w:b/>
                <w:bCs/>
                <w:kern w:val="1"/>
                <w:sz w:val="32"/>
                <w:szCs w:val="32"/>
              </w:rPr>
            </w:pPr>
          </w:p>
        </w:tc>
        <w:tc>
          <w:tcPr>
            <w:tcW w:w="1944" w:type="dxa"/>
          </w:tcPr>
          <w:p w:rsidR="00D90B54" w:rsidRDefault="00D90B54" w:rsidP="007125FE">
            <w:pPr>
              <w:keepNext/>
              <w:numPr>
                <w:ilvl w:val="0"/>
                <w:numId w:val="24"/>
              </w:numPr>
              <w:tabs>
                <w:tab w:val="left" w:pos="9639"/>
              </w:tabs>
              <w:spacing w:before="240" w:after="60"/>
              <w:ind w:left="540" w:firstLine="0"/>
              <w:jc w:val="center"/>
              <w:outlineLvl w:val="0"/>
              <w:rPr>
                <w:rFonts w:eastAsia="MS Mincho" w:cs="Arial"/>
                <w:b/>
                <w:bCs/>
                <w:kern w:val="1"/>
                <w:sz w:val="32"/>
                <w:szCs w:val="32"/>
              </w:rPr>
            </w:pPr>
          </w:p>
        </w:tc>
        <w:tc>
          <w:tcPr>
            <w:tcW w:w="2685" w:type="dxa"/>
            <w:vAlign w:val="center"/>
          </w:tcPr>
          <w:p w:rsidR="00D90B54" w:rsidRDefault="00D90B54" w:rsidP="007125FE">
            <w:pPr>
              <w:keepNext/>
              <w:numPr>
                <w:ilvl w:val="0"/>
                <w:numId w:val="24"/>
              </w:numPr>
              <w:tabs>
                <w:tab w:val="left" w:pos="9639"/>
              </w:tabs>
              <w:spacing w:before="240" w:after="60"/>
              <w:ind w:left="540" w:firstLine="0"/>
              <w:jc w:val="center"/>
              <w:outlineLvl w:val="0"/>
              <w:rPr>
                <w:rFonts w:eastAsia="MS Mincho" w:cs="Arial"/>
                <w:b/>
                <w:bCs/>
                <w:kern w:val="1"/>
                <w:sz w:val="32"/>
                <w:szCs w:val="32"/>
              </w:rPr>
            </w:pPr>
          </w:p>
        </w:tc>
      </w:tr>
      <w:tr w:rsidR="00D90B54" w:rsidRPr="003F6099" w:rsidTr="00717192">
        <w:trPr>
          <w:jc w:val="center"/>
        </w:trPr>
        <w:tc>
          <w:tcPr>
            <w:tcW w:w="669" w:type="dxa"/>
            <w:vAlign w:val="center"/>
          </w:tcPr>
          <w:p w:rsidR="00D90B54" w:rsidRPr="00BF4250" w:rsidRDefault="00D90B54" w:rsidP="00717192">
            <w:pPr>
              <w:tabs>
                <w:tab w:val="left" w:pos="9639"/>
              </w:tabs>
              <w:jc w:val="center"/>
            </w:pPr>
            <w:r w:rsidRPr="00BF4250">
              <w:t>2</w:t>
            </w:r>
          </w:p>
        </w:tc>
        <w:tc>
          <w:tcPr>
            <w:tcW w:w="3782" w:type="dxa"/>
            <w:vAlign w:val="center"/>
          </w:tcPr>
          <w:p w:rsidR="00D90B54" w:rsidRDefault="00D90B54" w:rsidP="007125FE">
            <w:pPr>
              <w:keepNext/>
              <w:numPr>
                <w:ilvl w:val="0"/>
                <w:numId w:val="24"/>
              </w:numPr>
              <w:tabs>
                <w:tab w:val="left" w:pos="9639"/>
              </w:tabs>
              <w:spacing w:before="240" w:after="60"/>
              <w:ind w:left="540" w:firstLine="0"/>
              <w:jc w:val="center"/>
              <w:outlineLvl w:val="0"/>
              <w:rPr>
                <w:rFonts w:eastAsia="MS Mincho" w:cs="Arial"/>
                <w:b/>
                <w:bCs/>
                <w:kern w:val="1"/>
                <w:sz w:val="32"/>
                <w:szCs w:val="32"/>
              </w:rPr>
            </w:pPr>
          </w:p>
        </w:tc>
        <w:tc>
          <w:tcPr>
            <w:tcW w:w="1944" w:type="dxa"/>
          </w:tcPr>
          <w:p w:rsidR="00D90B54" w:rsidRDefault="00D90B54" w:rsidP="007125FE">
            <w:pPr>
              <w:keepNext/>
              <w:numPr>
                <w:ilvl w:val="0"/>
                <w:numId w:val="24"/>
              </w:numPr>
              <w:tabs>
                <w:tab w:val="left" w:pos="9639"/>
              </w:tabs>
              <w:spacing w:before="240" w:after="60"/>
              <w:ind w:left="540" w:firstLine="0"/>
              <w:jc w:val="center"/>
              <w:outlineLvl w:val="0"/>
              <w:rPr>
                <w:rFonts w:eastAsia="MS Mincho" w:cs="Arial"/>
                <w:b/>
                <w:bCs/>
                <w:kern w:val="1"/>
                <w:sz w:val="32"/>
                <w:szCs w:val="32"/>
              </w:rPr>
            </w:pPr>
          </w:p>
        </w:tc>
        <w:tc>
          <w:tcPr>
            <w:tcW w:w="2685" w:type="dxa"/>
            <w:vAlign w:val="center"/>
          </w:tcPr>
          <w:p w:rsidR="00D90B54" w:rsidRDefault="00D90B54" w:rsidP="007125FE">
            <w:pPr>
              <w:keepNext/>
              <w:numPr>
                <w:ilvl w:val="0"/>
                <w:numId w:val="24"/>
              </w:numPr>
              <w:tabs>
                <w:tab w:val="left" w:pos="9639"/>
              </w:tabs>
              <w:spacing w:before="240" w:after="60"/>
              <w:ind w:left="540" w:firstLine="0"/>
              <w:jc w:val="center"/>
              <w:outlineLvl w:val="0"/>
              <w:rPr>
                <w:rFonts w:eastAsia="MS Mincho" w:cs="Arial"/>
                <w:b/>
                <w:bCs/>
                <w:kern w:val="1"/>
                <w:sz w:val="32"/>
                <w:szCs w:val="32"/>
              </w:rPr>
            </w:pPr>
          </w:p>
        </w:tc>
      </w:tr>
      <w:tr w:rsidR="00D90B54" w:rsidRPr="003F6099" w:rsidTr="00717192">
        <w:trPr>
          <w:jc w:val="center"/>
        </w:trPr>
        <w:tc>
          <w:tcPr>
            <w:tcW w:w="669" w:type="dxa"/>
            <w:vAlign w:val="center"/>
          </w:tcPr>
          <w:p w:rsidR="00D90B54" w:rsidRPr="00BF4250" w:rsidRDefault="00D90B54" w:rsidP="00717192">
            <w:pPr>
              <w:tabs>
                <w:tab w:val="left" w:pos="9639"/>
              </w:tabs>
              <w:jc w:val="center"/>
            </w:pPr>
            <w:r w:rsidRPr="00BF4250">
              <w:t>…</w:t>
            </w:r>
          </w:p>
        </w:tc>
        <w:tc>
          <w:tcPr>
            <w:tcW w:w="3782" w:type="dxa"/>
            <w:vAlign w:val="center"/>
          </w:tcPr>
          <w:p w:rsidR="00D90B54" w:rsidRDefault="00D90B54" w:rsidP="007125FE">
            <w:pPr>
              <w:keepNext/>
              <w:numPr>
                <w:ilvl w:val="0"/>
                <w:numId w:val="24"/>
              </w:numPr>
              <w:tabs>
                <w:tab w:val="left" w:pos="9639"/>
              </w:tabs>
              <w:spacing w:before="240" w:after="60"/>
              <w:ind w:left="540" w:firstLine="0"/>
              <w:jc w:val="center"/>
              <w:outlineLvl w:val="0"/>
              <w:rPr>
                <w:rFonts w:eastAsia="MS Mincho" w:cs="Arial"/>
                <w:b/>
                <w:bCs/>
                <w:kern w:val="1"/>
                <w:sz w:val="32"/>
                <w:szCs w:val="32"/>
              </w:rPr>
            </w:pPr>
          </w:p>
        </w:tc>
        <w:tc>
          <w:tcPr>
            <w:tcW w:w="1944" w:type="dxa"/>
          </w:tcPr>
          <w:p w:rsidR="00D90B54" w:rsidRDefault="00D90B54" w:rsidP="007125FE">
            <w:pPr>
              <w:keepNext/>
              <w:numPr>
                <w:ilvl w:val="0"/>
                <w:numId w:val="24"/>
              </w:numPr>
              <w:tabs>
                <w:tab w:val="left" w:pos="9639"/>
              </w:tabs>
              <w:spacing w:before="240" w:after="60"/>
              <w:ind w:left="540" w:firstLine="0"/>
              <w:jc w:val="center"/>
              <w:outlineLvl w:val="0"/>
              <w:rPr>
                <w:rFonts w:eastAsia="MS Mincho" w:cs="Arial"/>
                <w:b/>
                <w:bCs/>
                <w:kern w:val="1"/>
                <w:sz w:val="32"/>
                <w:szCs w:val="32"/>
              </w:rPr>
            </w:pPr>
          </w:p>
        </w:tc>
        <w:tc>
          <w:tcPr>
            <w:tcW w:w="2685" w:type="dxa"/>
            <w:vAlign w:val="center"/>
          </w:tcPr>
          <w:p w:rsidR="00D90B54" w:rsidRDefault="00D90B54" w:rsidP="007125FE">
            <w:pPr>
              <w:keepNext/>
              <w:numPr>
                <w:ilvl w:val="0"/>
                <w:numId w:val="24"/>
              </w:numPr>
              <w:tabs>
                <w:tab w:val="left" w:pos="9639"/>
              </w:tabs>
              <w:spacing w:before="240" w:after="60"/>
              <w:ind w:left="540" w:firstLine="0"/>
              <w:jc w:val="center"/>
              <w:outlineLvl w:val="0"/>
              <w:rPr>
                <w:rFonts w:eastAsia="MS Mincho" w:cs="Arial"/>
                <w:b/>
                <w:bCs/>
                <w:kern w:val="1"/>
                <w:sz w:val="32"/>
                <w:szCs w:val="32"/>
              </w:rPr>
            </w:pPr>
          </w:p>
        </w:tc>
      </w:tr>
    </w:tbl>
    <w:p w:rsidR="00D90B54" w:rsidRPr="00BF4250" w:rsidRDefault="00D90B54" w:rsidP="00717192">
      <w:pPr>
        <w:pStyle w:val="BodyText"/>
        <w:jc w:val="left"/>
        <w:rPr>
          <w:b/>
          <w:i/>
          <w:sz w:val="28"/>
          <w:szCs w:val="28"/>
        </w:rPr>
      </w:pPr>
    </w:p>
    <w:p w:rsidR="00D90B54" w:rsidRPr="00BF4250" w:rsidRDefault="00D90B54" w:rsidP="00717192">
      <w:pPr>
        <w:pStyle w:val="Heading3"/>
        <w:spacing w:before="0" w:after="0"/>
        <w:rPr>
          <w:rFonts w:ascii="Times New Roman" w:hAnsi="Times New Roman"/>
          <w:sz w:val="28"/>
          <w:szCs w:val="28"/>
        </w:rPr>
      </w:pPr>
    </w:p>
    <w:p w:rsidR="00D90B54" w:rsidRPr="00BF4250" w:rsidRDefault="00D90B54" w:rsidP="00717192">
      <w:pPr>
        <w:pStyle w:val="Heading3"/>
        <w:spacing w:before="0" w:after="0"/>
        <w:rPr>
          <w:b w:val="0"/>
          <w:sz w:val="28"/>
          <w:szCs w:val="28"/>
        </w:rPr>
      </w:pPr>
      <w:r w:rsidRPr="00BF4250">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D90B54" w:rsidRPr="00BF4250" w:rsidRDefault="00D90B54" w:rsidP="00717192">
      <w:pPr>
        <w:tabs>
          <w:tab w:val="left" w:pos="8640"/>
        </w:tabs>
        <w:jc w:val="center"/>
        <w:rPr>
          <w:i/>
        </w:rPr>
      </w:pPr>
      <w:r w:rsidRPr="00BF4250">
        <w:rPr>
          <w:i/>
        </w:rPr>
        <w:t>(наименование претендента)</w:t>
      </w:r>
    </w:p>
    <w:p w:rsidR="00D90B54" w:rsidRPr="00BF4250" w:rsidRDefault="00D90B54" w:rsidP="00717192">
      <w:pPr>
        <w:pStyle w:val="BodyText3"/>
        <w:suppressAutoHyphens/>
        <w:spacing w:after="0"/>
        <w:rPr>
          <w:sz w:val="28"/>
          <w:szCs w:val="28"/>
        </w:rPr>
      </w:pPr>
      <w:r w:rsidRPr="00BF4250">
        <w:rPr>
          <w:sz w:val="28"/>
          <w:szCs w:val="28"/>
        </w:rPr>
        <w:t>____________________________________________________________________</w:t>
      </w:r>
    </w:p>
    <w:p w:rsidR="00D90B54" w:rsidRPr="00BF4250" w:rsidRDefault="00D90B54" w:rsidP="00717192">
      <w:pPr>
        <w:rPr>
          <w:i/>
        </w:rPr>
      </w:pPr>
      <w:r w:rsidRPr="00BF4250">
        <w:rPr>
          <w:i/>
        </w:rPr>
        <w:t xml:space="preserve">       Печать</w:t>
      </w:r>
      <w:r w:rsidRPr="002A0222">
        <w:rPr>
          <w:i/>
        </w:rPr>
        <w:tab/>
      </w:r>
      <w:r w:rsidRPr="002A0222">
        <w:rPr>
          <w:i/>
        </w:rPr>
        <w:tab/>
      </w:r>
      <w:r w:rsidRPr="002A0222">
        <w:rPr>
          <w:i/>
        </w:rPr>
        <w:tab/>
      </w:r>
      <w:r w:rsidRPr="00BF4250">
        <w:rPr>
          <w:i/>
        </w:rPr>
        <w:t>(должность, подпись, ФИО)</w:t>
      </w:r>
    </w:p>
    <w:p w:rsidR="00D90B54" w:rsidRPr="00BF4250" w:rsidRDefault="00D90B54" w:rsidP="00717192">
      <w:pPr>
        <w:pStyle w:val="BodyText3"/>
        <w:suppressAutoHyphens/>
        <w:spacing w:after="0"/>
        <w:rPr>
          <w:sz w:val="28"/>
          <w:szCs w:val="28"/>
        </w:rPr>
      </w:pPr>
      <w:r w:rsidRPr="00BF4250">
        <w:rPr>
          <w:sz w:val="28"/>
          <w:szCs w:val="28"/>
        </w:rPr>
        <w:t>"____" _________ 201__</w:t>
      </w:r>
      <w:r w:rsidRPr="002A0222">
        <w:rPr>
          <w:sz w:val="28"/>
          <w:szCs w:val="28"/>
        </w:rPr>
        <w:t> </w:t>
      </w:r>
      <w:r w:rsidRPr="00BF4250">
        <w:rPr>
          <w:sz w:val="28"/>
          <w:szCs w:val="28"/>
        </w:rPr>
        <w:t>г.</w:t>
      </w:r>
    </w:p>
    <w:p w:rsidR="00D90B54" w:rsidRPr="00BF4250" w:rsidRDefault="00D90B54" w:rsidP="00717192">
      <w:pPr>
        <w:pStyle w:val="BodyText"/>
        <w:ind w:firstLine="0"/>
        <w:jc w:val="right"/>
        <w:rPr>
          <w:sz w:val="28"/>
          <w:szCs w:val="28"/>
        </w:rPr>
      </w:pPr>
      <w:r w:rsidRPr="002A0222">
        <w:rPr>
          <w:b/>
          <w:i/>
          <w:sz w:val="28"/>
          <w:szCs w:val="28"/>
        </w:rPr>
        <w:br w:type="page"/>
      </w:r>
      <w:r w:rsidRPr="00BF4250">
        <w:rPr>
          <w:sz w:val="28"/>
          <w:szCs w:val="28"/>
        </w:rPr>
        <w:t>Приложение № 7</w:t>
      </w:r>
    </w:p>
    <w:p w:rsidR="00D90B54" w:rsidRPr="00BF4250" w:rsidRDefault="00D90B54" w:rsidP="00717192">
      <w:pPr>
        <w:pStyle w:val="BodyText"/>
        <w:ind w:firstLine="0"/>
        <w:jc w:val="right"/>
        <w:rPr>
          <w:sz w:val="28"/>
          <w:szCs w:val="28"/>
        </w:rPr>
      </w:pPr>
      <w:r w:rsidRPr="00BF4250">
        <w:rPr>
          <w:sz w:val="28"/>
          <w:szCs w:val="28"/>
        </w:rPr>
        <w:t>к документации о закупке</w:t>
      </w:r>
    </w:p>
    <w:p w:rsidR="00D90B54" w:rsidRPr="00BF4250" w:rsidRDefault="00D90B54" w:rsidP="00717192">
      <w:pPr>
        <w:rPr>
          <w:sz w:val="28"/>
          <w:szCs w:val="28"/>
        </w:rPr>
      </w:pPr>
    </w:p>
    <w:p w:rsidR="00D90B54" w:rsidRPr="00BF4250" w:rsidRDefault="00D90B54" w:rsidP="00717192">
      <w:pPr>
        <w:tabs>
          <w:tab w:val="left" w:pos="9639"/>
        </w:tabs>
        <w:ind w:firstLine="567"/>
        <w:jc w:val="center"/>
        <w:rPr>
          <w:b/>
          <w:szCs w:val="28"/>
        </w:rPr>
      </w:pPr>
      <w:r w:rsidRPr="00BF4250">
        <w:rPr>
          <w:b/>
          <w:szCs w:val="28"/>
        </w:rPr>
        <w:t>СВЕДЕНИЯ О ПЛАНИРУЕМЫХ К ПРИВЛЕЧЕНИЮ СУБПОДРЯДНЫХ ОРГАНИЗАЦИЯХ</w:t>
      </w:r>
    </w:p>
    <w:p w:rsidR="00D90B54" w:rsidRPr="00BF4250" w:rsidRDefault="00D90B54" w:rsidP="00717192">
      <w:pPr>
        <w:tabs>
          <w:tab w:val="left" w:pos="9639"/>
        </w:tabs>
        <w:ind w:firstLine="567"/>
        <w:jc w:val="center"/>
        <w:rPr>
          <w:i/>
        </w:rPr>
      </w:pPr>
      <w:r w:rsidRPr="00BF4250">
        <w:rPr>
          <w:i/>
        </w:rPr>
        <w:t>(отдельный лист по каждому субподрядчику)</w:t>
      </w:r>
    </w:p>
    <w:p w:rsidR="00D90B54" w:rsidRPr="00BF4250" w:rsidRDefault="00D90B54" w:rsidP="00717192">
      <w:pPr>
        <w:tabs>
          <w:tab w:val="left" w:pos="9639"/>
        </w:tabs>
        <w:ind w:firstLine="567"/>
        <w:jc w:val="center"/>
        <w:rPr>
          <w:sz w:val="22"/>
        </w:rPr>
      </w:pPr>
    </w:p>
    <w:p w:rsidR="00D90B54" w:rsidRPr="00BF4250" w:rsidRDefault="00D90B54" w:rsidP="00717192">
      <w:pPr>
        <w:tabs>
          <w:tab w:val="left" w:pos="9639"/>
        </w:tabs>
        <w:ind w:firstLine="567"/>
        <w:jc w:val="center"/>
        <w:rPr>
          <w:b/>
          <w:sz w:val="28"/>
          <w:szCs w:val="28"/>
        </w:rPr>
      </w:pPr>
      <w:r w:rsidRPr="00BF4250">
        <w:rPr>
          <w:b/>
          <w:sz w:val="28"/>
          <w:szCs w:val="28"/>
        </w:rPr>
        <w:t>Наименование организации, фирмы:</w:t>
      </w:r>
    </w:p>
    <w:p w:rsidR="00D90B54" w:rsidRPr="00BF4250" w:rsidRDefault="00D90B54" w:rsidP="00717192">
      <w:pPr>
        <w:tabs>
          <w:tab w:val="left" w:pos="9639"/>
        </w:tabs>
        <w:ind w:firstLine="567"/>
        <w:rPr>
          <w:sz w:val="22"/>
        </w:rPr>
      </w:pPr>
      <w:r w:rsidRPr="00BF4250">
        <w:rPr>
          <w:sz w:val="22"/>
        </w:rPr>
        <w:t>____________________________________________________________________________</w:t>
      </w:r>
    </w:p>
    <w:p w:rsidR="00D90B54" w:rsidRPr="00BF4250" w:rsidRDefault="00D90B54" w:rsidP="00717192">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D90B54" w:rsidRPr="003F6099" w:rsidTr="00717192">
        <w:tc>
          <w:tcPr>
            <w:tcW w:w="3138" w:type="dxa"/>
          </w:tcPr>
          <w:p w:rsidR="00D90B54" w:rsidRPr="00BF4250" w:rsidRDefault="00D90B54" w:rsidP="00717192">
            <w:pPr>
              <w:tabs>
                <w:tab w:val="left" w:pos="9639"/>
              </w:tabs>
              <w:rPr>
                <w:szCs w:val="28"/>
              </w:rPr>
            </w:pPr>
          </w:p>
        </w:tc>
        <w:tc>
          <w:tcPr>
            <w:tcW w:w="3426" w:type="dxa"/>
            <w:gridSpan w:val="2"/>
            <w:vAlign w:val="center"/>
          </w:tcPr>
          <w:p w:rsidR="00D90B54" w:rsidRPr="00BF4250" w:rsidRDefault="00D90B54" w:rsidP="00717192">
            <w:pPr>
              <w:tabs>
                <w:tab w:val="left" w:pos="9639"/>
              </w:tabs>
              <w:jc w:val="center"/>
              <w:rPr>
                <w:szCs w:val="28"/>
              </w:rPr>
            </w:pPr>
            <w:r w:rsidRPr="00BF4250">
              <w:rPr>
                <w:szCs w:val="28"/>
              </w:rPr>
              <w:t>Головная фирма</w:t>
            </w:r>
          </w:p>
        </w:tc>
        <w:tc>
          <w:tcPr>
            <w:tcW w:w="3156" w:type="dxa"/>
            <w:vAlign w:val="center"/>
          </w:tcPr>
          <w:p w:rsidR="00D90B54" w:rsidRPr="00BF4250" w:rsidRDefault="00D90B54" w:rsidP="00717192">
            <w:pPr>
              <w:tabs>
                <w:tab w:val="left" w:pos="9639"/>
              </w:tabs>
              <w:jc w:val="center"/>
              <w:rPr>
                <w:szCs w:val="28"/>
              </w:rPr>
            </w:pPr>
            <w:r w:rsidRPr="00BF4250">
              <w:rPr>
                <w:szCs w:val="28"/>
              </w:rPr>
              <w:t>Филиалы и дочерние предприятия</w:t>
            </w:r>
          </w:p>
        </w:tc>
      </w:tr>
      <w:tr w:rsidR="00D90B54" w:rsidRPr="003F6099" w:rsidTr="00717192">
        <w:trPr>
          <w:trHeight w:val="391"/>
        </w:trPr>
        <w:tc>
          <w:tcPr>
            <w:tcW w:w="3138" w:type="dxa"/>
          </w:tcPr>
          <w:p w:rsidR="00D90B54" w:rsidRPr="00BF4250" w:rsidRDefault="00D90B54" w:rsidP="00717192">
            <w:pPr>
              <w:tabs>
                <w:tab w:val="left" w:pos="9639"/>
              </w:tabs>
            </w:pPr>
            <w:r w:rsidRPr="00BF4250">
              <w:t>Адрес</w:t>
            </w:r>
          </w:p>
        </w:tc>
        <w:tc>
          <w:tcPr>
            <w:tcW w:w="3426" w:type="dxa"/>
            <w:gridSpan w:val="2"/>
          </w:tcPr>
          <w:p w:rsidR="00D90B54" w:rsidRPr="00BF4250" w:rsidRDefault="00D90B54" w:rsidP="00717192">
            <w:pPr>
              <w:tabs>
                <w:tab w:val="left" w:pos="9639"/>
              </w:tabs>
              <w:jc w:val="center"/>
            </w:pPr>
          </w:p>
        </w:tc>
        <w:tc>
          <w:tcPr>
            <w:tcW w:w="3156" w:type="dxa"/>
          </w:tcPr>
          <w:p w:rsidR="00D90B54" w:rsidRPr="00BF4250" w:rsidRDefault="00D90B54" w:rsidP="00717192">
            <w:pPr>
              <w:tabs>
                <w:tab w:val="left" w:pos="9639"/>
              </w:tabs>
              <w:jc w:val="center"/>
            </w:pPr>
          </w:p>
        </w:tc>
      </w:tr>
      <w:tr w:rsidR="00D90B54" w:rsidRPr="003F6099" w:rsidTr="00717192">
        <w:trPr>
          <w:trHeight w:val="346"/>
        </w:trPr>
        <w:tc>
          <w:tcPr>
            <w:tcW w:w="3138" w:type="dxa"/>
          </w:tcPr>
          <w:p w:rsidR="00D90B54" w:rsidRPr="00BF4250" w:rsidRDefault="00D90B54" w:rsidP="00717192">
            <w:pPr>
              <w:tabs>
                <w:tab w:val="left" w:pos="9639"/>
              </w:tabs>
            </w:pPr>
            <w:r w:rsidRPr="00BF4250">
              <w:t>Телефон</w:t>
            </w:r>
          </w:p>
        </w:tc>
        <w:tc>
          <w:tcPr>
            <w:tcW w:w="3426" w:type="dxa"/>
            <w:gridSpan w:val="2"/>
          </w:tcPr>
          <w:p w:rsidR="00D90B54" w:rsidRPr="00BF4250" w:rsidRDefault="00D90B54" w:rsidP="00717192">
            <w:pPr>
              <w:tabs>
                <w:tab w:val="left" w:pos="9639"/>
              </w:tabs>
              <w:jc w:val="center"/>
            </w:pPr>
          </w:p>
        </w:tc>
        <w:tc>
          <w:tcPr>
            <w:tcW w:w="3156" w:type="dxa"/>
          </w:tcPr>
          <w:p w:rsidR="00D90B54" w:rsidRPr="00BF4250" w:rsidRDefault="00D90B54" w:rsidP="00717192">
            <w:pPr>
              <w:tabs>
                <w:tab w:val="left" w:pos="9639"/>
              </w:tabs>
              <w:jc w:val="center"/>
            </w:pPr>
          </w:p>
        </w:tc>
      </w:tr>
      <w:tr w:rsidR="00D90B54" w:rsidRPr="003F6099" w:rsidTr="00717192">
        <w:trPr>
          <w:trHeight w:val="355"/>
        </w:trPr>
        <w:tc>
          <w:tcPr>
            <w:tcW w:w="3138" w:type="dxa"/>
          </w:tcPr>
          <w:p w:rsidR="00D90B54" w:rsidRPr="00BF4250" w:rsidRDefault="00D90B54" w:rsidP="00717192">
            <w:pPr>
              <w:tabs>
                <w:tab w:val="left" w:pos="9639"/>
              </w:tabs>
            </w:pPr>
            <w:r w:rsidRPr="00BF4250">
              <w:t>Факс</w:t>
            </w:r>
          </w:p>
        </w:tc>
        <w:tc>
          <w:tcPr>
            <w:tcW w:w="3426" w:type="dxa"/>
            <w:gridSpan w:val="2"/>
          </w:tcPr>
          <w:p w:rsidR="00D90B54" w:rsidRPr="00BF4250" w:rsidRDefault="00D90B54" w:rsidP="00717192">
            <w:pPr>
              <w:tabs>
                <w:tab w:val="left" w:pos="9639"/>
              </w:tabs>
              <w:jc w:val="center"/>
            </w:pPr>
          </w:p>
        </w:tc>
        <w:tc>
          <w:tcPr>
            <w:tcW w:w="3156" w:type="dxa"/>
          </w:tcPr>
          <w:p w:rsidR="00D90B54" w:rsidRPr="00BF4250" w:rsidRDefault="00D90B54" w:rsidP="00717192">
            <w:pPr>
              <w:tabs>
                <w:tab w:val="left" w:pos="9639"/>
              </w:tabs>
              <w:jc w:val="center"/>
            </w:pPr>
          </w:p>
        </w:tc>
      </w:tr>
      <w:tr w:rsidR="00D90B54" w:rsidRPr="003F6099" w:rsidTr="00717192">
        <w:trPr>
          <w:trHeight w:val="351"/>
        </w:trPr>
        <w:tc>
          <w:tcPr>
            <w:tcW w:w="3138" w:type="dxa"/>
          </w:tcPr>
          <w:p w:rsidR="00D90B54" w:rsidRPr="00BF4250" w:rsidRDefault="00D90B54" w:rsidP="00717192">
            <w:pPr>
              <w:tabs>
                <w:tab w:val="left" w:pos="9639"/>
              </w:tabs>
            </w:pPr>
            <w:r w:rsidRPr="00BF4250">
              <w:t>Ответственное лицо</w:t>
            </w:r>
          </w:p>
        </w:tc>
        <w:tc>
          <w:tcPr>
            <w:tcW w:w="3426" w:type="dxa"/>
            <w:gridSpan w:val="2"/>
          </w:tcPr>
          <w:p w:rsidR="00D90B54" w:rsidRPr="00BF4250" w:rsidRDefault="00D90B54" w:rsidP="00717192">
            <w:pPr>
              <w:tabs>
                <w:tab w:val="left" w:pos="9639"/>
              </w:tabs>
              <w:jc w:val="center"/>
            </w:pPr>
          </w:p>
        </w:tc>
        <w:tc>
          <w:tcPr>
            <w:tcW w:w="3156" w:type="dxa"/>
          </w:tcPr>
          <w:p w:rsidR="00D90B54" w:rsidRPr="00BF4250" w:rsidRDefault="00D90B54" w:rsidP="00717192">
            <w:pPr>
              <w:tabs>
                <w:tab w:val="left" w:pos="9639"/>
              </w:tabs>
              <w:jc w:val="center"/>
            </w:pPr>
          </w:p>
        </w:tc>
      </w:tr>
      <w:tr w:rsidR="00D90B54" w:rsidRPr="003F6099" w:rsidTr="00717192">
        <w:trPr>
          <w:trHeight w:val="348"/>
        </w:trPr>
        <w:tc>
          <w:tcPr>
            <w:tcW w:w="3138" w:type="dxa"/>
          </w:tcPr>
          <w:p w:rsidR="00D90B54" w:rsidRPr="00BF4250" w:rsidRDefault="00D90B54" w:rsidP="00717192">
            <w:pPr>
              <w:tabs>
                <w:tab w:val="left" w:pos="9639"/>
              </w:tabs>
            </w:pPr>
            <w:r w:rsidRPr="00BF4250">
              <w:t>Форма (ООО, ЗАО и т.д.)</w:t>
            </w:r>
          </w:p>
        </w:tc>
        <w:tc>
          <w:tcPr>
            <w:tcW w:w="3426" w:type="dxa"/>
            <w:gridSpan w:val="2"/>
          </w:tcPr>
          <w:p w:rsidR="00D90B54" w:rsidRPr="00BF4250" w:rsidRDefault="00D90B54" w:rsidP="00717192">
            <w:pPr>
              <w:tabs>
                <w:tab w:val="left" w:pos="9639"/>
              </w:tabs>
              <w:jc w:val="center"/>
            </w:pPr>
          </w:p>
        </w:tc>
        <w:tc>
          <w:tcPr>
            <w:tcW w:w="3156" w:type="dxa"/>
          </w:tcPr>
          <w:p w:rsidR="00D90B54" w:rsidRPr="00BF4250" w:rsidRDefault="00D90B54" w:rsidP="00717192">
            <w:pPr>
              <w:tabs>
                <w:tab w:val="left" w:pos="9639"/>
              </w:tabs>
              <w:jc w:val="center"/>
            </w:pPr>
          </w:p>
        </w:tc>
      </w:tr>
      <w:tr w:rsidR="00D90B54" w:rsidRPr="003F6099" w:rsidTr="00717192">
        <w:trPr>
          <w:trHeight w:val="343"/>
        </w:trPr>
        <w:tc>
          <w:tcPr>
            <w:tcW w:w="3138" w:type="dxa"/>
          </w:tcPr>
          <w:p w:rsidR="00D90B54" w:rsidRPr="00BF4250" w:rsidRDefault="00D90B54" w:rsidP="00717192">
            <w:pPr>
              <w:tabs>
                <w:tab w:val="left" w:pos="9639"/>
              </w:tabs>
            </w:pPr>
            <w:r w:rsidRPr="00BF4250">
              <w:t>Уставный капитал</w:t>
            </w:r>
          </w:p>
        </w:tc>
        <w:tc>
          <w:tcPr>
            <w:tcW w:w="3426" w:type="dxa"/>
            <w:gridSpan w:val="2"/>
          </w:tcPr>
          <w:p w:rsidR="00D90B54" w:rsidRPr="00BF4250" w:rsidRDefault="00D90B54" w:rsidP="00717192">
            <w:pPr>
              <w:tabs>
                <w:tab w:val="left" w:pos="9639"/>
              </w:tabs>
              <w:jc w:val="center"/>
            </w:pPr>
          </w:p>
        </w:tc>
        <w:tc>
          <w:tcPr>
            <w:tcW w:w="3156" w:type="dxa"/>
          </w:tcPr>
          <w:p w:rsidR="00D90B54" w:rsidRPr="00BF4250" w:rsidRDefault="00D90B54" w:rsidP="00717192">
            <w:pPr>
              <w:tabs>
                <w:tab w:val="left" w:pos="9639"/>
              </w:tabs>
              <w:jc w:val="center"/>
            </w:pPr>
          </w:p>
        </w:tc>
      </w:tr>
      <w:tr w:rsidR="00D90B54" w:rsidRPr="003F6099" w:rsidTr="00717192">
        <w:trPr>
          <w:trHeight w:val="505"/>
        </w:trPr>
        <w:tc>
          <w:tcPr>
            <w:tcW w:w="3138" w:type="dxa"/>
            <w:tcBorders>
              <w:bottom w:val="nil"/>
            </w:tcBorders>
          </w:tcPr>
          <w:p w:rsidR="00D90B54" w:rsidRPr="00BF4250" w:rsidRDefault="00D90B54" w:rsidP="00717192">
            <w:pPr>
              <w:tabs>
                <w:tab w:val="left" w:pos="9639"/>
              </w:tabs>
            </w:pPr>
            <w:r w:rsidRPr="00BF4250">
              <w:t>Сфера деятельности</w:t>
            </w:r>
          </w:p>
        </w:tc>
        <w:tc>
          <w:tcPr>
            <w:tcW w:w="3426" w:type="dxa"/>
            <w:gridSpan w:val="2"/>
            <w:tcBorders>
              <w:bottom w:val="nil"/>
            </w:tcBorders>
          </w:tcPr>
          <w:p w:rsidR="00D90B54" w:rsidRPr="00BF4250" w:rsidRDefault="00D90B54" w:rsidP="00717192">
            <w:pPr>
              <w:tabs>
                <w:tab w:val="left" w:pos="9639"/>
              </w:tabs>
              <w:jc w:val="center"/>
            </w:pPr>
          </w:p>
        </w:tc>
        <w:tc>
          <w:tcPr>
            <w:tcW w:w="3156" w:type="dxa"/>
            <w:tcBorders>
              <w:bottom w:val="nil"/>
            </w:tcBorders>
          </w:tcPr>
          <w:p w:rsidR="00D90B54" w:rsidRPr="00BF4250" w:rsidRDefault="00D90B54" w:rsidP="00717192">
            <w:pPr>
              <w:tabs>
                <w:tab w:val="left" w:pos="9639"/>
              </w:tabs>
              <w:jc w:val="center"/>
            </w:pPr>
          </w:p>
        </w:tc>
      </w:tr>
      <w:tr w:rsidR="00D90B54" w:rsidRPr="003F6099" w:rsidTr="00717192">
        <w:tc>
          <w:tcPr>
            <w:tcW w:w="3138" w:type="dxa"/>
            <w:tcBorders>
              <w:right w:val="nil"/>
            </w:tcBorders>
          </w:tcPr>
          <w:p w:rsidR="00D90B54" w:rsidRPr="00BF4250" w:rsidRDefault="00D90B54" w:rsidP="00717192">
            <w:pPr>
              <w:tabs>
                <w:tab w:val="left" w:pos="9639"/>
              </w:tabs>
            </w:pPr>
            <w:r w:rsidRPr="00BF4250">
              <w:t>Руководитель:</w:t>
            </w:r>
          </w:p>
        </w:tc>
        <w:tc>
          <w:tcPr>
            <w:tcW w:w="3426" w:type="dxa"/>
            <w:gridSpan w:val="2"/>
            <w:tcBorders>
              <w:left w:val="nil"/>
              <w:right w:val="nil"/>
            </w:tcBorders>
          </w:tcPr>
          <w:p w:rsidR="00D90B54" w:rsidRPr="00BF4250" w:rsidRDefault="00D90B54" w:rsidP="00717192">
            <w:pPr>
              <w:tabs>
                <w:tab w:val="left" w:pos="9639"/>
              </w:tabs>
            </w:pPr>
            <w:r w:rsidRPr="00BF4250">
              <w:t>Дата:</w:t>
            </w:r>
          </w:p>
        </w:tc>
        <w:tc>
          <w:tcPr>
            <w:tcW w:w="3156" w:type="dxa"/>
            <w:tcBorders>
              <w:left w:val="nil"/>
            </w:tcBorders>
          </w:tcPr>
          <w:p w:rsidR="00D90B54" w:rsidRPr="00BF4250" w:rsidRDefault="00D90B54" w:rsidP="00717192">
            <w:pPr>
              <w:tabs>
                <w:tab w:val="left" w:pos="9639"/>
              </w:tabs>
            </w:pPr>
            <w:r w:rsidRPr="00BF4250">
              <w:t>Печать/подпись (субподрядчика)</w:t>
            </w:r>
          </w:p>
        </w:tc>
      </w:tr>
      <w:tr w:rsidR="00D90B54" w:rsidRPr="003F6099" w:rsidTr="00717192">
        <w:trPr>
          <w:cantSplit/>
        </w:trPr>
        <w:tc>
          <w:tcPr>
            <w:tcW w:w="9720" w:type="dxa"/>
            <w:gridSpan w:val="4"/>
          </w:tcPr>
          <w:p w:rsidR="00D90B54" w:rsidRPr="00BF4250" w:rsidRDefault="00D90B54" w:rsidP="00717192">
            <w:pPr>
              <w:tabs>
                <w:tab w:val="left" w:pos="9639"/>
              </w:tabs>
              <w:jc w:val="center"/>
            </w:pPr>
          </w:p>
        </w:tc>
      </w:tr>
      <w:tr w:rsidR="00D90B54" w:rsidRPr="003F6099" w:rsidTr="00717192">
        <w:trPr>
          <w:cantSplit/>
        </w:trPr>
        <w:tc>
          <w:tcPr>
            <w:tcW w:w="4782" w:type="dxa"/>
            <w:gridSpan w:val="2"/>
            <w:vMerge w:val="restart"/>
            <w:vAlign w:val="center"/>
          </w:tcPr>
          <w:p w:rsidR="00D90B54" w:rsidRPr="00BF4250" w:rsidRDefault="00D90B54" w:rsidP="00717192">
            <w:pPr>
              <w:tabs>
                <w:tab w:val="left" w:pos="9639"/>
              </w:tabs>
            </w:pPr>
            <w:r w:rsidRPr="00BF4250">
              <w:t>Виды работ, передаваемые субподрядчику по предмету конкурса</w:t>
            </w:r>
          </w:p>
        </w:tc>
        <w:tc>
          <w:tcPr>
            <w:tcW w:w="4938" w:type="dxa"/>
            <w:gridSpan w:val="2"/>
          </w:tcPr>
          <w:p w:rsidR="00D90B54" w:rsidRPr="00BF4250" w:rsidRDefault="00D90B54" w:rsidP="00717192">
            <w:pPr>
              <w:tabs>
                <w:tab w:val="left" w:pos="9639"/>
              </w:tabs>
              <w:jc w:val="center"/>
            </w:pPr>
            <w:r w:rsidRPr="00BF4250">
              <w:t>Передаваемые объемы работ</w:t>
            </w:r>
          </w:p>
        </w:tc>
      </w:tr>
      <w:tr w:rsidR="00D90B54" w:rsidRPr="003F6099" w:rsidTr="00717192">
        <w:trPr>
          <w:cantSplit/>
        </w:trPr>
        <w:tc>
          <w:tcPr>
            <w:tcW w:w="4782" w:type="dxa"/>
            <w:gridSpan w:val="2"/>
            <w:vMerge/>
          </w:tcPr>
          <w:p w:rsidR="00D90B54" w:rsidRDefault="00D90B54" w:rsidP="007125FE">
            <w:pPr>
              <w:keepNext/>
              <w:numPr>
                <w:ilvl w:val="0"/>
                <w:numId w:val="24"/>
              </w:numPr>
              <w:tabs>
                <w:tab w:val="left" w:pos="9639"/>
              </w:tabs>
              <w:spacing w:before="240" w:after="60"/>
              <w:ind w:left="540" w:firstLine="0"/>
              <w:outlineLvl w:val="0"/>
              <w:rPr>
                <w:rFonts w:eastAsia="MS Mincho" w:cs="Arial"/>
                <w:b/>
                <w:bCs/>
                <w:kern w:val="1"/>
                <w:sz w:val="32"/>
                <w:szCs w:val="32"/>
              </w:rPr>
            </w:pPr>
          </w:p>
        </w:tc>
        <w:tc>
          <w:tcPr>
            <w:tcW w:w="1782" w:type="dxa"/>
          </w:tcPr>
          <w:p w:rsidR="00D90B54" w:rsidRPr="00BF4250" w:rsidRDefault="00D90B54" w:rsidP="00717192">
            <w:pPr>
              <w:tabs>
                <w:tab w:val="left" w:pos="9639"/>
              </w:tabs>
              <w:jc w:val="center"/>
            </w:pPr>
            <w:r w:rsidRPr="00BF4250">
              <w:t>В физических единицах</w:t>
            </w:r>
          </w:p>
        </w:tc>
        <w:tc>
          <w:tcPr>
            <w:tcW w:w="3156" w:type="dxa"/>
            <w:vAlign w:val="center"/>
          </w:tcPr>
          <w:p w:rsidR="00D90B54" w:rsidRPr="00BF4250" w:rsidRDefault="00D90B54" w:rsidP="00717192">
            <w:pPr>
              <w:tabs>
                <w:tab w:val="left" w:pos="9639"/>
              </w:tabs>
              <w:jc w:val="center"/>
            </w:pPr>
            <w:r w:rsidRPr="00BF4250">
              <w:t>В % к общему объему работ по предмету конкурса</w:t>
            </w:r>
          </w:p>
        </w:tc>
      </w:tr>
      <w:tr w:rsidR="00D90B54" w:rsidRPr="003F6099" w:rsidTr="00717192">
        <w:tc>
          <w:tcPr>
            <w:tcW w:w="4782" w:type="dxa"/>
            <w:gridSpan w:val="2"/>
          </w:tcPr>
          <w:p w:rsidR="00D90B54" w:rsidRDefault="00D90B54" w:rsidP="007125FE">
            <w:pPr>
              <w:keepNext/>
              <w:numPr>
                <w:ilvl w:val="0"/>
                <w:numId w:val="24"/>
              </w:numPr>
              <w:tabs>
                <w:tab w:val="left" w:pos="9639"/>
              </w:tabs>
              <w:spacing w:before="240" w:after="60"/>
              <w:ind w:left="540" w:firstLine="0"/>
              <w:outlineLvl w:val="0"/>
              <w:rPr>
                <w:rFonts w:eastAsia="MS Mincho" w:cs="Arial"/>
                <w:b/>
                <w:bCs/>
                <w:kern w:val="1"/>
                <w:sz w:val="32"/>
                <w:szCs w:val="32"/>
              </w:rPr>
            </w:pPr>
          </w:p>
        </w:tc>
        <w:tc>
          <w:tcPr>
            <w:tcW w:w="1782" w:type="dxa"/>
          </w:tcPr>
          <w:p w:rsidR="00D90B54" w:rsidRDefault="00D90B54" w:rsidP="007125FE">
            <w:pPr>
              <w:keepNext/>
              <w:numPr>
                <w:ilvl w:val="0"/>
                <w:numId w:val="24"/>
              </w:numPr>
              <w:tabs>
                <w:tab w:val="left" w:pos="9639"/>
              </w:tabs>
              <w:spacing w:before="240" w:after="60"/>
              <w:ind w:left="540" w:firstLine="0"/>
              <w:jc w:val="center"/>
              <w:outlineLvl w:val="0"/>
              <w:rPr>
                <w:rFonts w:eastAsia="MS Mincho" w:cs="Arial"/>
                <w:b/>
                <w:bCs/>
                <w:kern w:val="1"/>
                <w:sz w:val="32"/>
                <w:szCs w:val="32"/>
              </w:rPr>
            </w:pPr>
          </w:p>
        </w:tc>
        <w:tc>
          <w:tcPr>
            <w:tcW w:w="3156" w:type="dxa"/>
          </w:tcPr>
          <w:p w:rsidR="00D90B54" w:rsidRDefault="00D90B54" w:rsidP="007125FE">
            <w:pPr>
              <w:keepNext/>
              <w:numPr>
                <w:ilvl w:val="0"/>
                <w:numId w:val="24"/>
              </w:numPr>
              <w:tabs>
                <w:tab w:val="left" w:pos="9639"/>
              </w:tabs>
              <w:spacing w:before="240" w:after="60"/>
              <w:ind w:left="540" w:firstLine="0"/>
              <w:jc w:val="center"/>
              <w:outlineLvl w:val="0"/>
              <w:rPr>
                <w:rFonts w:eastAsia="MS Mincho" w:cs="Arial"/>
                <w:b/>
                <w:bCs/>
                <w:kern w:val="1"/>
                <w:sz w:val="32"/>
                <w:szCs w:val="32"/>
              </w:rPr>
            </w:pPr>
          </w:p>
        </w:tc>
      </w:tr>
      <w:tr w:rsidR="00D90B54" w:rsidRPr="003F6099" w:rsidTr="00717192">
        <w:tc>
          <w:tcPr>
            <w:tcW w:w="4782" w:type="dxa"/>
            <w:gridSpan w:val="2"/>
          </w:tcPr>
          <w:p w:rsidR="00D90B54" w:rsidRDefault="00D90B54" w:rsidP="007125FE">
            <w:pPr>
              <w:keepNext/>
              <w:numPr>
                <w:ilvl w:val="0"/>
                <w:numId w:val="24"/>
              </w:numPr>
              <w:tabs>
                <w:tab w:val="left" w:pos="9639"/>
              </w:tabs>
              <w:spacing w:before="240" w:after="60"/>
              <w:ind w:left="540" w:firstLine="0"/>
              <w:outlineLvl w:val="0"/>
              <w:rPr>
                <w:rFonts w:eastAsia="MS Mincho" w:cs="Arial"/>
                <w:b/>
                <w:bCs/>
                <w:kern w:val="1"/>
                <w:sz w:val="32"/>
                <w:szCs w:val="32"/>
              </w:rPr>
            </w:pPr>
          </w:p>
        </w:tc>
        <w:tc>
          <w:tcPr>
            <w:tcW w:w="1782" w:type="dxa"/>
          </w:tcPr>
          <w:p w:rsidR="00D90B54" w:rsidRDefault="00D90B54" w:rsidP="007125FE">
            <w:pPr>
              <w:keepNext/>
              <w:numPr>
                <w:ilvl w:val="0"/>
                <w:numId w:val="24"/>
              </w:numPr>
              <w:tabs>
                <w:tab w:val="left" w:pos="9639"/>
              </w:tabs>
              <w:spacing w:before="240" w:after="60"/>
              <w:ind w:left="540" w:firstLine="0"/>
              <w:jc w:val="center"/>
              <w:outlineLvl w:val="0"/>
              <w:rPr>
                <w:rFonts w:eastAsia="MS Mincho" w:cs="Arial"/>
                <w:b/>
                <w:bCs/>
                <w:kern w:val="1"/>
                <w:sz w:val="32"/>
                <w:szCs w:val="32"/>
              </w:rPr>
            </w:pPr>
          </w:p>
        </w:tc>
        <w:tc>
          <w:tcPr>
            <w:tcW w:w="3156" w:type="dxa"/>
          </w:tcPr>
          <w:p w:rsidR="00D90B54" w:rsidRDefault="00D90B54" w:rsidP="007125FE">
            <w:pPr>
              <w:keepNext/>
              <w:numPr>
                <w:ilvl w:val="0"/>
                <w:numId w:val="24"/>
              </w:numPr>
              <w:tabs>
                <w:tab w:val="left" w:pos="9639"/>
              </w:tabs>
              <w:spacing w:before="240" w:after="60"/>
              <w:ind w:left="540" w:firstLine="0"/>
              <w:jc w:val="center"/>
              <w:outlineLvl w:val="0"/>
              <w:rPr>
                <w:rFonts w:eastAsia="MS Mincho" w:cs="Arial"/>
                <w:b/>
                <w:bCs/>
                <w:kern w:val="1"/>
                <w:sz w:val="32"/>
                <w:szCs w:val="32"/>
              </w:rPr>
            </w:pPr>
          </w:p>
        </w:tc>
      </w:tr>
      <w:tr w:rsidR="00D90B54" w:rsidRPr="003F6099" w:rsidTr="00717192">
        <w:tc>
          <w:tcPr>
            <w:tcW w:w="6564" w:type="dxa"/>
            <w:gridSpan w:val="3"/>
          </w:tcPr>
          <w:p w:rsidR="00D90B54" w:rsidRPr="00BF4250" w:rsidRDefault="00D90B54" w:rsidP="00717192">
            <w:pPr>
              <w:tabs>
                <w:tab w:val="left" w:pos="9639"/>
              </w:tabs>
            </w:pPr>
            <w:r w:rsidRPr="00BF4250">
              <w:t>Итого % передаваемых субподрядчику объёмов работ к общему объёму работ по предмету конкурса</w:t>
            </w:r>
          </w:p>
        </w:tc>
        <w:tc>
          <w:tcPr>
            <w:tcW w:w="3156" w:type="dxa"/>
          </w:tcPr>
          <w:p w:rsidR="00D90B54" w:rsidRPr="00BF4250" w:rsidRDefault="00D90B54" w:rsidP="00717192">
            <w:pPr>
              <w:tabs>
                <w:tab w:val="left" w:pos="9639"/>
              </w:tabs>
              <w:jc w:val="center"/>
            </w:pPr>
          </w:p>
        </w:tc>
      </w:tr>
    </w:tbl>
    <w:p w:rsidR="00D90B54" w:rsidRPr="00BF4250" w:rsidRDefault="00D90B54" w:rsidP="00717192">
      <w:pPr>
        <w:tabs>
          <w:tab w:val="left" w:pos="9639"/>
        </w:tabs>
        <w:ind w:firstLine="720"/>
        <w:jc w:val="both"/>
        <w:rPr>
          <w:szCs w:val="28"/>
        </w:rPr>
      </w:pPr>
      <w:r w:rsidRPr="00BF4250">
        <w:rPr>
          <w:szCs w:val="28"/>
        </w:rPr>
        <w:t>Приложения:</w:t>
      </w:r>
    </w:p>
    <w:p w:rsidR="00D90B54" w:rsidRPr="00BF4250" w:rsidRDefault="00D90B54" w:rsidP="00717192">
      <w:pPr>
        <w:tabs>
          <w:tab w:val="left" w:pos="9639"/>
        </w:tabs>
        <w:ind w:firstLine="720"/>
        <w:jc w:val="both"/>
        <w:rPr>
          <w:szCs w:val="28"/>
        </w:rPr>
      </w:pPr>
      <w:r w:rsidRPr="00BF4250">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D90B54" w:rsidRPr="00BF4250" w:rsidRDefault="00D90B54" w:rsidP="00717192">
      <w:pPr>
        <w:tabs>
          <w:tab w:val="left" w:pos="9639"/>
        </w:tabs>
        <w:ind w:firstLine="720"/>
        <w:jc w:val="both"/>
        <w:rPr>
          <w:szCs w:val="28"/>
        </w:rPr>
      </w:pPr>
      <w:r w:rsidRPr="00BF4250">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D90B54" w:rsidRPr="00BF4250" w:rsidRDefault="00D90B54" w:rsidP="00717192">
      <w:pPr>
        <w:pStyle w:val="Heading3"/>
        <w:spacing w:before="0" w:after="0"/>
        <w:rPr>
          <w:rFonts w:ascii="Times New Roman" w:hAnsi="Times New Roman"/>
          <w:sz w:val="28"/>
          <w:szCs w:val="28"/>
        </w:rPr>
      </w:pPr>
    </w:p>
    <w:p w:rsidR="00D90B54" w:rsidRPr="00BF4250" w:rsidRDefault="00D90B54" w:rsidP="00717192">
      <w:pPr>
        <w:pStyle w:val="Heading3"/>
        <w:spacing w:before="0" w:after="0"/>
        <w:rPr>
          <w:b w:val="0"/>
          <w:sz w:val="28"/>
          <w:szCs w:val="28"/>
        </w:rPr>
      </w:pPr>
      <w:r w:rsidRPr="00BF4250">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D90B54" w:rsidRPr="00BF4250" w:rsidRDefault="00D90B54" w:rsidP="00717192">
      <w:pPr>
        <w:tabs>
          <w:tab w:val="left" w:pos="8640"/>
        </w:tabs>
        <w:jc w:val="center"/>
        <w:rPr>
          <w:i/>
        </w:rPr>
      </w:pPr>
      <w:r w:rsidRPr="00BF4250">
        <w:rPr>
          <w:i/>
        </w:rPr>
        <w:t>(наименование претендента)</w:t>
      </w:r>
    </w:p>
    <w:p w:rsidR="00D90B54" w:rsidRPr="00BF4250" w:rsidRDefault="00D90B54" w:rsidP="00717192">
      <w:pPr>
        <w:pStyle w:val="BodyText3"/>
        <w:suppressAutoHyphens/>
        <w:spacing w:after="0"/>
        <w:rPr>
          <w:sz w:val="28"/>
          <w:szCs w:val="28"/>
        </w:rPr>
      </w:pPr>
      <w:r w:rsidRPr="00BF4250">
        <w:rPr>
          <w:sz w:val="28"/>
          <w:szCs w:val="28"/>
        </w:rPr>
        <w:t>____________________________________________________________________</w:t>
      </w:r>
    </w:p>
    <w:p w:rsidR="00D90B54" w:rsidRPr="00BF4250" w:rsidRDefault="00D90B54" w:rsidP="00717192">
      <w:pPr>
        <w:rPr>
          <w:i/>
        </w:rPr>
      </w:pPr>
      <w:r w:rsidRPr="00BF4250">
        <w:rPr>
          <w:i/>
        </w:rPr>
        <w:t xml:space="preserve">       Печать</w:t>
      </w:r>
      <w:r w:rsidRPr="002A0222">
        <w:rPr>
          <w:i/>
        </w:rPr>
        <w:tab/>
      </w:r>
      <w:r w:rsidRPr="002A0222">
        <w:rPr>
          <w:i/>
        </w:rPr>
        <w:tab/>
      </w:r>
      <w:r w:rsidRPr="002A0222">
        <w:rPr>
          <w:i/>
        </w:rPr>
        <w:tab/>
      </w:r>
      <w:r w:rsidRPr="00BF4250">
        <w:rPr>
          <w:i/>
        </w:rPr>
        <w:t>(должность, подпись, ФИО)</w:t>
      </w:r>
    </w:p>
    <w:p w:rsidR="00D90B54" w:rsidRDefault="00D90B54" w:rsidP="00717192">
      <w:pPr>
        <w:pStyle w:val="BodyText3"/>
        <w:suppressAutoHyphens/>
        <w:spacing w:after="0"/>
        <w:rPr>
          <w:sz w:val="28"/>
          <w:szCs w:val="28"/>
        </w:rPr>
      </w:pPr>
      <w:r w:rsidRPr="00BF4250">
        <w:rPr>
          <w:sz w:val="28"/>
          <w:szCs w:val="28"/>
        </w:rPr>
        <w:t>"____" _________ 201__</w:t>
      </w:r>
      <w:r w:rsidRPr="002A0222">
        <w:rPr>
          <w:sz w:val="28"/>
          <w:szCs w:val="28"/>
        </w:rPr>
        <w:t> </w:t>
      </w:r>
      <w:r w:rsidRPr="00BF4250">
        <w:rPr>
          <w:sz w:val="28"/>
          <w:szCs w:val="28"/>
        </w:rPr>
        <w:t>г.</w:t>
      </w:r>
    </w:p>
    <w:sectPr w:rsidR="00D90B54" w:rsidSect="00E22423">
      <w:headerReference w:type="default" r:id="rId15"/>
      <w:footerReference w:type="even" r:id="rId16"/>
      <w:footerReference w:type="default" r:id="rId17"/>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B54" w:rsidRDefault="00D90B54">
      <w:r>
        <w:separator/>
      </w:r>
    </w:p>
  </w:endnote>
  <w:endnote w:type="continuationSeparator" w:id="1">
    <w:p w:rsidR="00D90B54" w:rsidRDefault="00D90B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B54" w:rsidRDefault="00D90B54" w:rsidP="007171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D90B54" w:rsidRDefault="00D90B54" w:rsidP="007171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B54" w:rsidRDefault="00D90B54">
    <w:pPr>
      <w:pStyle w:val="Footer"/>
      <w:jc w:val="center"/>
    </w:pPr>
  </w:p>
  <w:p w:rsidR="00D90B54" w:rsidRDefault="00D90B54" w:rsidP="0071719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B54" w:rsidRDefault="00D90B54"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D90B54" w:rsidRDefault="00D90B54" w:rsidP="00BF6892">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B54" w:rsidRDefault="00D90B54">
    <w:pPr>
      <w:pStyle w:val="Footer"/>
      <w:jc w:val="center"/>
    </w:pPr>
  </w:p>
  <w:p w:rsidR="00D90B54" w:rsidRDefault="00D90B54" w:rsidP="00BF68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B54" w:rsidRDefault="00D90B54">
      <w:r>
        <w:separator/>
      </w:r>
    </w:p>
  </w:footnote>
  <w:footnote w:type="continuationSeparator" w:id="1">
    <w:p w:rsidR="00D90B54" w:rsidRDefault="00D90B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B54" w:rsidRDefault="00D90B54" w:rsidP="00717192">
    <w:pPr>
      <w:pStyle w:val="Header"/>
      <w:jc w:val="center"/>
    </w:pPr>
    <w:fldSimple w:instr=" PAGE   \* MERGEFORMAT ">
      <w:r>
        <w:rPr>
          <w:noProof/>
        </w:rPr>
        <w:t>54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B54" w:rsidRDefault="00D90B54" w:rsidP="00717192">
    <w:pPr>
      <w:pStyle w:val="Header"/>
      <w:ind w:left="142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B54" w:rsidRDefault="00D90B54">
    <w:pPr>
      <w:pStyle w:val="Header"/>
      <w:jc w:val="center"/>
    </w:pPr>
    <w:fldSimple w:instr=" PAGE   \* MERGEFORMAT ">
      <w:r>
        <w:rPr>
          <w:noProof/>
        </w:rPr>
        <w:t>57</w:t>
      </w:r>
    </w:fldSimple>
  </w:p>
  <w:p w:rsidR="00D90B54" w:rsidRDefault="00D90B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F7AF5E0"/>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720"/>
        </w:tabs>
        <w:ind w:left="60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3">
    <w:nsid w:val="00000018"/>
    <w:multiLevelType w:val="multilevel"/>
    <w:tmpl w:val="00000018"/>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4">
    <w:nsid w:val="08FC5E43"/>
    <w:multiLevelType w:val="multilevel"/>
    <w:tmpl w:val="E21602D4"/>
    <w:lvl w:ilvl="0">
      <w:start w:val="4"/>
      <w:numFmt w:val="decimal"/>
      <w:lvlText w:val="%1."/>
      <w:lvlJc w:val="left"/>
      <w:pPr>
        <w:tabs>
          <w:tab w:val="num" w:pos="780"/>
        </w:tabs>
        <w:ind w:left="780" w:hanging="780"/>
      </w:pPr>
      <w:rPr>
        <w:rFonts w:cs="Times New Roman" w:hint="default"/>
      </w:rPr>
    </w:lvl>
    <w:lvl w:ilvl="1">
      <w:start w:val="3"/>
      <w:numFmt w:val="decimal"/>
      <w:lvlText w:val="%1.%2."/>
      <w:lvlJc w:val="left"/>
      <w:pPr>
        <w:tabs>
          <w:tab w:val="num" w:pos="1087"/>
        </w:tabs>
        <w:ind w:left="1087" w:hanging="780"/>
      </w:pPr>
      <w:rPr>
        <w:rFonts w:cs="Times New Roman" w:hint="default"/>
      </w:rPr>
    </w:lvl>
    <w:lvl w:ilvl="2">
      <w:start w:val="12"/>
      <w:numFmt w:val="decimal"/>
      <w:lvlText w:val="%1.%2.%3."/>
      <w:lvlJc w:val="left"/>
      <w:pPr>
        <w:tabs>
          <w:tab w:val="num" w:pos="1394"/>
        </w:tabs>
        <w:ind w:left="1394" w:hanging="780"/>
      </w:pPr>
      <w:rPr>
        <w:rFonts w:cs="Times New Roman" w:hint="default"/>
      </w:rPr>
    </w:lvl>
    <w:lvl w:ilvl="3">
      <w:start w:val="1"/>
      <w:numFmt w:val="decimal"/>
      <w:lvlText w:val="%1.%2.%3.%4."/>
      <w:lvlJc w:val="left"/>
      <w:pPr>
        <w:tabs>
          <w:tab w:val="num" w:pos="2001"/>
        </w:tabs>
        <w:ind w:left="2001" w:hanging="1080"/>
      </w:pPr>
      <w:rPr>
        <w:rFonts w:cs="Times New Roman" w:hint="default"/>
      </w:rPr>
    </w:lvl>
    <w:lvl w:ilvl="4">
      <w:start w:val="1"/>
      <w:numFmt w:val="decimal"/>
      <w:lvlText w:val="%1.%2.%3.%4.%5."/>
      <w:lvlJc w:val="left"/>
      <w:pPr>
        <w:tabs>
          <w:tab w:val="num" w:pos="2308"/>
        </w:tabs>
        <w:ind w:left="2308" w:hanging="1080"/>
      </w:pPr>
      <w:rPr>
        <w:rFonts w:cs="Times New Roman" w:hint="default"/>
      </w:rPr>
    </w:lvl>
    <w:lvl w:ilvl="5">
      <w:start w:val="1"/>
      <w:numFmt w:val="decimal"/>
      <w:lvlText w:val="%1.%2.%3.%4.%5.%6."/>
      <w:lvlJc w:val="left"/>
      <w:pPr>
        <w:tabs>
          <w:tab w:val="num" w:pos="2975"/>
        </w:tabs>
        <w:ind w:left="2975" w:hanging="1440"/>
      </w:pPr>
      <w:rPr>
        <w:rFonts w:cs="Times New Roman" w:hint="default"/>
      </w:rPr>
    </w:lvl>
    <w:lvl w:ilvl="6">
      <w:start w:val="1"/>
      <w:numFmt w:val="decimal"/>
      <w:lvlText w:val="%1.%2.%3.%4.%5.%6.%7."/>
      <w:lvlJc w:val="left"/>
      <w:pPr>
        <w:tabs>
          <w:tab w:val="num" w:pos="3642"/>
        </w:tabs>
        <w:ind w:left="3642" w:hanging="1800"/>
      </w:pPr>
      <w:rPr>
        <w:rFonts w:cs="Times New Roman" w:hint="default"/>
      </w:rPr>
    </w:lvl>
    <w:lvl w:ilvl="7">
      <w:start w:val="1"/>
      <w:numFmt w:val="decimal"/>
      <w:lvlText w:val="%1.%2.%3.%4.%5.%6.%7.%8."/>
      <w:lvlJc w:val="left"/>
      <w:pPr>
        <w:tabs>
          <w:tab w:val="num" w:pos="3949"/>
        </w:tabs>
        <w:ind w:left="3949" w:hanging="1800"/>
      </w:pPr>
      <w:rPr>
        <w:rFonts w:cs="Times New Roman" w:hint="default"/>
      </w:rPr>
    </w:lvl>
    <w:lvl w:ilvl="8">
      <w:start w:val="1"/>
      <w:numFmt w:val="decimal"/>
      <w:lvlText w:val="%1.%2.%3.%4.%5.%6.%7.%8.%9."/>
      <w:lvlJc w:val="left"/>
      <w:pPr>
        <w:tabs>
          <w:tab w:val="num" w:pos="4616"/>
        </w:tabs>
        <w:ind w:left="4616" w:hanging="2160"/>
      </w:pPr>
      <w:rPr>
        <w:rFonts w:cs="Times New Roman" w:hint="default"/>
      </w:rPr>
    </w:lvl>
  </w:abstractNum>
  <w:abstractNum w:abstractNumId="25">
    <w:nsid w:val="0923243A"/>
    <w:multiLevelType w:val="multilevel"/>
    <w:tmpl w:val="FF1460A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ListBullet"/>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13857813"/>
    <w:multiLevelType w:val="multilevel"/>
    <w:tmpl w:val="6D84CC44"/>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650"/>
        </w:tabs>
        <w:ind w:left="1650" w:hanging="450"/>
      </w:pPr>
      <w:rPr>
        <w:rFonts w:cs="Times New Roman"/>
        <w:sz w:val="28"/>
        <w:szCs w:val="28"/>
      </w:rPr>
    </w:lvl>
    <w:lvl w:ilvl="2">
      <w:start w:val="1"/>
      <w:numFmt w:val="decimal"/>
      <w:lvlText w:val="%1.%2.%3."/>
      <w:lvlJc w:val="left"/>
      <w:pPr>
        <w:tabs>
          <w:tab w:val="num" w:pos="2168"/>
        </w:tabs>
        <w:ind w:left="2168" w:hanging="720"/>
      </w:pPr>
      <w:rPr>
        <w:rFonts w:ascii="Times New Roman" w:hAnsi="Times New Roman" w:cs="Times New Roman" w:hint="default"/>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27">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BED2486"/>
    <w:multiLevelType w:val="hybridMultilevel"/>
    <w:tmpl w:val="8A28C6B6"/>
    <w:lvl w:ilvl="0" w:tplc="264EE186">
      <w:start w:val="1"/>
      <w:numFmt w:val="decimal"/>
      <w:lvlText w:val="2.6.%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6">
    <w:nsid w:val="49FD4036"/>
    <w:multiLevelType w:val="multilevel"/>
    <w:tmpl w:val="3E6AFD6C"/>
    <w:lvl w:ilvl="0">
      <w:start w:val="4"/>
      <w:numFmt w:val="decimal"/>
      <w:lvlText w:val="%1."/>
      <w:lvlJc w:val="left"/>
      <w:pPr>
        <w:tabs>
          <w:tab w:val="num" w:pos="570"/>
        </w:tabs>
        <w:ind w:left="570" w:hanging="570"/>
      </w:pPr>
      <w:rPr>
        <w:rFonts w:cs="Times New Roman" w:hint="default"/>
      </w:rPr>
    </w:lvl>
    <w:lvl w:ilvl="1">
      <w:start w:val="8"/>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37">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1">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6"/>
  </w:num>
  <w:num w:numId="17">
    <w:abstractNumId w:val="7"/>
  </w:num>
  <w:num w:numId="18">
    <w:abstractNumId w:val="8"/>
  </w:num>
  <w:num w:numId="19">
    <w:abstractNumId w:val="9"/>
  </w:num>
  <w:num w:numId="20">
    <w:abstractNumId w:val="13"/>
  </w:num>
  <w:num w:numId="21">
    <w:abstractNumId w:val="16"/>
  </w:num>
  <w:num w:numId="22">
    <w:abstractNumId w:val="19"/>
  </w:num>
  <w:num w:numId="23">
    <w:abstractNumId w:val="21"/>
  </w:num>
  <w:num w:numId="24">
    <w:abstractNumId w:val="23"/>
  </w:num>
  <w:num w:numId="25">
    <w:abstractNumId w:val="41"/>
  </w:num>
  <w:num w:numId="26">
    <w:abstractNumId w:val="27"/>
  </w:num>
  <w:num w:numId="27">
    <w:abstractNumId w:val="37"/>
  </w:num>
  <w:num w:numId="28">
    <w:abstractNumId w:val="35"/>
  </w:num>
  <w:num w:numId="29">
    <w:abstractNumId w:val="25"/>
  </w:num>
  <w:num w:numId="30">
    <w:abstractNumId w:val="32"/>
  </w:num>
  <w:num w:numId="31">
    <w:abstractNumId w:val="38"/>
  </w:num>
  <w:num w:numId="32">
    <w:abstractNumId w:val="34"/>
  </w:num>
  <w:num w:numId="33">
    <w:abstractNumId w:val="39"/>
  </w:num>
  <w:num w:numId="34">
    <w:abstractNumId w:val="28"/>
  </w:num>
  <w:num w:numId="35">
    <w:abstractNumId w:val="29"/>
  </w:num>
  <w:num w:numId="36">
    <w:abstractNumId w:val="42"/>
  </w:num>
  <w:num w:numId="37">
    <w:abstractNumId w:val="31"/>
  </w:num>
  <w:num w:numId="38">
    <w:abstractNumId w:val="33"/>
  </w:num>
  <w:num w:numId="39">
    <w:abstractNumId w:val="30"/>
  </w:num>
  <w:num w:numId="40">
    <w:abstractNumId w:val="24"/>
  </w:num>
  <w:num w:numId="41">
    <w:abstractNumId w:val="36"/>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0000"/>
  <w:defaultTabStop w:val="397"/>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116C"/>
    <w:rsid w:val="00002090"/>
    <w:rsid w:val="00004F48"/>
    <w:rsid w:val="000058BC"/>
    <w:rsid w:val="00006894"/>
    <w:rsid w:val="00010BE3"/>
    <w:rsid w:val="000136A9"/>
    <w:rsid w:val="00014C0B"/>
    <w:rsid w:val="0001556E"/>
    <w:rsid w:val="0001557C"/>
    <w:rsid w:val="000224FB"/>
    <w:rsid w:val="000236C9"/>
    <w:rsid w:val="00032BDE"/>
    <w:rsid w:val="00034E6C"/>
    <w:rsid w:val="000362F0"/>
    <w:rsid w:val="000374AB"/>
    <w:rsid w:val="000379F8"/>
    <w:rsid w:val="000454C8"/>
    <w:rsid w:val="00045D79"/>
    <w:rsid w:val="0005366B"/>
    <w:rsid w:val="00055488"/>
    <w:rsid w:val="000557B3"/>
    <w:rsid w:val="00055C55"/>
    <w:rsid w:val="0006056A"/>
    <w:rsid w:val="00060D59"/>
    <w:rsid w:val="00066A62"/>
    <w:rsid w:val="00067DAA"/>
    <w:rsid w:val="000728C1"/>
    <w:rsid w:val="000753BB"/>
    <w:rsid w:val="00076F66"/>
    <w:rsid w:val="0007720B"/>
    <w:rsid w:val="000802B7"/>
    <w:rsid w:val="00081EFB"/>
    <w:rsid w:val="00083039"/>
    <w:rsid w:val="000846BC"/>
    <w:rsid w:val="00085F94"/>
    <w:rsid w:val="000867CC"/>
    <w:rsid w:val="00090344"/>
    <w:rsid w:val="00092D66"/>
    <w:rsid w:val="00093F19"/>
    <w:rsid w:val="000954FB"/>
    <w:rsid w:val="00096C64"/>
    <w:rsid w:val="000978CE"/>
    <w:rsid w:val="000A0092"/>
    <w:rsid w:val="000A29FE"/>
    <w:rsid w:val="000A2B5E"/>
    <w:rsid w:val="000A2D97"/>
    <w:rsid w:val="000A3B81"/>
    <w:rsid w:val="000A4915"/>
    <w:rsid w:val="000A574E"/>
    <w:rsid w:val="000A679F"/>
    <w:rsid w:val="000B5302"/>
    <w:rsid w:val="000C7CAF"/>
    <w:rsid w:val="000D12A8"/>
    <w:rsid w:val="000D5F3B"/>
    <w:rsid w:val="000E5B2C"/>
    <w:rsid w:val="000E5BB8"/>
    <w:rsid w:val="000F0152"/>
    <w:rsid w:val="000F024D"/>
    <w:rsid w:val="000F1048"/>
    <w:rsid w:val="000F3C0B"/>
    <w:rsid w:val="000F6875"/>
    <w:rsid w:val="000F785D"/>
    <w:rsid w:val="00107C51"/>
    <w:rsid w:val="001128B1"/>
    <w:rsid w:val="00116BFD"/>
    <w:rsid w:val="001174EB"/>
    <w:rsid w:val="0012029A"/>
    <w:rsid w:val="00120404"/>
    <w:rsid w:val="00120A5C"/>
    <w:rsid w:val="00123E83"/>
    <w:rsid w:val="001242D3"/>
    <w:rsid w:val="0012536A"/>
    <w:rsid w:val="0012610C"/>
    <w:rsid w:val="00126E37"/>
    <w:rsid w:val="001330E5"/>
    <w:rsid w:val="00134C04"/>
    <w:rsid w:val="001356F1"/>
    <w:rsid w:val="0013760D"/>
    <w:rsid w:val="001414E1"/>
    <w:rsid w:val="00146CC2"/>
    <w:rsid w:val="00155A01"/>
    <w:rsid w:val="00156EE2"/>
    <w:rsid w:val="00164D0C"/>
    <w:rsid w:val="0016528F"/>
    <w:rsid w:val="00167695"/>
    <w:rsid w:val="00170996"/>
    <w:rsid w:val="00171FEC"/>
    <w:rsid w:val="00172294"/>
    <w:rsid w:val="001749AE"/>
    <w:rsid w:val="00174FFE"/>
    <w:rsid w:val="00175830"/>
    <w:rsid w:val="00175A7B"/>
    <w:rsid w:val="001779AC"/>
    <w:rsid w:val="00177D5C"/>
    <w:rsid w:val="00180C03"/>
    <w:rsid w:val="0018682A"/>
    <w:rsid w:val="00187244"/>
    <w:rsid w:val="0019760E"/>
    <w:rsid w:val="00197E54"/>
    <w:rsid w:val="001A544E"/>
    <w:rsid w:val="001A61AB"/>
    <w:rsid w:val="001B150C"/>
    <w:rsid w:val="001B36FC"/>
    <w:rsid w:val="001B5653"/>
    <w:rsid w:val="001C08FD"/>
    <w:rsid w:val="001C09D8"/>
    <w:rsid w:val="001C17CF"/>
    <w:rsid w:val="001C75ED"/>
    <w:rsid w:val="001E0B8E"/>
    <w:rsid w:val="001E3E36"/>
    <w:rsid w:val="001E5B89"/>
    <w:rsid w:val="001E6511"/>
    <w:rsid w:val="001E6E80"/>
    <w:rsid w:val="001F21DA"/>
    <w:rsid w:val="001F2F0D"/>
    <w:rsid w:val="001F32B2"/>
    <w:rsid w:val="001F4330"/>
    <w:rsid w:val="001F53E8"/>
    <w:rsid w:val="0020341D"/>
    <w:rsid w:val="00205668"/>
    <w:rsid w:val="00214105"/>
    <w:rsid w:val="00216C08"/>
    <w:rsid w:val="002212A0"/>
    <w:rsid w:val="002212EA"/>
    <w:rsid w:val="00221BE8"/>
    <w:rsid w:val="00222142"/>
    <w:rsid w:val="002247A2"/>
    <w:rsid w:val="002326E3"/>
    <w:rsid w:val="00234C9C"/>
    <w:rsid w:val="002376E6"/>
    <w:rsid w:val="002378E3"/>
    <w:rsid w:val="002379A3"/>
    <w:rsid w:val="00237EE7"/>
    <w:rsid w:val="002410DF"/>
    <w:rsid w:val="00243F0F"/>
    <w:rsid w:val="00245BD0"/>
    <w:rsid w:val="00250B24"/>
    <w:rsid w:val="002525EE"/>
    <w:rsid w:val="0025270E"/>
    <w:rsid w:val="002543D3"/>
    <w:rsid w:val="00257F85"/>
    <w:rsid w:val="00261326"/>
    <w:rsid w:val="00265B2B"/>
    <w:rsid w:val="00266B46"/>
    <w:rsid w:val="00267AAB"/>
    <w:rsid w:val="00270D3F"/>
    <w:rsid w:val="00276035"/>
    <w:rsid w:val="0028168C"/>
    <w:rsid w:val="00282B03"/>
    <w:rsid w:val="002910EA"/>
    <w:rsid w:val="00291899"/>
    <w:rsid w:val="002A0222"/>
    <w:rsid w:val="002A1180"/>
    <w:rsid w:val="002A2796"/>
    <w:rsid w:val="002A4BF1"/>
    <w:rsid w:val="002A4D3C"/>
    <w:rsid w:val="002A71D9"/>
    <w:rsid w:val="002B41FD"/>
    <w:rsid w:val="002B6325"/>
    <w:rsid w:val="002C228F"/>
    <w:rsid w:val="002C2ADC"/>
    <w:rsid w:val="002C2F23"/>
    <w:rsid w:val="002C3FF9"/>
    <w:rsid w:val="002C56A0"/>
    <w:rsid w:val="002C7848"/>
    <w:rsid w:val="002D3737"/>
    <w:rsid w:val="002D5869"/>
    <w:rsid w:val="002E18D3"/>
    <w:rsid w:val="002E1E76"/>
    <w:rsid w:val="002E3DBF"/>
    <w:rsid w:val="002F1275"/>
    <w:rsid w:val="002F345D"/>
    <w:rsid w:val="002F40DE"/>
    <w:rsid w:val="002F543C"/>
    <w:rsid w:val="002F6A6B"/>
    <w:rsid w:val="002F7280"/>
    <w:rsid w:val="003002D6"/>
    <w:rsid w:val="003005A7"/>
    <w:rsid w:val="0030151C"/>
    <w:rsid w:val="0030557E"/>
    <w:rsid w:val="003072B4"/>
    <w:rsid w:val="00310AE4"/>
    <w:rsid w:val="00311A92"/>
    <w:rsid w:val="00313385"/>
    <w:rsid w:val="00313F83"/>
    <w:rsid w:val="00334292"/>
    <w:rsid w:val="00334560"/>
    <w:rsid w:val="00335079"/>
    <w:rsid w:val="00335F0B"/>
    <w:rsid w:val="003439EF"/>
    <w:rsid w:val="00343C35"/>
    <w:rsid w:val="0034625D"/>
    <w:rsid w:val="00346836"/>
    <w:rsid w:val="00355FC3"/>
    <w:rsid w:val="003571CE"/>
    <w:rsid w:val="00357415"/>
    <w:rsid w:val="003611A8"/>
    <w:rsid w:val="0036291B"/>
    <w:rsid w:val="003657D7"/>
    <w:rsid w:val="003663BC"/>
    <w:rsid w:val="00370C44"/>
    <w:rsid w:val="00371504"/>
    <w:rsid w:val="00384CDC"/>
    <w:rsid w:val="0038600C"/>
    <w:rsid w:val="00386F7E"/>
    <w:rsid w:val="00391D03"/>
    <w:rsid w:val="003934B6"/>
    <w:rsid w:val="00395664"/>
    <w:rsid w:val="00396EA1"/>
    <w:rsid w:val="003A0695"/>
    <w:rsid w:val="003A3A53"/>
    <w:rsid w:val="003A741B"/>
    <w:rsid w:val="003B2854"/>
    <w:rsid w:val="003B3FE8"/>
    <w:rsid w:val="003C1E18"/>
    <w:rsid w:val="003C30F3"/>
    <w:rsid w:val="003D2759"/>
    <w:rsid w:val="003D2A09"/>
    <w:rsid w:val="003D3596"/>
    <w:rsid w:val="003D3B76"/>
    <w:rsid w:val="003E2C12"/>
    <w:rsid w:val="003E4FE0"/>
    <w:rsid w:val="003E7259"/>
    <w:rsid w:val="003F31F2"/>
    <w:rsid w:val="003F5AAF"/>
    <w:rsid w:val="003F6099"/>
    <w:rsid w:val="00400975"/>
    <w:rsid w:val="00410B56"/>
    <w:rsid w:val="00410E37"/>
    <w:rsid w:val="00414919"/>
    <w:rsid w:val="004224C0"/>
    <w:rsid w:val="004272B0"/>
    <w:rsid w:val="00430BBD"/>
    <w:rsid w:val="004314C8"/>
    <w:rsid w:val="00432CF8"/>
    <w:rsid w:val="004332C1"/>
    <w:rsid w:val="0043423C"/>
    <w:rsid w:val="0043596D"/>
    <w:rsid w:val="00435A9A"/>
    <w:rsid w:val="00440F3D"/>
    <w:rsid w:val="00443169"/>
    <w:rsid w:val="00444F6A"/>
    <w:rsid w:val="00445695"/>
    <w:rsid w:val="00445DDD"/>
    <w:rsid w:val="00446BD7"/>
    <w:rsid w:val="00453522"/>
    <w:rsid w:val="00454ECC"/>
    <w:rsid w:val="0045563B"/>
    <w:rsid w:val="004634C8"/>
    <w:rsid w:val="0046442D"/>
    <w:rsid w:val="00464E30"/>
    <w:rsid w:val="00473548"/>
    <w:rsid w:val="004745C7"/>
    <w:rsid w:val="00475935"/>
    <w:rsid w:val="0047650E"/>
    <w:rsid w:val="004765EC"/>
    <w:rsid w:val="004774A6"/>
    <w:rsid w:val="0047759E"/>
    <w:rsid w:val="004808B9"/>
    <w:rsid w:val="004874C1"/>
    <w:rsid w:val="00490E10"/>
    <w:rsid w:val="00493AB2"/>
    <w:rsid w:val="00494F8E"/>
    <w:rsid w:val="004A25F0"/>
    <w:rsid w:val="004A66FA"/>
    <w:rsid w:val="004B0D75"/>
    <w:rsid w:val="004B3482"/>
    <w:rsid w:val="004C0A7F"/>
    <w:rsid w:val="004C2235"/>
    <w:rsid w:val="004C6426"/>
    <w:rsid w:val="004C7528"/>
    <w:rsid w:val="004D0213"/>
    <w:rsid w:val="004D215A"/>
    <w:rsid w:val="004D44D7"/>
    <w:rsid w:val="004D4FA2"/>
    <w:rsid w:val="004D5398"/>
    <w:rsid w:val="004D6625"/>
    <w:rsid w:val="004E1689"/>
    <w:rsid w:val="004E1725"/>
    <w:rsid w:val="004E1C61"/>
    <w:rsid w:val="004E3757"/>
    <w:rsid w:val="004E3AC2"/>
    <w:rsid w:val="004E47ED"/>
    <w:rsid w:val="004F1FBB"/>
    <w:rsid w:val="004F2ABB"/>
    <w:rsid w:val="004F5ACA"/>
    <w:rsid w:val="00505622"/>
    <w:rsid w:val="00505842"/>
    <w:rsid w:val="005058F1"/>
    <w:rsid w:val="00506989"/>
    <w:rsid w:val="00506B17"/>
    <w:rsid w:val="0050702D"/>
    <w:rsid w:val="0050709E"/>
    <w:rsid w:val="0051006B"/>
    <w:rsid w:val="00510C5D"/>
    <w:rsid w:val="00511914"/>
    <w:rsid w:val="00511EDC"/>
    <w:rsid w:val="005129E1"/>
    <w:rsid w:val="00514DA3"/>
    <w:rsid w:val="0051529F"/>
    <w:rsid w:val="005171A2"/>
    <w:rsid w:val="00521353"/>
    <w:rsid w:val="00521EAB"/>
    <w:rsid w:val="00521F95"/>
    <w:rsid w:val="0052390C"/>
    <w:rsid w:val="005242ED"/>
    <w:rsid w:val="00527AB7"/>
    <w:rsid w:val="0053291E"/>
    <w:rsid w:val="00534697"/>
    <w:rsid w:val="005373EF"/>
    <w:rsid w:val="005406E1"/>
    <w:rsid w:val="00541DC2"/>
    <w:rsid w:val="005427FD"/>
    <w:rsid w:val="00544668"/>
    <w:rsid w:val="005508EC"/>
    <w:rsid w:val="00551655"/>
    <w:rsid w:val="00556F92"/>
    <w:rsid w:val="0056027E"/>
    <w:rsid w:val="00563407"/>
    <w:rsid w:val="0056426C"/>
    <w:rsid w:val="00565202"/>
    <w:rsid w:val="005716FC"/>
    <w:rsid w:val="00571D62"/>
    <w:rsid w:val="00575E36"/>
    <w:rsid w:val="00581438"/>
    <w:rsid w:val="005820EB"/>
    <w:rsid w:val="005834BA"/>
    <w:rsid w:val="00583AB4"/>
    <w:rsid w:val="00590A1B"/>
    <w:rsid w:val="00593786"/>
    <w:rsid w:val="0059427E"/>
    <w:rsid w:val="0059461B"/>
    <w:rsid w:val="00596D03"/>
    <w:rsid w:val="005A0E3B"/>
    <w:rsid w:val="005A6CE9"/>
    <w:rsid w:val="005C4FE2"/>
    <w:rsid w:val="005C6744"/>
    <w:rsid w:val="005D0613"/>
    <w:rsid w:val="005D6190"/>
    <w:rsid w:val="005D64F1"/>
    <w:rsid w:val="005D6803"/>
    <w:rsid w:val="005D6A54"/>
    <w:rsid w:val="005D77E9"/>
    <w:rsid w:val="005E0074"/>
    <w:rsid w:val="005E0B21"/>
    <w:rsid w:val="005E6CAE"/>
    <w:rsid w:val="005F2D24"/>
    <w:rsid w:val="005F5726"/>
    <w:rsid w:val="005F5C10"/>
    <w:rsid w:val="005F6448"/>
    <w:rsid w:val="005F7209"/>
    <w:rsid w:val="005F75B0"/>
    <w:rsid w:val="0060219A"/>
    <w:rsid w:val="006024DF"/>
    <w:rsid w:val="0060466B"/>
    <w:rsid w:val="00613848"/>
    <w:rsid w:val="00614976"/>
    <w:rsid w:val="00615DC7"/>
    <w:rsid w:val="006164CD"/>
    <w:rsid w:val="006176F4"/>
    <w:rsid w:val="00621361"/>
    <w:rsid w:val="00627696"/>
    <w:rsid w:val="00633831"/>
    <w:rsid w:val="00635507"/>
    <w:rsid w:val="00636387"/>
    <w:rsid w:val="00637621"/>
    <w:rsid w:val="006400A0"/>
    <w:rsid w:val="006402DD"/>
    <w:rsid w:val="00640BD2"/>
    <w:rsid w:val="0064290F"/>
    <w:rsid w:val="00645B24"/>
    <w:rsid w:val="00653CC9"/>
    <w:rsid w:val="0065657D"/>
    <w:rsid w:val="006575DD"/>
    <w:rsid w:val="0065769F"/>
    <w:rsid w:val="00660314"/>
    <w:rsid w:val="00664449"/>
    <w:rsid w:val="0066758F"/>
    <w:rsid w:val="00670458"/>
    <w:rsid w:val="00670FD8"/>
    <w:rsid w:val="00674404"/>
    <w:rsid w:val="00677EA3"/>
    <w:rsid w:val="006801C2"/>
    <w:rsid w:val="00681C65"/>
    <w:rsid w:val="00685CA8"/>
    <w:rsid w:val="00690B2B"/>
    <w:rsid w:val="00693668"/>
    <w:rsid w:val="006A1CB3"/>
    <w:rsid w:val="006A6E08"/>
    <w:rsid w:val="006A6E7D"/>
    <w:rsid w:val="006A76EE"/>
    <w:rsid w:val="006B0FF1"/>
    <w:rsid w:val="006B175C"/>
    <w:rsid w:val="006B3895"/>
    <w:rsid w:val="006B3974"/>
    <w:rsid w:val="006B3BD2"/>
    <w:rsid w:val="006C035C"/>
    <w:rsid w:val="006C1555"/>
    <w:rsid w:val="006C32B9"/>
    <w:rsid w:val="006C3A69"/>
    <w:rsid w:val="006C4984"/>
    <w:rsid w:val="006C5D24"/>
    <w:rsid w:val="006C7DC1"/>
    <w:rsid w:val="006D023B"/>
    <w:rsid w:val="006D150B"/>
    <w:rsid w:val="006D3659"/>
    <w:rsid w:val="006D44DF"/>
    <w:rsid w:val="006D5695"/>
    <w:rsid w:val="006D5733"/>
    <w:rsid w:val="006D5C41"/>
    <w:rsid w:val="006D613B"/>
    <w:rsid w:val="006D65BE"/>
    <w:rsid w:val="006E08A0"/>
    <w:rsid w:val="006E0F0F"/>
    <w:rsid w:val="006E4289"/>
    <w:rsid w:val="006E4619"/>
    <w:rsid w:val="006E67B8"/>
    <w:rsid w:val="006E7589"/>
    <w:rsid w:val="006F1466"/>
    <w:rsid w:val="006F2C73"/>
    <w:rsid w:val="006F3F70"/>
    <w:rsid w:val="006F3F9D"/>
    <w:rsid w:val="006F4522"/>
    <w:rsid w:val="00700A24"/>
    <w:rsid w:val="00703B04"/>
    <w:rsid w:val="007045D6"/>
    <w:rsid w:val="007046B2"/>
    <w:rsid w:val="00706C8C"/>
    <w:rsid w:val="007125FE"/>
    <w:rsid w:val="007137D9"/>
    <w:rsid w:val="00713996"/>
    <w:rsid w:val="00714B7A"/>
    <w:rsid w:val="00717192"/>
    <w:rsid w:val="0072064C"/>
    <w:rsid w:val="007206E2"/>
    <w:rsid w:val="00721D0D"/>
    <w:rsid w:val="00722AFD"/>
    <w:rsid w:val="00723E5E"/>
    <w:rsid w:val="00725483"/>
    <w:rsid w:val="0072632D"/>
    <w:rsid w:val="00727B51"/>
    <w:rsid w:val="00727D3C"/>
    <w:rsid w:val="00730446"/>
    <w:rsid w:val="00730FED"/>
    <w:rsid w:val="00733ADD"/>
    <w:rsid w:val="00733BA5"/>
    <w:rsid w:val="00734160"/>
    <w:rsid w:val="007341C2"/>
    <w:rsid w:val="00736D40"/>
    <w:rsid w:val="00737675"/>
    <w:rsid w:val="007415F9"/>
    <w:rsid w:val="00742141"/>
    <w:rsid w:val="00742DAA"/>
    <w:rsid w:val="007434C0"/>
    <w:rsid w:val="00744920"/>
    <w:rsid w:val="00746E8D"/>
    <w:rsid w:val="00752221"/>
    <w:rsid w:val="00752FEB"/>
    <w:rsid w:val="00754AD8"/>
    <w:rsid w:val="007577E7"/>
    <w:rsid w:val="00760ECD"/>
    <w:rsid w:val="00763BD4"/>
    <w:rsid w:val="00763EDB"/>
    <w:rsid w:val="00765D62"/>
    <w:rsid w:val="00765DAB"/>
    <w:rsid w:val="007747B6"/>
    <w:rsid w:val="00774DCB"/>
    <w:rsid w:val="00775097"/>
    <w:rsid w:val="0077656B"/>
    <w:rsid w:val="007768E4"/>
    <w:rsid w:val="00782E92"/>
    <w:rsid w:val="00783AD5"/>
    <w:rsid w:val="00787C7F"/>
    <w:rsid w:val="00791462"/>
    <w:rsid w:val="007920EB"/>
    <w:rsid w:val="00794306"/>
    <w:rsid w:val="00794B4F"/>
    <w:rsid w:val="0079756E"/>
    <w:rsid w:val="007A0078"/>
    <w:rsid w:val="007A0346"/>
    <w:rsid w:val="007A14FA"/>
    <w:rsid w:val="007A38EF"/>
    <w:rsid w:val="007A4852"/>
    <w:rsid w:val="007A6FD8"/>
    <w:rsid w:val="007B2101"/>
    <w:rsid w:val="007B26E8"/>
    <w:rsid w:val="007B36CE"/>
    <w:rsid w:val="007B4040"/>
    <w:rsid w:val="007B5E17"/>
    <w:rsid w:val="007B681A"/>
    <w:rsid w:val="007C1052"/>
    <w:rsid w:val="007C2BCF"/>
    <w:rsid w:val="007C4AA7"/>
    <w:rsid w:val="007C51E1"/>
    <w:rsid w:val="007C72DE"/>
    <w:rsid w:val="007D00C3"/>
    <w:rsid w:val="007D50EE"/>
    <w:rsid w:val="007D6548"/>
    <w:rsid w:val="007E3002"/>
    <w:rsid w:val="007E34AB"/>
    <w:rsid w:val="007E48BC"/>
    <w:rsid w:val="007E5B43"/>
    <w:rsid w:val="007E6DE4"/>
    <w:rsid w:val="007E72CC"/>
    <w:rsid w:val="007F65D0"/>
    <w:rsid w:val="007F6674"/>
    <w:rsid w:val="007F71E0"/>
    <w:rsid w:val="00801BFA"/>
    <w:rsid w:val="008035D3"/>
    <w:rsid w:val="00804946"/>
    <w:rsid w:val="00806AAF"/>
    <w:rsid w:val="00806B65"/>
    <w:rsid w:val="008075B1"/>
    <w:rsid w:val="0081020B"/>
    <w:rsid w:val="008102B0"/>
    <w:rsid w:val="008118FC"/>
    <w:rsid w:val="00812091"/>
    <w:rsid w:val="00812285"/>
    <w:rsid w:val="008128FA"/>
    <w:rsid w:val="008314C4"/>
    <w:rsid w:val="00834551"/>
    <w:rsid w:val="00835CB1"/>
    <w:rsid w:val="008370AF"/>
    <w:rsid w:val="00837423"/>
    <w:rsid w:val="008377C6"/>
    <w:rsid w:val="008437AD"/>
    <w:rsid w:val="00845754"/>
    <w:rsid w:val="00847160"/>
    <w:rsid w:val="008538D1"/>
    <w:rsid w:val="00860529"/>
    <w:rsid w:val="008613BE"/>
    <w:rsid w:val="008614B4"/>
    <w:rsid w:val="00861659"/>
    <w:rsid w:val="00861B45"/>
    <w:rsid w:val="00861D29"/>
    <w:rsid w:val="0086287A"/>
    <w:rsid w:val="008643A6"/>
    <w:rsid w:val="0086642A"/>
    <w:rsid w:val="00870429"/>
    <w:rsid w:val="00871748"/>
    <w:rsid w:val="0087611C"/>
    <w:rsid w:val="00877247"/>
    <w:rsid w:val="00880FE9"/>
    <w:rsid w:val="008825E9"/>
    <w:rsid w:val="00891E35"/>
    <w:rsid w:val="00896E91"/>
    <w:rsid w:val="0089720B"/>
    <w:rsid w:val="008A10F4"/>
    <w:rsid w:val="008A1ABD"/>
    <w:rsid w:val="008A547D"/>
    <w:rsid w:val="008A581C"/>
    <w:rsid w:val="008A664B"/>
    <w:rsid w:val="008A66CB"/>
    <w:rsid w:val="008B08F6"/>
    <w:rsid w:val="008B16B6"/>
    <w:rsid w:val="008B3819"/>
    <w:rsid w:val="008B7A42"/>
    <w:rsid w:val="008B7FB1"/>
    <w:rsid w:val="008C1BC9"/>
    <w:rsid w:val="008C4183"/>
    <w:rsid w:val="008D04DC"/>
    <w:rsid w:val="008D1FAC"/>
    <w:rsid w:val="008D2E20"/>
    <w:rsid w:val="008D2F7D"/>
    <w:rsid w:val="008D67F8"/>
    <w:rsid w:val="008E22A1"/>
    <w:rsid w:val="008E43E6"/>
    <w:rsid w:val="008E5FFE"/>
    <w:rsid w:val="008E60E5"/>
    <w:rsid w:val="008F1253"/>
    <w:rsid w:val="008F2AC7"/>
    <w:rsid w:val="00901DC8"/>
    <w:rsid w:val="009068D2"/>
    <w:rsid w:val="00910B09"/>
    <w:rsid w:val="00914122"/>
    <w:rsid w:val="00914410"/>
    <w:rsid w:val="00914E3D"/>
    <w:rsid w:val="00916194"/>
    <w:rsid w:val="00920884"/>
    <w:rsid w:val="0092198F"/>
    <w:rsid w:val="0092359B"/>
    <w:rsid w:val="00923E2D"/>
    <w:rsid w:val="009259AB"/>
    <w:rsid w:val="00926992"/>
    <w:rsid w:val="0093234E"/>
    <w:rsid w:val="00935236"/>
    <w:rsid w:val="0093642D"/>
    <w:rsid w:val="009370AF"/>
    <w:rsid w:val="00940169"/>
    <w:rsid w:val="00940548"/>
    <w:rsid w:val="00940FA2"/>
    <w:rsid w:val="009411A9"/>
    <w:rsid w:val="00945B21"/>
    <w:rsid w:val="0094610A"/>
    <w:rsid w:val="0095002C"/>
    <w:rsid w:val="00956252"/>
    <w:rsid w:val="00956DC0"/>
    <w:rsid w:val="00960F11"/>
    <w:rsid w:val="00964188"/>
    <w:rsid w:val="009660FA"/>
    <w:rsid w:val="00975F02"/>
    <w:rsid w:val="00982C6F"/>
    <w:rsid w:val="009830CC"/>
    <w:rsid w:val="0098468A"/>
    <w:rsid w:val="0098473B"/>
    <w:rsid w:val="0098627F"/>
    <w:rsid w:val="00991847"/>
    <w:rsid w:val="00991BDD"/>
    <w:rsid w:val="00991DEB"/>
    <w:rsid w:val="00994EDF"/>
    <w:rsid w:val="00997B7D"/>
    <w:rsid w:val="009A1114"/>
    <w:rsid w:val="009A2536"/>
    <w:rsid w:val="009A7C6C"/>
    <w:rsid w:val="009B0A27"/>
    <w:rsid w:val="009C074B"/>
    <w:rsid w:val="009C15AA"/>
    <w:rsid w:val="009C211A"/>
    <w:rsid w:val="009D1245"/>
    <w:rsid w:val="009D1B11"/>
    <w:rsid w:val="009D3A40"/>
    <w:rsid w:val="009D4112"/>
    <w:rsid w:val="009E24DF"/>
    <w:rsid w:val="009E5556"/>
    <w:rsid w:val="009E64D8"/>
    <w:rsid w:val="009F4371"/>
    <w:rsid w:val="009F7E18"/>
    <w:rsid w:val="00A00A8B"/>
    <w:rsid w:val="00A017F7"/>
    <w:rsid w:val="00A023CD"/>
    <w:rsid w:val="00A153F5"/>
    <w:rsid w:val="00A161F5"/>
    <w:rsid w:val="00A2183E"/>
    <w:rsid w:val="00A23026"/>
    <w:rsid w:val="00A2358C"/>
    <w:rsid w:val="00A26820"/>
    <w:rsid w:val="00A2745B"/>
    <w:rsid w:val="00A33235"/>
    <w:rsid w:val="00A34231"/>
    <w:rsid w:val="00A34895"/>
    <w:rsid w:val="00A4055F"/>
    <w:rsid w:val="00A41050"/>
    <w:rsid w:val="00A41FA0"/>
    <w:rsid w:val="00A4332C"/>
    <w:rsid w:val="00A43EF5"/>
    <w:rsid w:val="00A50EF2"/>
    <w:rsid w:val="00A517C7"/>
    <w:rsid w:val="00A52705"/>
    <w:rsid w:val="00A543C0"/>
    <w:rsid w:val="00A57342"/>
    <w:rsid w:val="00A60CDF"/>
    <w:rsid w:val="00A60D93"/>
    <w:rsid w:val="00A616F9"/>
    <w:rsid w:val="00A62751"/>
    <w:rsid w:val="00A647EF"/>
    <w:rsid w:val="00A65B59"/>
    <w:rsid w:val="00A67169"/>
    <w:rsid w:val="00A6781A"/>
    <w:rsid w:val="00A74ED6"/>
    <w:rsid w:val="00A8279B"/>
    <w:rsid w:val="00A82DA8"/>
    <w:rsid w:val="00A856EA"/>
    <w:rsid w:val="00A876EA"/>
    <w:rsid w:val="00A92978"/>
    <w:rsid w:val="00AA1DDF"/>
    <w:rsid w:val="00AA4048"/>
    <w:rsid w:val="00AA4A21"/>
    <w:rsid w:val="00AA7185"/>
    <w:rsid w:val="00AB0224"/>
    <w:rsid w:val="00AB066A"/>
    <w:rsid w:val="00AB21F4"/>
    <w:rsid w:val="00AB265F"/>
    <w:rsid w:val="00AB302B"/>
    <w:rsid w:val="00AB48B4"/>
    <w:rsid w:val="00AB5378"/>
    <w:rsid w:val="00AB67FE"/>
    <w:rsid w:val="00AB727D"/>
    <w:rsid w:val="00AB7676"/>
    <w:rsid w:val="00AC0792"/>
    <w:rsid w:val="00AC0B4A"/>
    <w:rsid w:val="00AC2828"/>
    <w:rsid w:val="00AC7EBC"/>
    <w:rsid w:val="00AD18C4"/>
    <w:rsid w:val="00AD36F9"/>
    <w:rsid w:val="00AE209F"/>
    <w:rsid w:val="00AE2756"/>
    <w:rsid w:val="00AE4202"/>
    <w:rsid w:val="00AE660B"/>
    <w:rsid w:val="00AF173A"/>
    <w:rsid w:val="00AF4CAE"/>
    <w:rsid w:val="00AF6ABE"/>
    <w:rsid w:val="00B02654"/>
    <w:rsid w:val="00B1124A"/>
    <w:rsid w:val="00B129CC"/>
    <w:rsid w:val="00B152B6"/>
    <w:rsid w:val="00B20C51"/>
    <w:rsid w:val="00B22346"/>
    <w:rsid w:val="00B24553"/>
    <w:rsid w:val="00B25998"/>
    <w:rsid w:val="00B25BCF"/>
    <w:rsid w:val="00B2711F"/>
    <w:rsid w:val="00B303D1"/>
    <w:rsid w:val="00B308F3"/>
    <w:rsid w:val="00B31747"/>
    <w:rsid w:val="00B31EE5"/>
    <w:rsid w:val="00B346F5"/>
    <w:rsid w:val="00B34E65"/>
    <w:rsid w:val="00B412D5"/>
    <w:rsid w:val="00B42C10"/>
    <w:rsid w:val="00B4382C"/>
    <w:rsid w:val="00B4765F"/>
    <w:rsid w:val="00B477CF"/>
    <w:rsid w:val="00B5040A"/>
    <w:rsid w:val="00B51C2D"/>
    <w:rsid w:val="00B52CCB"/>
    <w:rsid w:val="00B55C29"/>
    <w:rsid w:val="00B55FE0"/>
    <w:rsid w:val="00B60E20"/>
    <w:rsid w:val="00B63139"/>
    <w:rsid w:val="00B654BE"/>
    <w:rsid w:val="00B728C6"/>
    <w:rsid w:val="00B7520F"/>
    <w:rsid w:val="00B75801"/>
    <w:rsid w:val="00B7639C"/>
    <w:rsid w:val="00B77F30"/>
    <w:rsid w:val="00B85937"/>
    <w:rsid w:val="00B924BD"/>
    <w:rsid w:val="00B938CD"/>
    <w:rsid w:val="00B94E45"/>
    <w:rsid w:val="00B95FA7"/>
    <w:rsid w:val="00BA1508"/>
    <w:rsid w:val="00BB21E3"/>
    <w:rsid w:val="00BB306F"/>
    <w:rsid w:val="00BB3C30"/>
    <w:rsid w:val="00BB5B51"/>
    <w:rsid w:val="00BC1033"/>
    <w:rsid w:val="00BC1922"/>
    <w:rsid w:val="00BC3E20"/>
    <w:rsid w:val="00BD2160"/>
    <w:rsid w:val="00BD59BC"/>
    <w:rsid w:val="00BD5B44"/>
    <w:rsid w:val="00BE06D9"/>
    <w:rsid w:val="00BE1D28"/>
    <w:rsid w:val="00BE5571"/>
    <w:rsid w:val="00BF1D3C"/>
    <w:rsid w:val="00BF4250"/>
    <w:rsid w:val="00BF5C0A"/>
    <w:rsid w:val="00BF6892"/>
    <w:rsid w:val="00C033D0"/>
    <w:rsid w:val="00C12373"/>
    <w:rsid w:val="00C13A71"/>
    <w:rsid w:val="00C14D9A"/>
    <w:rsid w:val="00C159C6"/>
    <w:rsid w:val="00C15C57"/>
    <w:rsid w:val="00C213FC"/>
    <w:rsid w:val="00C2209B"/>
    <w:rsid w:val="00C264D5"/>
    <w:rsid w:val="00C2793E"/>
    <w:rsid w:val="00C318D3"/>
    <w:rsid w:val="00C3191F"/>
    <w:rsid w:val="00C324AA"/>
    <w:rsid w:val="00C33B09"/>
    <w:rsid w:val="00C3633B"/>
    <w:rsid w:val="00C376C1"/>
    <w:rsid w:val="00C411C5"/>
    <w:rsid w:val="00C46EEA"/>
    <w:rsid w:val="00C51709"/>
    <w:rsid w:val="00C53FE9"/>
    <w:rsid w:val="00C5583D"/>
    <w:rsid w:val="00C574F0"/>
    <w:rsid w:val="00C576D0"/>
    <w:rsid w:val="00C60714"/>
    <w:rsid w:val="00C6181A"/>
    <w:rsid w:val="00C61887"/>
    <w:rsid w:val="00C638FB"/>
    <w:rsid w:val="00C64B62"/>
    <w:rsid w:val="00C72FD7"/>
    <w:rsid w:val="00C74777"/>
    <w:rsid w:val="00C802A0"/>
    <w:rsid w:val="00C80477"/>
    <w:rsid w:val="00C80BCB"/>
    <w:rsid w:val="00C82913"/>
    <w:rsid w:val="00C82B07"/>
    <w:rsid w:val="00C85418"/>
    <w:rsid w:val="00C86859"/>
    <w:rsid w:val="00C872F8"/>
    <w:rsid w:val="00C87B99"/>
    <w:rsid w:val="00C97E49"/>
    <w:rsid w:val="00CA4608"/>
    <w:rsid w:val="00CB0819"/>
    <w:rsid w:val="00CB3BBA"/>
    <w:rsid w:val="00CB4B46"/>
    <w:rsid w:val="00CB5E99"/>
    <w:rsid w:val="00CB6258"/>
    <w:rsid w:val="00CC3790"/>
    <w:rsid w:val="00CD0F32"/>
    <w:rsid w:val="00CD184A"/>
    <w:rsid w:val="00CD7E1D"/>
    <w:rsid w:val="00CE350B"/>
    <w:rsid w:val="00CE6564"/>
    <w:rsid w:val="00CE6E43"/>
    <w:rsid w:val="00CE7EB4"/>
    <w:rsid w:val="00CF149E"/>
    <w:rsid w:val="00CF4D26"/>
    <w:rsid w:val="00D01C16"/>
    <w:rsid w:val="00D06E27"/>
    <w:rsid w:val="00D11463"/>
    <w:rsid w:val="00D11ED5"/>
    <w:rsid w:val="00D126A9"/>
    <w:rsid w:val="00D12DC8"/>
    <w:rsid w:val="00D137A4"/>
    <w:rsid w:val="00D13938"/>
    <w:rsid w:val="00D17A81"/>
    <w:rsid w:val="00D17BAC"/>
    <w:rsid w:val="00D217C4"/>
    <w:rsid w:val="00D22470"/>
    <w:rsid w:val="00D27A82"/>
    <w:rsid w:val="00D27F9A"/>
    <w:rsid w:val="00D32BFB"/>
    <w:rsid w:val="00D32FFA"/>
    <w:rsid w:val="00D33BE3"/>
    <w:rsid w:val="00D42E30"/>
    <w:rsid w:val="00D43CEE"/>
    <w:rsid w:val="00D4516A"/>
    <w:rsid w:val="00D528A6"/>
    <w:rsid w:val="00D557EE"/>
    <w:rsid w:val="00D573A7"/>
    <w:rsid w:val="00D57C3F"/>
    <w:rsid w:val="00D6187B"/>
    <w:rsid w:val="00D64788"/>
    <w:rsid w:val="00D64EB5"/>
    <w:rsid w:val="00D65E96"/>
    <w:rsid w:val="00D6739A"/>
    <w:rsid w:val="00D703B6"/>
    <w:rsid w:val="00D7766E"/>
    <w:rsid w:val="00D827C9"/>
    <w:rsid w:val="00D85EEB"/>
    <w:rsid w:val="00D8637F"/>
    <w:rsid w:val="00D864E6"/>
    <w:rsid w:val="00D86EFD"/>
    <w:rsid w:val="00D90B54"/>
    <w:rsid w:val="00D90BF3"/>
    <w:rsid w:val="00D91431"/>
    <w:rsid w:val="00D94307"/>
    <w:rsid w:val="00D953A5"/>
    <w:rsid w:val="00D974D3"/>
    <w:rsid w:val="00DA113A"/>
    <w:rsid w:val="00DA29C4"/>
    <w:rsid w:val="00DB3E6E"/>
    <w:rsid w:val="00DB6989"/>
    <w:rsid w:val="00DB7A63"/>
    <w:rsid w:val="00DC0783"/>
    <w:rsid w:val="00DC07DF"/>
    <w:rsid w:val="00DC16C5"/>
    <w:rsid w:val="00DC4097"/>
    <w:rsid w:val="00DC427E"/>
    <w:rsid w:val="00DC58D5"/>
    <w:rsid w:val="00DC5D58"/>
    <w:rsid w:val="00DC6D82"/>
    <w:rsid w:val="00DD09A8"/>
    <w:rsid w:val="00DD11A8"/>
    <w:rsid w:val="00DD1DA5"/>
    <w:rsid w:val="00DD3B11"/>
    <w:rsid w:val="00DD4105"/>
    <w:rsid w:val="00DD498D"/>
    <w:rsid w:val="00DD75A6"/>
    <w:rsid w:val="00DD7B26"/>
    <w:rsid w:val="00DE0A47"/>
    <w:rsid w:val="00DE3BCD"/>
    <w:rsid w:val="00DE5016"/>
    <w:rsid w:val="00DF69CD"/>
    <w:rsid w:val="00DF6AE3"/>
    <w:rsid w:val="00DF7C35"/>
    <w:rsid w:val="00E10899"/>
    <w:rsid w:val="00E11B6E"/>
    <w:rsid w:val="00E131C5"/>
    <w:rsid w:val="00E140EC"/>
    <w:rsid w:val="00E14C0C"/>
    <w:rsid w:val="00E14CA3"/>
    <w:rsid w:val="00E14F30"/>
    <w:rsid w:val="00E15467"/>
    <w:rsid w:val="00E1780F"/>
    <w:rsid w:val="00E211DF"/>
    <w:rsid w:val="00E22423"/>
    <w:rsid w:val="00E24379"/>
    <w:rsid w:val="00E3195C"/>
    <w:rsid w:val="00E347BF"/>
    <w:rsid w:val="00E34FFB"/>
    <w:rsid w:val="00E35BF3"/>
    <w:rsid w:val="00E3769D"/>
    <w:rsid w:val="00E40597"/>
    <w:rsid w:val="00E409C9"/>
    <w:rsid w:val="00E41C06"/>
    <w:rsid w:val="00E43DAA"/>
    <w:rsid w:val="00E44FE8"/>
    <w:rsid w:val="00E50B54"/>
    <w:rsid w:val="00E572A9"/>
    <w:rsid w:val="00E63C3D"/>
    <w:rsid w:val="00E674A6"/>
    <w:rsid w:val="00E714B8"/>
    <w:rsid w:val="00E7210E"/>
    <w:rsid w:val="00E751DF"/>
    <w:rsid w:val="00E7590F"/>
    <w:rsid w:val="00E80FEF"/>
    <w:rsid w:val="00E81704"/>
    <w:rsid w:val="00E83DBB"/>
    <w:rsid w:val="00E845C6"/>
    <w:rsid w:val="00E90BB5"/>
    <w:rsid w:val="00E91758"/>
    <w:rsid w:val="00E92117"/>
    <w:rsid w:val="00E92155"/>
    <w:rsid w:val="00E962EC"/>
    <w:rsid w:val="00E96FF5"/>
    <w:rsid w:val="00EA3A62"/>
    <w:rsid w:val="00EB37F5"/>
    <w:rsid w:val="00EB71C5"/>
    <w:rsid w:val="00EB75F0"/>
    <w:rsid w:val="00EC35CE"/>
    <w:rsid w:val="00EC4BDA"/>
    <w:rsid w:val="00ED7B3B"/>
    <w:rsid w:val="00EE2324"/>
    <w:rsid w:val="00EE2D88"/>
    <w:rsid w:val="00EE35FA"/>
    <w:rsid w:val="00EE3988"/>
    <w:rsid w:val="00EE42BF"/>
    <w:rsid w:val="00EE7139"/>
    <w:rsid w:val="00EF0EBC"/>
    <w:rsid w:val="00EF2E59"/>
    <w:rsid w:val="00EF475A"/>
    <w:rsid w:val="00EF50E4"/>
    <w:rsid w:val="00EF571B"/>
    <w:rsid w:val="00EF5E6E"/>
    <w:rsid w:val="00EF779C"/>
    <w:rsid w:val="00EF7D58"/>
    <w:rsid w:val="00F0168A"/>
    <w:rsid w:val="00F04862"/>
    <w:rsid w:val="00F05A3A"/>
    <w:rsid w:val="00F05F07"/>
    <w:rsid w:val="00F06609"/>
    <w:rsid w:val="00F06C24"/>
    <w:rsid w:val="00F07540"/>
    <w:rsid w:val="00F101B7"/>
    <w:rsid w:val="00F12364"/>
    <w:rsid w:val="00F12532"/>
    <w:rsid w:val="00F15C48"/>
    <w:rsid w:val="00F17D65"/>
    <w:rsid w:val="00F2152A"/>
    <w:rsid w:val="00F2335B"/>
    <w:rsid w:val="00F23E06"/>
    <w:rsid w:val="00F253AD"/>
    <w:rsid w:val="00F27E9E"/>
    <w:rsid w:val="00F31C55"/>
    <w:rsid w:val="00F34B34"/>
    <w:rsid w:val="00F3754B"/>
    <w:rsid w:val="00F4187B"/>
    <w:rsid w:val="00F41AE2"/>
    <w:rsid w:val="00F43070"/>
    <w:rsid w:val="00F43B81"/>
    <w:rsid w:val="00F509D4"/>
    <w:rsid w:val="00F521A7"/>
    <w:rsid w:val="00F52EDC"/>
    <w:rsid w:val="00F53BD9"/>
    <w:rsid w:val="00F554EF"/>
    <w:rsid w:val="00F57A4B"/>
    <w:rsid w:val="00F610BF"/>
    <w:rsid w:val="00F6116C"/>
    <w:rsid w:val="00F6364B"/>
    <w:rsid w:val="00F65CDB"/>
    <w:rsid w:val="00F727F2"/>
    <w:rsid w:val="00F75159"/>
    <w:rsid w:val="00F76448"/>
    <w:rsid w:val="00F77D26"/>
    <w:rsid w:val="00F804A4"/>
    <w:rsid w:val="00F84C65"/>
    <w:rsid w:val="00F85117"/>
    <w:rsid w:val="00F85698"/>
    <w:rsid w:val="00F86FAA"/>
    <w:rsid w:val="00F874E9"/>
    <w:rsid w:val="00F87826"/>
    <w:rsid w:val="00F935EB"/>
    <w:rsid w:val="00F97E18"/>
    <w:rsid w:val="00FA3C13"/>
    <w:rsid w:val="00FA40D7"/>
    <w:rsid w:val="00FA44EB"/>
    <w:rsid w:val="00FA6A0D"/>
    <w:rsid w:val="00FA6CED"/>
    <w:rsid w:val="00FB06DC"/>
    <w:rsid w:val="00FB1D5C"/>
    <w:rsid w:val="00FB34CC"/>
    <w:rsid w:val="00FB3EF7"/>
    <w:rsid w:val="00FB75C5"/>
    <w:rsid w:val="00FC019E"/>
    <w:rsid w:val="00FC4A2C"/>
    <w:rsid w:val="00FC53A5"/>
    <w:rsid w:val="00FC63B6"/>
    <w:rsid w:val="00FC7A7E"/>
    <w:rsid w:val="00FD1A51"/>
    <w:rsid w:val="00FD3F87"/>
    <w:rsid w:val="00FD49D2"/>
    <w:rsid w:val="00FE1732"/>
    <w:rsid w:val="00FE2342"/>
    <w:rsid w:val="00FE3BF1"/>
    <w:rsid w:val="00FE6B9C"/>
    <w:rsid w:val="00FF06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714B8"/>
    <w:pPr>
      <w:suppressAutoHyphens/>
    </w:pPr>
    <w:rPr>
      <w:sz w:val="24"/>
      <w:szCs w:val="24"/>
      <w:lang w:eastAsia="ar-SA"/>
    </w:rPr>
  </w:style>
  <w:style w:type="paragraph" w:styleId="Heading1">
    <w:name w:val="heading 1"/>
    <w:basedOn w:val="Normal"/>
    <w:next w:val="Normal"/>
    <w:link w:val="Heading1Char"/>
    <w:uiPriority w:val="99"/>
    <w:qFormat/>
    <w:rsid w:val="00F76448"/>
    <w:pPr>
      <w:keepNext/>
      <w:numPr>
        <w:numId w:val="24"/>
      </w:numPr>
      <w:spacing w:before="240" w:after="60"/>
      <w:ind w:left="540" w:firstLine="0"/>
      <w:outlineLvl w:val="0"/>
    </w:pPr>
    <w:rPr>
      <w:rFonts w:eastAsia="MS Mincho" w:cs="Arial"/>
      <w:b/>
      <w:bCs/>
      <w:kern w:val="1"/>
      <w:sz w:val="32"/>
      <w:szCs w:val="32"/>
    </w:rPr>
  </w:style>
  <w:style w:type="paragraph" w:styleId="Heading2">
    <w:name w:val="heading 2"/>
    <w:basedOn w:val="Normal"/>
    <w:next w:val="Normal"/>
    <w:link w:val="Heading2Char"/>
    <w:uiPriority w:val="99"/>
    <w:qFormat/>
    <w:rsid w:val="00F76448"/>
    <w:pPr>
      <w:keepNext/>
      <w:numPr>
        <w:ilvl w:val="1"/>
        <w:numId w:val="24"/>
      </w:numPr>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F76448"/>
    <w:pPr>
      <w:keepNext/>
      <w:numPr>
        <w:ilvl w:val="2"/>
        <w:numId w:val="24"/>
      </w:numPr>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F76448"/>
    <w:pPr>
      <w:keepNext/>
      <w:numPr>
        <w:ilvl w:val="3"/>
        <w:numId w:val="24"/>
      </w:numPr>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1C61"/>
    <w:rPr>
      <w:rFonts w:eastAsia="MS Mincho" w:cs="Arial"/>
      <w:b/>
      <w:bCs/>
      <w:kern w:val="1"/>
      <w:sz w:val="32"/>
      <w:szCs w:val="32"/>
      <w:lang w:eastAsia="ar-SA"/>
    </w:rPr>
  </w:style>
  <w:style w:type="character" w:customStyle="1" w:styleId="Heading2Char">
    <w:name w:val="Heading 2 Char"/>
    <w:basedOn w:val="DefaultParagraphFont"/>
    <w:link w:val="Heading2"/>
    <w:uiPriority w:val="99"/>
    <w:locked/>
    <w:rsid w:val="004E1C61"/>
    <w:rPr>
      <w:rFonts w:cs="Arial"/>
      <w:b/>
      <w:bCs/>
      <w:i/>
      <w:iCs/>
      <w:sz w:val="28"/>
      <w:szCs w:val="28"/>
      <w:lang w:eastAsia="ar-SA"/>
    </w:rPr>
  </w:style>
  <w:style w:type="character" w:customStyle="1" w:styleId="Heading3Char">
    <w:name w:val="Heading 3 Char"/>
    <w:basedOn w:val="DefaultParagraphFont"/>
    <w:link w:val="Heading3"/>
    <w:uiPriority w:val="99"/>
    <w:locked/>
    <w:rsid w:val="004E1C61"/>
    <w:rPr>
      <w:rFonts w:ascii="Arial" w:hAnsi="Arial"/>
      <w:b/>
      <w:bCs/>
      <w:sz w:val="26"/>
      <w:szCs w:val="26"/>
      <w:lang w:eastAsia="ar-SA"/>
    </w:rPr>
  </w:style>
  <w:style w:type="character" w:customStyle="1" w:styleId="Heading4Char">
    <w:name w:val="Heading 4 Char"/>
    <w:basedOn w:val="DefaultParagraphFont"/>
    <w:link w:val="Heading4"/>
    <w:uiPriority w:val="99"/>
    <w:locked/>
    <w:rsid w:val="004E1C61"/>
    <w:rPr>
      <w:b/>
      <w:bCs/>
      <w:sz w:val="28"/>
      <w:szCs w:val="28"/>
      <w:lang w:eastAsia="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
    <w:name w:val="Основной шрифт абзаца1"/>
    <w:uiPriority w:val="99"/>
    <w:rsid w:val="00F76448"/>
  </w:style>
  <w:style w:type="character" w:customStyle="1" w:styleId="10">
    <w:name w:val="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0">
    <w:name w:val="Normal Знак"/>
    <w:uiPriority w:val="99"/>
    <w:rsid w:val="00F76448"/>
    <w:rPr>
      <w:sz w:val="28"/>
      <w:lang w:val="ru-RU" w:eastAsia="ar-SA" w:bidi="ar-SA"/>
    </w:rPr>
  </w:style>
  <w:style w:type="character" w:customStyle="1" w:styleId="a">
    <w:name w:val="Основной текст Знак"/>
    <w:uiPriority w:val="99"/>
    <w:rsid w:val="00F76448"/>
    <w:rPr>
      <w:rFonts w:eastAsia="MS Mincho"/>
      <w:sz w:val="24"/>
      <w:lang w:val="ru-RU" w:eastAsia="ar-SA" w:bidi="ar-SA"/>
    </w:rPr>
  </w:style>
  <w:style w:type="character" w:customStyle="1" w:styleId="a0">
    <w:name w:val="Основной текст с отступом Знак"/>
    <w:uiPriority w:val="99"/>
    <w:rsid w:val="00F76448"/>
    <w:rPr>
      <w:sz w:val="28"/>
      <w:lang w:val="ru-RU" w:eastAsia="ar-SA" w:bidi="ar-SA"/>
    </w:rPr>
  </w:style>
  <w:style w:type="character" w:styleId="PageNumber">
    <w:name w:val="page number"/>
    <w:basedOn w:val="1"/>
    <w:uiPriority w:val="99"/>
    <w:rsid w:val="00F76448"/>
    <w:rPr>
      <w:rFonts w:cs="Times New Roman"/>
    </w:rPr>
  </w:style>
  <w:style w:type="character" w:customStyle="1" w:styleId="a1">
    <w:name w:val="Нижний колонтитул Знак"/>
    <w:uiPriority w:val="99"/>
    <w:rsid w:val="00F76448"/>
    <w:rPr>
      <w:rFonts w:eastAsia="MS Mincho"/>
      <w:spacing w:val="-2"/>
      <w:sz w:val="24"/>
      <w:lang w:val="ru-RU" w:eastAsia="ar-SA" w:bidi="ar-SA"/>
    </w:rPr>
  </w:style>
  <w:style w:type="character" w:styleId="Hyperlink">
    <w:name w:val="Hyperlink"/>
    <w:basedOn w:val="DefaultParagraphFont"/>
    <w:uiPriority w:val="99"/>
    <w:rsid w:val="00F76448"/>
    <w:rPr>
      <w:rFonts w:cs="Times New Roman"/>
      <w:color w:val="0000FF"/>
      <w:u w:val="single"/>
    </w:rPr>
  </w:style>
  <w:style w:type="character" w:customStyle="1" w:styleId="a2">
    <w:name w:val="Текст примечания Знак"/>
    <w:uiPriority w:val="99"/>
    <w:rsid w:val="00F76448"/>
    <w:rPr>
      <w:lang w:val="ru-RU" w:eastAsia="ar-SA" w:bidi="ar-SA"/>
    </w:rPr>
  </w:style>
  <w:style w:type="character" w:customStyle="1" w:styleId="a3">
    <w:name w:val="Символ сноски"/>
    <w:uiPriority w:val="99"/>
    <w:rsid w:val="00F76448"/>
    <w:rPr>
      <w:vertAlign w:val="superscript"/>
    </w:rPr>
  </w:style>
  <w:style w:type="character" w:customStyle="1" w:styleId="a4">
    <w:name w:val="Схема документа Знак"/>
    <w:uiPriority w:val="99"/>
    <w:rsid w:val="00F76448"/>
    <w:rPr>
      <w:rFonts w:ascii="Tahoma" w:hAnsi="Tahoma"/>
      <w:shd w:val="clear" w:color="auto" w:fill="000080"/>
    </w:rPr>
  </w:style>
  <w:style w:type="character" w:customStyle="1" w:styleId="11">
    <w:name w:val="Знак примечания1"/>
    <w:uiPriority w:val="99"/>
    <w:rsid w:val="00F76448"/>
    <w:rPr>
      <w:sz w:val="16"/>
    </w:rPr>
  </w:style>
  <w:style w:type="character" w:customStyle="1" w:styleId="a5">
    <w:name w:val="Тема примечания Знак"/>
    <w:uiPriority w:val="99"/>
    <w:rsid w:val="00F76448"/>
    <w:rPr>
      <w:b/>
      <w:lang w:val="ru-RU" w:eastAsia="ar-SA" w:bidi="ar-SA"/>
    </w:rPr>
  </w:style>
  <w:style w:type="character" w:customStyle="1" w:styleId="a6">
    <w:name w:val="Текст выноски Знак"/>
    <w:uiPriority w:val="99"/>
    <w:rsid w:val="00F76448"/>
    <w:rPr>
      <w:rFonts w:ascii="Tahoma" w:hAnsi="Tahoma"/>
      <w:sz w:val="16"/>
    </w:rPr>
  </w:style>
  <w:style w:type="character" w:customStyle="1" w:styleId="3">
    <w:name w:val="Заголовок 3 Знак"/>
    <w:uiPriority w:val="99"/>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7">
    <w:name w:val="Подзаголовок Знак"/>
    <w:uiPriority w:val="99"/>
    <w:rsid w:val="00F76448"/>
    <w:rPr>
      <w:b/>
      <w:sz w:val="24"/>
    </w:rPr>
  </w:style>
  <w:style w:type="character" w:customStyle="1" w:styleId="a8">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
    <w:name w:val="Основной текст с отступом 2 Знак"/>
    <w:uiPriority w:val="99"/>
    <w:rsid w:val="00F76448"/>
    <w:rPr>
      <w:sz w:val="24"/>
    </w:rPr>
  </w:style>
  <w:style w:type="character" w:customStyle="1" w:styleId="a9">
    <w:name w:val="Обычный отступ Знак"/>
    <w:uiPriority w:val="99"/>
    <w:rsid w:val="00F76448"/>
    <w:rPr>
      <w:rFonts w:ascii="Calibri" w:hAnsi="Calibri"/>
      <w:sz w:val="24"/>
    </w:rPr>
  </w:style>
  <w:style w:type="character" w:styleId="FollowedHyperlink">
    <w:name w:val="FollowedHyperlink"/>
    <w:basedOn w:val="DefaultParagraphFont"/>
    <w:uiPriority w:val="99"/>
    <w:rsid w:val="00F76448"/>
    <w:rPr>
      <w:rFonts w:cs="Times New Roman"/>
      <w:color w:val="800080"/>
      <w:u w:val="single"/>
    </w:rPr>
  </w:style>
  <w:style w:type="character" w:customStyle="1" w:styleId="22">
    <w:name w:val="Заголовок 2 Знак2"/>
    <w:uiPriority w:val="99"/>
    <w:rsid w:val="00F76448"/>
    <w:rPr>
      <w:b/>
      <w:i/>
      <w:sz w:val="28"/>
    </w:rPr>
  </w:style>
  <w:style w:type="character" w:customStyle="1" w:styleId="30">
    <w:name w:val="Основной текст с отступом 3 Знак"/>
    <w:uiPriority w:val="99"/>
    <w:rsid w:val="00F76448"/>
    <w:rPr>
      <w:sz w:val="24"/>
    </w:rPr>
  </w:style>
  <w:style w:type="character" w:customStyle="1" w:styleId="12">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
    <w:name w:val="Знак Знак14"/>
    <w:uiPriority w:val="99"/>
    <w:rsid w:val="00F76448"/>
    <w:rPr>
      <w:rFonts w:ascii="Arial" w:hAnsi="Arial"/>
      <w:b/>
      <w:sz w:val="26"/>
      <w:lang w:eastAsia="ar-SA" w:bidi="ar-SA"/>
    </w:rPr>
  </w:style>
  <w:style w:type="character" w:customStyle="1" w:styleId="20">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1">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
    <w:name w:val="Знак Знак4"/>
    <w:uiPriority w:val="99"/>
    <w:rsid w:val="00F76448"/>
    <w:rPr>
      <w:rFonts w:ascii="Tahoma" w:hAnsi="Tahoma"/>
      <w:sz w:val="16"/>
      <w:lang w:eastAsia="ar-SA" w:bidi="ar-SA"/>
    </w:rPr>
  </w:style>
  <w:style w:type="character" w:customStyle="1" w:styleId="aa">
    <w:name w:val="Текст Знак"/>
    <w:uiPriority w:val="99"/>
    <w:rsid w:val="00F76448"/>
    <w:rPr>
      <w:rFonts w:eastAsia="MS Mincho"/>
      <w:spacing w:val="-2"/>
      <w:sz w:val="26"/>
    </w:rPr>
  </w:style>
  <w:style w:type="character" w:customStyle="1" w:styleId="ab">
    <w:name w:val="Абзац списка Знак"/>
    <w:uiPriority w:val="99"/>
    <w:rsid w:val="00F76448"/>
    <w:rPr>
      <w:sz w:val="24"/>
    </w:rPr>
  </w:style>
  <w:style w:type="character" w:customStyle="1" w:styleId="40">
    <w:name w:val="Заголовок 4 Знак"/>
    <w:uiPriority w:val="99"/>
    <w:rsid w:val="00F76448"/>
    <w:rPr>
      <w:b/>
      <w:sz w:val="28"/>
    </w:rPr>
  </w:style>
  <w:style w:type="character" w:customStyle="1" w:styleId="ac">
    <w:name w:val="Текст концевой сноски Знак"/>
    <w:basedOn w:val="1"/>
    <w:uiPriority w:val="99"/>
    <w:rsid w:val="00F76448"/>
    <w:rPr>
      <w:rFonts w:cs="Times New Roman"/>
    </w:rPr>
  </w:style>
  <w:style w:type="character" w:customStyle="1" w:styleId="ad">
    <w:name w:val="Символы концевой сноски"/>
    <w:basedOn w:val="1"/>
    <w:uiPriority w:val="99"/>
    <w:rsid w:val="00F76448"/>
    <w:rPr>
      <w:rFonts w:cs="Times New Roman"/>
      <w:vertAlign w:val="superscript"/>
    </w:rPr>
  </w:style>
  <w:style w:type="character" w:customStyle="1" w:styleId="ae">
    <w:name w:val="Текст сноски Знак"/>
    <w:basedOn w:val="1"/>
    <w:uiPriority w:val="99"/>
    <w:rsid w:val="00F76448"/>
    <w:rPr>
      <w:rFonts w:cs="Times New Roman"/>
    </w:rPr>
  </w:style>
  <w:style w:type="character" w:styleId="FootnoteReference">
    <w:name w:val="footnote reference"/>
    <w:basedOn w:val="DefaultParagraphFont"/>
    <w:uiPriority w:val="99"/>
    <w:rsid w:val="00F76448"/>
    <w:rPr>
      <w:rFonts w:cs="Times New Roman"/>
      <w:vertAlign w:val="superscript"/>
    </w:rPr>
  </w:style>
  <w:style w:type="character" w:styleId="EndnoteReference">
    <w:name w:val="endnote reference"/>
    <w:basedOn w:val="DefaultParagraphFont"/>
    <w:uiPriority w:val="99"/>
    <w:rsid w:val="00F76448"/>
    <w:rPr>
      <w:rFonts w:cs="Times New Roman"/>
      <w:vertAlign w:val="superscript"/>
    </w:rPr>
  </w:style>
  <w:style w:type="paragraph" w:customStyle="1" w:styleId="af">
    <w:name w:val="Заголовок"/>
    <w:basedOn w:val="Normal"/>
    <w:next w:val="BodyText"/>
    <w:uiPriority w:val="99"/>
    <w:rsid w:val="00F76448"/>
    <w:pPr>
      <w:keepNext/>
      <w:spacing w:before="240" w:after="120"/>
    </w:pPr>
    <w:rPr>
      <w:rFonts w:ascii="Arial" w:eastAsia="SimSun" w:hAnsi="Arial" w:cs="Mangal"/>
      <w:sz w:val="28"/>
      <w:szCs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3"/>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7C646E"/>
    <w:rPr>
      <w:sz w:val="24"/>
      <w:szCs w:val="24"/>
      <w:lang w:eastAsia="ar-SA"/>
    </w:rPr>
  </w:style>
  <w:style w:type="character" w:customStyle="1" w:styleId="BodyTextChar24">
    <w:name w:val="Body Text Char24"/>
    <w:aliases w:val="Основной текст Знак Знак Знак Знак Char23,Основной текст Знак Знак Знак Char23,Основной текст Знак Знак Знак Знак Знак Знак Char23,Основной текст Знак2 Char23,Основной текст Знак Знак Char23,Знак1 Cha"/>
    <w:basedOn w:val="DefaultParagraphFont"/>
    <w:link w:val="BodyText"/>
    <w:uiPriority w:val="99"/>
    <w:semiHidden/>
    <w:locked/>
    <w:rPr>
      <w:rFonts w:cs="Times New Roman"/>
      <w:sz w:val="24"/>
      <w:szCs w:val="24"/>
      <w:lang w:eastAsia="ar-SA" w:bidi="ar-SA"/>
    </w:rPr>
  </w:style>
  <w:style w:type="character" w:customStyle="1" w:styleId="BodyTextChar23">
    <w:name w:val="Body Text Char23"/>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13"/>
    <w:basedOn w:val="DefaultParagraphFont"/>
    <w:link w:val="BodyText"/>
    <w:uiPriority w:val="99"/>
    <w:semiHidden/>
    <w:locked/>
    <w:rsid w:val="00BD2160"/>
    <w:rPr>
      <w:rFonts w:cs="Times New Roman"/>
      <w:sz w:val="24"/>
      <w:szCs w:val="24"/>
      <w:lang w:eastAsia="ar-SA" w:bidi="ar-SA"/>
    </w:rPr>
  </w:style>
  <w:style w:type="character" w:customStyle="1" w:styleId="BodyTextChar22">
    <w:name w:val="Body Text Char22"/>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basedOn w:val="DefaultParagraphFont"/>
    <w:link w:val="BodyText"/>
    <w:uiPriority w:val="99"/>
    <w:semiHidden/>
    <w:locked/>
    <w:rsid w:val="00563407"/>
    <w:rPr>
      <w:rFonts w:cs="Times New Roman"/>
      <w:sz w:val="24"/>
      <w:szCs w:val="24"/>
      <w:lang w:eastAsia="ar-SA" w:bidi="ar-SA"/>
    </w:rPr>
  </w:style>
  <w:style w:type="character" w:customStyle="1" w:styleId="BodyTextChar21">
    <w:name w:val="Body Text Char21"/>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basedOn w:val="DefaultParagraphFont"/>
    <w:link w:val="BodyText"/>
    <w:uiPriority w:val="99"/>
    <w:semiHidden/>
    <w:locked/>
    <w:rsid w:val="00EE2324"/>
    <w:rPr>
      <w:rFonts w:cs="Times New Roman"/>
      <w:sz w:val="24"/>
      <w:szCs w:val="24"/>
      <w:lang w:eastAsia="ar-SA" w:bidi="ar-SA"/>
    </w:rPr>
  </w:style>
  <w:style w:type="character" w:customStyle="1" w:styleId="BodyTextChar20">
    <w:name w:val="Body Text Char20"/>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basedOn w:val="DefaultParagraphFont"/>
    <w:link w:val="BodyText"/>
    <w:uiPriority w:val="99"/>
    <w:semiHidden/>
    <w:locked/>
    <w:rsid w:val="001779AC"/>
    <w:rPr>
      <w:rFonts w:cs="Times New Roman"/>
      <w:sz w:val="24"/>
      <w:szCs w:val="24"/>
      <w:lang w:eastAsia="ar-SA" w:bidi="ar-SA"/>
    </w:rPr>
  </w:style>
  <w:style w:type="character" w:customStyle="1" w:styleId="BodyTextChar19">
    <w:name w:val="Body Text Char19"/>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basedOn w:val="DefaultParagraphFont"/>
    <w:link w:val="BodyText"/>
    <w:uiPriority w:val="99"/>
    <w:semiHidden/>
    <w:locked/>
    <w:rsid w:val="00901DC8"/>
    <w:rPr>
      <w:rFonts w:cs="Times New Roman"/>
      <w:sz w:val="24"/>
      <w:szCs w:val="24"/>
      <w:lang w:eastAsia="ar-SA" w:bidi="ar-SA"/>
    </w:rPr>
  </w:style>
  <w:style w:type="character" w:customStyle="1" w:styleId="BodyTextChar18">
    <w:name w:val="Body Text Char18"/>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basedOn w:val="DefaultParagraphFont"/>
    <w:link w:val="BodyText"/>
    <w:uiPriority w:val="99"/>
    <w:semiHidden/>
    <w:locked/>
    <w:rsid w:val="00D43CEE"/>
    <w:rPr>
      <w:rFonts w:cs="Times New Roman"/>
      <w:sz w:val="24"/>
      <w:szCs w:val="24"/>
      <w:lang w:eastAsia="ar-SA" w:bidi="ar-SA"/>
    </w:rPr>
  </w:style>
  <w:style w:type="character" w:customStyle="1" w:styleId="BodyTextChar17">
    <w:name w:val="Body Text Char17"/>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DefaultParagraphFont"/>
    <w:link w:val="BodyText"/>
    <w:uiPriority w:val="99"/>
    <w:semiHidden/>
    <w:locked/>
    <w:rsid w:val="007045D6"/>
    <w:rPr>
      <w:rFonts w:cs="Times New Roman"/>
      <w:sz w:val="24"/>
      <w:szCs w:val="24"/>
      <w:lang w:eastAsia="ar-SA" w:bidi="ar-SA"/>
    </w:rPr>
  </w:style>
  <w:style w:type="character" w:customStyle="1" w:styleId="BodyTextChar16">
    <w:name w:val="Body Text Char16"/>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DefaultParagraphFont"/>
    <w:link w:val="BodyText"/>
    <w:uiPriority w:val="99"/>
    <w:semiHidden/>
    <w:locked/>
    <w:rsid w:val="00AB48B4"/>
    <w:rPr>
      <w:rFonts w:cs="Times New Roman"/>
      <w:sz w:val="24"/>
      <w:szCs w:val="24"/>
      <w:lang w:eastAsia="ar-SA" w:bidi="ar-SA"/>
    </w:rPr>
  </w:style>
  <w:style w:type="character" w:customStyle="1" w:styleId="BodyTextChar15">
    <w:name w:val="Body Text Char15"/>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link w:val="BodyText"/>
    <w:uiPriority w:val="99"/>
    <w:semiHidden/>
    <w:locked/>
    <w:rsid w:val="00473548"/>
    <w:rPr>
      <w:rFonts w:cs="Times New Roman"/>
      <w:sz w:val="24"/>
      <w:szCs w:val="24"/>
      <w:lang w:eastAsia="ar-SA" w:bidi="ar-SA"/>
    </w:rPr>
  </w:style>
  <w:style w:type="character" w:customStyle="1" w:styleId="BodyTextChar14">
    <w:name w:val="Body Text Char14"/>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596D03"/>
    <w:rPr>
      <w:rFonts w:cs="Times New Roman"/>
      <w:sz w:val="24"/>
      <w:szCs w:val="24"/>
      <w:lang w:eastAsia="ar-SA" w:bidi="ar-SA"/>
    </w:rPr>
  </w:style>
  <w:style w:type="character" w:customStyle="1" w:styleId="BodyTextChar13">
    <w:name w:val="Body Text Char13"/>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DC07DF"/>
    <w:rPr>
      <w:rFonts w:cs="Times New Roman"/>
      <w:sz w:val="24"/>
      <w:szCs w:val="24"/>
      <w:lang w:eastAsia="ar-SA" w:bidi="ar-SA"/>
    </w:rPr>
  </w:style>
  <w:style w:type="character" w:customStyle="1" w:styleId="BodyTextChar12">
    <w:name w:val="Body Text Char12"/>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940548"/>
    <w:rPr>
      <w:rFonts w:cs="Times New Roman"/>
      <w:sz w:val="24"/>
      <w:szCs w:val="24"/>
      <w:lang w:eastAsia="ar-SA" w:bidi="ar-SA"/>
    </w:rPr>
  </w:style>
  <w:style w:type="character" w:customStyle="1" w:styleId="BodyTextChar11">
    <w:name w:val="Body Text Char11"/>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FC4A2C"/>
    <w:rPr>
      <w:rFonts w:cs="Times New Roman"/>
      <w:sz w:val="24"/>
      <w:szCs w:val="24"/>
      <w:lang w:eastAsia="ar-SA" w:bidi="ar-SA"/>
    </w:rPr>
  </w:style>
  <w:style w:type="character" w:customStyle="1" w:styleId="BodyTextChar10">
    <w:name w:val="Body Text Char10"/>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B25BCF"/>
    <w:rPr>
      <w:rFonts w:cs="Times New Roman"/>
      <w:sz w:val="24"/>
      <w:szCs w:val="24"/>
      <w:lang w:eastAsia="ar-SA" w:bidi="ar-SA"/>
    </w:rPr>
  </w:style>
  <w:style w:type="character" w:customStyle="1" w:styleId="BodyTextChar9">
    <w:name w:val="Body Text Char9"/>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DD11A8"/>
    <w:rPr>
      <w:rFonts w:cs="Times New Roman"/>
      <w:sz w:val="24"/>
      <w:szCs w:val="24"/>
      <w:lang w:eastAsia="ar-SA" w:bidi="ar-SA"/>
    </w:rPr>
  </w:style>
  <w:style w:type="character" w:customStyle="1" w:styleId="BodyTextChar8">
    <w:name w:val="Body Text Char8"/>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D27F9A"/>
    <w:rPr>
      <w:rFonts w:cs="Times New Roman"/>
      <w:sz w:val="24"/>
      <w:szCs w:val="24"/>
      <w:lang w:eastAsia="ar-SA" w:bidi="ar-SA"/>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E3195C"/>
    <w:rPr>
      <w:rFonts w:cs="Times New Roman"/>
      <w:sz w:val="24"/>
      <w:szCs w:val="24"/>
      <w:lang w:eastAsia="ar-SA" w:bidi="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D557EE"/>
    <w:rPr>
      <w:rFonts w:cs="Times New Roman"/>
      <w:sz w:val="24"/>
      <w:szCs w:val="24"/>
      <w:lang w:eastAsia="ar-SA" w:bidi="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EE2D88"/>
    <w:rPr>
      <w:rFonts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4E1C61"/>
    <w:rPr>
      <w:rFonts w:cs="Times New Roman"/>
      <w:sz w:val="24"/>
      <w:szCs w:val="24"/>
      <w:lang w:eastAsia="ar-SA" w:bidi="ar-SA"/>
    </w:rPr>
  </w:style>
  <w:style w:type="paragraph" w:styleId="List">
    <w:name w:val="List"/>
    <w:basedOn w:val="BodyText"/>
    <w:uiPriority w:val="99"/>
    <w:rsid w:val="00F76448"/>
    <w:rPr>
      <w:rFonts w:cs="Mangal"/>
    </w:rPr>
  </w:style>
  <w:style w:type="paragraph" w:customStyle="1" w:styleId="16">
    <w:name w:val="Название1"/>
    <w:basedOn w:val="Normal"/>
    <w:uiPriority w:val="99"/>
    <w:rsid w:val="00F76448"/>
    <w:pPr>
      <w:suppressLineNumbers/>
      <w:spacing w:before="120" w:after="120"/>
    </w:pPr>
    <w:rPr>
      <w:rFonts w:cs="Mangal"/>
      <w:i/>
      <w:iCs/>
    </w:rPr>
  </w:style>
  <w:style w:type="paragraph" w:customStyle="1" w:styleId="17">
    <w:name w:val="Указатель1"/>
    <w:basedOn w:val="Normal"/>
    <w:uiPriority w:val="99"/>
    <w:rsid w:val="00F76448"/>
    <w:pPr>
      <w:suppressLineNumbers/>
    </w:pPr>
    <w:rPr>
      <w:rFonts w:cs="Mangal"/>
    </w:rPr>
  </w:style>
  <w:style w:type="paragraph" w:customStyle="1" w:styleId="18">
    <w:name w:val="Обычный1"/>
    <w:uiPriority w:val="99"/>
    <w:rsid w:val="00F76448"/>
    <w:pPr>
      <w:suppressAutoHyphens/>
      <w:ind w:firstLine="720"/>
      <w:jc w:val="both"/>
    </w:pPr>
    <w:rPr>
      <w:sz w:val="28"/>
      <w:szCs w:val="20"/>
      <w:lang w:eastAsia="ar-SA"/>
    </w:rPr>
  </w:style>
  <w:style w:type="paragraph" w:customStyle="1" w:styleId="19">
    <w:name w:val="Текст1"/>
    <w:basedOn w:val="18"/>
    <w:uiPriority w:val="99"/>
    <w:rsid w:val="00F76448"/>
    <w:pPr>
      <w:ind w:firstLine="0"/>
      <w:jc w:val="left"/>
    </w:pPr>
    <w:rPr>
      <w:sz w:val="26"/>
    </w:rPr>
  </w:style>
  <w:style w:type="paragraph" w:customStyle="1" w:styleId="111">
    <w:name w:val="Заголовок 11"/>
    <w:basedOn w:val="18"/>
    <w:next w:val="18"/>
    <w:uiPriority w:val="99"/>
    <w:rsid w:val="00F76448"/>
    <w:pPr>
      <w:keepNext/>
      <w:spacing w:before="240" w:after="60"/>
      <w:ind w:firstLine="0"/>
      <w:jc w:val="center"/>
    </w:pPr>
    <w:rPr>
      <w:b/>
      <w:kern w:val="1"/>
    </w:rPr>
  </w:style>
  <w:style w:type="paragraph" w:styleId="Header">
    <w:name w:val="header"/>
    <w:basedOn w:val="Normal"/>
    <w:link w:val="HeaderChar"/>
    <w:uiPriority w:val="99"/>
    <w:rsid w:val="00F76448"/>
  </w:style>
  <w:style w:type="character" w:customStyle="1" w:styleId="HeaderChar">
    <w:name w:val="Header Char"/>
    <w:basedOn w:val="DefaultParagraphFont"/>
    <w:link w:val="Header"/>
    <w:uiPriority w:val="99"/>
    <w:semiHidden/>
    <w:locked/>
    <w:rsid w:val="004E1C61"/>
    <w:rPr>
      <w:rFonts w:cs="Times New Roman"/>
      <w:sz w:val="24"/>
      <w:szCs w:val="24"/>
      <w:lang w:eastAsia="ar-SA" w:bidi="ar-SA"/>
    </w:rPr>
  </w:style>
  <w:style w:type="paragraph" w:styleId="BodyTextIndent">
    <w:name w:val="Body Text Indent"/>
    <w:basedOn w:val="Normal"/>
    <w:link w:val="BodyTextIndentChar"/>
    <w:uiPriority w:val="99"/>
    <w:rsid w:val="00F76448"/>
    <w:pPr>
      <w:ind w:firstLine="720"/>
    </w:pPr>
    <w:rPr>
      <w:sz w:val="28"/>
      <w:szCs w:val="20"/>
    </w:rPr>
  </w:style>
  <w:style w:type="character" w:customStyle="1" w:styleId="BodyTextIndentChar">
    <w:name w:val="Body Text Indent Char"/>
    <w:basedOn w:val="DefaultParagraphFont"/>
    <w:link w:val="BodyTextIndent"/>
    <w:uiPriority w:val="99"/>
    <w:semiHidden/>
    <w:locked/>
    <w:rsid w:val="004E1C61"/>
    <w:rPr>
      <w:rFonts w:cs="Times New Roman"/>
      <w:sz w:val="24"/>
      <w:szCs w:val="24"/>
      <w:lang w:eastAsia="ar-SA" w:bidi="ar-SA"/>
    </w:rPr>
  </w:style>
  <w:style w:type="paragraph" w:customStyle="1" w:styleId="23">
    <w:name w:val="Маркированный список2"/>
    <w:basedOn w:val="Normal"/>
    <w:uiPriority w:val="99"/>
    <w:rsid w:val="00F76448"/>
    <w:pPr>
      <w:autoSpaceDE w:val="0"/>
      <w:ind w:right="306"/>
      <w:jc w:val="both"/>
    </w:pPr>
    <w:rPr>
      <w:b/>
      <w:bCs/>
      <w:i/>
      <w:sz w:val="28"/>
      <w:szCs w:val="28"/>
    </w:rPr>
  </w:style>
  <w:style w:type="paragraph" w:styleId="Footer">
    <w:name w:val="footer"/>
    <w:basedOn w:val="Normal"/>
    <w:link w:val="FooterChar"/>
    <w:uiPriority w:val="99"/>
    <w:rsid w:val="00F76448"/>
    <w:pPr>
      <w:widowControl w:val="0"/>
      <w:autoSpaceDE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semiHidden/>
    <w:locked/>
    <w:rsid w:val="004E1C61"/>
    <w:rPr>
      <w:rFonts w:cs="Times New Roman"/>
      <w:sz w:val="24"/>
      <w:szCs w:val="24"/>
      <w:lang w:eastAsia="ar-SA" w:bidi="ar-SA"/>
    </w:rPr>
  </w:style>
  <w:style w:type="paragraph" w:customStyle="1" w:styleId="310">
    <w:name w:val="Основной текст с отступом 31"/>
    <w:basedOn w:val="Normal"/>
    <w:uiPriority w:val="99"/>
    <w:rsid w:val="00F76448"/>
    <w:pPr>
      <w:spacing w:before="120"/>
      <w:ind w:left="284" w:firstLine="424"/>
    </w:pPr>
    <w:rPr>
      <w:sz w:val="28"/>
    </w:rPr>
  </w:style>
  <w:style w:type="paragraph" w:customStyle="1" w:styleId="41">
    <w:name w:val="заголовок 4"/>
    <w:basedOn w:val="Normal"/>
    <w:next w:val="Normal"/>
    <w:uiPriority w:val="99"/>
    <w:rsid w:val="00F76448"/>
    <w:pPr>
      <w:keepNext/>
      <w:jc w:val="center"/>
    </w:pPr>
    <w:rPr>
      <w:spacing w:val="-2"/>
      <w:szCs w:val="20"/>
    </w:rPr>
  </w:style>
  <w:style w:type="paragraph" w:customStyle="1" w:styleId="1a">
    <w:name w:val="заголовок 1"/>
    <w:basedOn w:val="Normal"/>
    <w:next w:val="Normal"/>
    <w:uiPriority w:val="99"/>
    <w:rsid w:val="00F76448"/>
    <w:pPr>
      <w:keepNext/>
      <w:spacing w:before="240" w:after="60"/>
      <w:jc w:val="both"/>
    </w:pPr>
    <w:rPr>
      <w:rFonts w:ascii="Arial" w:hAnsi="Arial"/>
      <w:b/>
      <w:kern w:val="1"/>
      <w:sz w:val="28"/>
      <w:szCs w:val="20"/>
      <w:lang w:val="en-GB"/>
    </w:rPr>
  </w:style>
  <w:style w:type="paragraph" w:styleId="FootnoteText">
    <w:name w:val="footnote text"/>
    <w:basedOn w:val="Normal"/>
    <w:link w:val="FootnoteTextChar"/>
    <w:uiPriority w:val="99"/>
    <w:rsid w:val="00F76448"/>
    <w:pPr>
      <w:widowControl w:val="0"/>
      <w:autoSpaceDE w:val="0"/>
    </w:pPr>
    <w:rPr>
      <w:sz w:val="20"/>
      <w:szCs w:val="20"/>
    </w:rPr>
  </w:style>
  <w:style w:type="character" w:customStyle="1" w:styleId="FootnoteTextChar">
    <w:name w:val="Footnote Text Char"/>
    <w:basedOn w:val="DefaultParagraphFont"/>
    <w:link w:val="FootnoteText"/>
    <w:uiPriority w:val="99"/>
    <w:semiHidden/>
    <w:locked/>
    <w:rsid w:val="004E1C61"/>
    <w:rPr>
      <w:rFonts w:cs="Times New Roman"/>
      <w:sz w:val="20"/>
      <w:szCs w:val="20"/>
      <w:lang w:eastAsia="ar-SA" w:bidi="ar-SA"/>
    </w:rPr>
  </w:style>
  <w:style w:type="paragraph" w:customStyle="1" w:styleId="af0">
    <w:name w:val="Статья"/>
    <w:basedOn w:val="BodyText"/>
    <w:next w:val="Normal"/>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b">
    <w:name w:val="Текст примечания1"/>
    <w:basedOn w:val="Normal"/>
    <w:uiPriority w:val="99"/>
    <w:rsid w:val="00F76448"/>
    <w:rPr>
      <w:sz w:val="20"/>
      <w:szCs w:val="20"/>
    </w:rPr>
  </w:style>
  <w:style w:type="paragraph" w:customStyle="1" w:styleId="311">
    <w:name w:val="Основной текст 31"/>
    <w:basedOn w:val="Normal"/>
    <w:uiPriority w:val="99"/>
    <w:rsid w:val="00F76448"/>
    <w:pPr>
      <w:spacing w:after="120"/>
    </w:pPr>
    <w:rPr>
      <w:sz w:val="16"/>
      <w:szCs w:val="16"/>
    </w:rPr>
  </w:style>
  <w:style w:type="paragraph" w:customStyle="1" w:styleId="210">
    <w:name w:val="Основной текст 21"/>
    <w:basedOn w:val="Normal"/>
    <w:uiPriority w:val="99"/>
    <w:rsid w:val="00F76448"/>
    <w:pPr>
      <w:spacing w:after="120" w:line="480" w:lineRule="auto"/>
    </w:pPr>
  </w:style>
  <w:style w:type="paragraph" w:styleId="Title">
    <w:name w:val="Title"/>
    <w:basedOn w:val="Normal"/>
    <w:next w:val="Subtitle"/>
    <w:link w:val="TitleChar"/>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TitleChar">
    <w:name w:val="Title Char"/>
    <w:basedOn w:val="DefaultParagraphFont"/>
    <w:link w:val="Title"/>
    <w:uiPriority w:val="99"/>
    <w:locked/>
    <w:rsid w:val="004E1C61"/>
    <w:rPr>
      <w:rFonts w:ascii="Cambria" w:hAnsi="Cambria" w:cs="Times New Roman"/>
      <w:b/>
      <w:bCs/>
      <w:kern w:val="28"/>
      <w:sz w:val="32"/>
      <w:szCs w:val="32"/>
      <w:lang w:eastAsia="ar-SA" w:bidi="ar-SA"/>
    </w:rPr>
  </w:style>
  <w:style w:type="paragraph" w:styleId="Subtitle">
    <w:name w:val="Subtitle"/>
    <w:basedOn w:val="Normal"/>
    <w:next w:val="BodyText"/>
    <w:link w:val="SubtitleChar"/>
    <w:uiPriority w:val="99"/>
    <w:qFormat/>
    <w:rsid w:val="00F76448"/>
    <w:rPr>
      <w:b/>
      <w:bCs/>
    </w:rPr>
  </w:style>
  <w:style w:type="character" w:customStyle="1" w:styleId="SubtitleChar">
    <w:name w:val="Subtitle Char"/>
    <w:basedOn w:val="DefaultParagraphFont"/>
    <w:link w:val="Subtitle"/>
    <w:uiPriority w:val="99"/>
    <w:locked/>
    <w:rsid w:val="004E1C61"/>
    <w:rPr>
      <w:rFonts w:ascii="Cambria" w:hAnsi="Cambria" w:cs="Times New Roman"/>
      <w:sz w:val="24"/>
      <w:szCs w:val="24"/>
      <w:lang w:eastAsia="ar-SA" w:bidi="ar-SA"/>
    </w:rPr>
  </w:style>
  <w:style w:type="paragraph" w:customStyle="1" w:styleId="Head71">
    <w:name w:val="Head 7.1"/>
    <w:basedOn w:val="Normal"/>
    <w:uiPriority w:val="99"/>
    <w:rsid w:val="00F76448"/>
    <w:pPr>
      <w:widowControl w:val="0"/>
      <w:jc w:val="center"/>
    </w:pPr>
    <w:rPr>
      <w:rFonts w:ascii="CG Times" w:hAnsi="CG Times"/>
      <w:b/>
      <w:sz w:val="28"/>
      <w:szCs w:val="20"/>
      <w:lang w:val="en-US"/>
    </w:rPr>
  </w:style>
  <w:style w:type="paragraph" w:customStyle="1" w:styleId="32">
    <w:name w:val="Текст3"/>
    <w:basedOn w:val="Normal"/>
    <w:uiPriority w:val="99"/>
    <w:rsid w:val="00F76448"/>
    <w:pPr>
      <w:ind w:firstLine="900"/>
      <w:jc w:val="both"/>
    </w:pPr>
    <w:rPr>
      <w:rFonts w:eastAsia="MS Mincho"/>
      <w:spacing w:val="-2"/>
      <w:sz w:val="26"/>
      <w:szCs w:val="20"/>
    </w:rPr>
  </w:style>
  <w:style w:type="paragraph" w:customStyle="1" w:styleId="af1">
    <w:name w:val="Нормальный"/>
    <w:uiPriority w:val="99"/>
    <w:rsid w:val="00F76448"/>
    <w:pPr>
      <w:suppressAutoHyphens/>
    </w:pPr>
    <w:rPr>
      <w:sz w:val="20"/>
      <w:szCs w:val="20"/>
      <w:lang w:eastAsia="ar-SA"/>
    </w:rPr>
  </w:style>
  <w:style w:type="paragraph" w:customStyle="1" w:styleId="af2">
    <w:name w:val="áû÷íûé"/>
    <w:uiPriority w:val="99"/>
    <w:rsid w:val="00F76448"/>
    <w:pPr>
      <w:suppressAutoHyphens/>
      <w:overflowPunct w:val="0"/>
      <w:autoSpaceDE w:val="0"/>
      <w:textAlignment w:val="baseline"/>
    </w:pPr>
    <w:rPr>
      <w:sz w:val="20"/>
      <w:szCs w:val="20"/>
      <w:lang w:eastAsia="ar-SA"/>
    </w:rPr>
  </w:style>
  <w:style w:type="paragraph" w:customStyle="1" w:styleId="1c">
    <w:name w:val="Схема документа1"/>
    <w:basedOn w:val="Normal"/>
    <w:uiPriority w:val="99"/>
    <w:rsid w:val="00F76448"/>
    <w:pPr>
      <w:shd w:val="clear" w:color="auto" w:fill="000080"/>
    </w:pPr>
    <w:rPr>
      <w:rFonts w:ascii="Tahoma" w:hAnsi="Tahoma"/>
      <w:sz w:val="20"/>
      <w:szCs w:val="20"/>
    </w:rPr>
  </w:style>
  <w:style w:type="paragraph" w:styleId="CommentText">
    <w:name w:val="annotation text"/>
    <w:basedOn w:val="Normal"/>
    <w:link w:val="CommentTextChar"/>
    <w:uiPriority w:val="99"/>
    <w:semiHidden/>
    <w:rsid w:val="009C211A"/>
    <w:rPr>
      <w:sz w:val="20"/>
      <w:szCs w:val="20"/>
    </w:rPr>
  </w:style>
  <w:style w:type="character" w:customStyle="1" w:styleId="CommentTextChar">
    <w:name w:val="Comment Text Char"/>
    <w:basedOn w:val="DefaultParagraphFont"/>
    <w:link w:val="CommentText"/>
    <w:uiPriority w:val="99"/>
    <w:semiHidden/>
    <w:locked/>
    <w:rsid w:val="009C211A"/>
    <w:rPr>
      <w:rFonts w:cs="Times New Roman"/>
      <w:lang w:eastAsia="ar-SA" w:bidi="ar-SA"/>
    </w:rPr>
  </w:style>
  <w:style w:type="paragraph" w:styleId="CommentSubject">
    <w:name w:val="annotation subject"/>
    <w:basedOn w:val="1b"/>
    <w:next w:val="1b"/>
    <w:link w:val="CommentSubjectChar"/>
    <w:uiPriority w:val="99"/>
    <w:rsid w:val="00F76448"/>
    <w:rPr>
      <w:b/>
      <w:bCs/>
    </w:rPr>
  </w:style>
  <w:style w:type="character" w:customStyle="1" w:styleId="CommentSubjectChar">
    <w:name w:val="Comment Subject Char"/>
    <w:basedOn w:val="CommentTextChar"/>
    <w:link w:val="CommentSubject"/>
    <w:uiPriority w:val="99"/>
    <w:semiHidden/>
    <w:locked/>
    <w:rsid w:val="004E1C61"/>
    <w:rPr>
      <w:b/>
      <w:bCs/>
      <w:sz w:val="20"/>
      <w:szCs w:val="20"/>
    </w:rPr>
  </w:style>
  <w:style w:type="paragraph" w:styleId="BalloonText">
    <w:name w:val="Balloon Text"/>
    <w:basedOn w:val="Normal"/>
    <w:link w:val="BalloonTextChar"/>
    <w:uiPriority w:val="99"/>
    <w:rsid w:val="00F76448"/>
    <w:rPr>
      <w:rFonts w:ascii="Tahoma" w:hAnsi="Tahoma"/>
      <w:sz w:val="16"/>
      <w:szCs w:val="16"/>
    </w:rPr>
  </w:style>
  <w:style w:type="character" w:customStyle="1" w:styleId="BalloonTextChar">
    <w:name w:val="Balloon Text Char"/>
    <w:basedOn w:val="DefaultParagraphFont"/>
    <w:link w:val="BalloonText"/>
    <w:uiPriority w:val="99"/>
    <w:semiHidden/>
    <w:locked/>
    <w:rsid w:val="004E1C61"/>
    <w:rPr>
      <w:rFonts w:cs="Times New Roman"/>
      <w:sz w:val="2"/>
      <w:lang w:eastAsia="ar-SA" w:bidi="ar-SA"/>
    </w:rPr>
  </w:style>
  <w:style w:type="paragraph" w:customStyle="1" w:styleId="24">
    <w:name w:val="Обычный2"/>
    <w:uiPriority w:val="99"/>
    <w:rsid w:val="00F76448"/>
    <w:pPr>
      <w:suppressAutoHyphens/>
      <w:ind w:firstLine="720"/>
      <w:jc w:val="both"/>
    </w:pPr>
    <w:rPr>
      <w:sz w:val="28"/>
      <w:szCs w:val="20"/>
      <w:lang w:eastAsia="ar-SA"/>
    </w:rPr>
  </w:style>
  <w:style w:type="paragraph" w:styleId="ListParagraph">
    <w:name w:val="List Paragraph"/>
    <w:basedOn w:val="Normal"/>
    <w:link w:val="ListParagraphChar"/>
    <w:uiPriority w:val="99"/>
    <w:qFormat/>
    <w:rsid w:val="00F76448"/>
    <w:pPr>
      <w:ind w:left="720"/>
    </w:pPr>
    <w:rPr>
      <w:szCs w:val="20"/>
    </w:rPr>
  </w:style>
  <w:style w:type="paragraph" w:customStyle="1" w:styleId="1d">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4"/>
    <w:next w:val="24"/>
    <w:uiPriority w:val="99"/>
    <w:rsid w:val="00F76448"/>
    <w:pPr>
      <w:keepNext/>
      <w:spacing w:before="240" w:after="60"/>
      <w:ind w:firstLine="0"/>
      <w:jc w:val="center"/>
    </w:pPr>
    <w:rPr>
      <w:b/>
      <w:kern w:val="1"/>
    </w:rPr>
  </w:style>
  <w:style w:type="paragraph" w:customStyle="1" w:styleId="33">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Normal"/>
    <w:uiPriority w:val="99"/>
    <w:rsid w:val="00F76448"/>
    <w:pPr>
      <w:spacing w:after="120" w:line="480" w:lineRule="auto"/>
      <w:ind w:left="283"/>
    </w:pPr>
  </w:style>
  <w:style w:type="paragraph" w:customStyle="1" w:styleId="af3">
    <w:name w:val="Таблица шапка"/>
    <w:basedOn w:val="Normal"/>
    <w:uiPriority w:val="99"/>
    <w:rsid w:val="00F76448"/>
    <w:pPr>
      <w:keepNext/>
      <w:spacing w:before="40" w:after="40"/>
      <w:ind w:left="57" w:right="57"/>
    </w:pPr>
    <w:rPr>
      <w:sz w:val="22"/>
      <w:szCs w:val="20"/>
    </w:rPr>
  </w:style>
  <w:style w:type="paragraph" w:customStyle="1" w:styleId="af4">
    <w:name w:val="Таблица текст"/>
    <w:basedOn w:val="Normal"/>
    <w:uiPriority w:val="99"/>
    <w:rsid w:val="00F76448"/>
    <w:pPr>
      <w:spacing w:before="40" w:after="40"/>
      <w:ind w:left="57" w:right="57"/>
    </w:pPr>
    <w:rPr>
      <w:szCs w:val="20"/>
    </w:rPr>
  </w:style>
  <w:style w:type="paragraph" w:customStyle="1" w:styleId="1e">
    <w:name w:val="Название объекта1"/>
    <w:basedOn w:val="Normal"/>
    <w:next w:val="Normal"/>
    <w:uiPriority w:val="99"/>
    <w:rsid w:val="00F76448"/>
    <w:pPr>
      <w:ind w:left="-1797"/>
      <w:jc w:val="right"/>
    </w:pPr>
    <w:rPr>
      <w:szCs w:val="20"/>
    </w:rPr>
  </w:style>
  <w:style w:type="paragraph" w:customStyle="1" w:styleId="1f">
    <w:name w:val="Обычный отступ1"/>
    <w:basedOn w:val="Normal"/>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NoSpacing">
    <w:name w:val="No Spacing"/>
    <w:uiPriority w:val="99"/>
    <w:qFormat/>
    <w:rsid w:val="00F76448"/>
    <w:pPr>
      <w:suppressAutoHyphens/>
    </w:pPr>
    <w:rPr>
      <w:rFonts w:ascii="Calibri" w:hAnsi="Calibri"/>
      <w:lang w:eastAsia="ar-SA"/>
    </w:rPr>
  </w:style>
  <w:style w:type="paragraph" w:customStyle="1" w:styleId="xl63">
    <w:name w:val="xl63"/>
    <w:basedOn w:val="Normal"/>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Normal"/>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Normal"/>
    <w:uiPriority w:val="99"/>
    <w:rsid w:val="00F76448"/>
    <w:pPr>
      <w:spacing w:before="280" w:after="280"/>
      <w:jc w:val="center"/>
      <w:textAlignment w:val="center"/>
    </w:pPr>
    <w:rPr>
      <w:rFonts w:ascii="Arial" w:hAnsi="Arial" w:cs="Arial"/>
      <w:sz w:val="16"/>
      <w:szCs w:val="16"/>
    </w:rPr>
  </w:style>
  <w:style w:type="paragraph" w:customStyle="1" w:styleId="xl66">
    <w:name w:val="xl66"/>
    <w:basedOn w:val="Normal"/>
    <w:uiPriority w:val="99"/>
    <w:rsid w:val="00F76448"/>
    <w:pPr>
      <w:spacing w:before="280" w:after="280"/>
    </w:pPr>
    <w:rPr>
      <w:rFonts w:ascii="Arial" w:hAnsi="Arial" w:cs="Arial"/>
      <w:sz w:val="16"/>
      <w:szCs w:val="16"/>
    </w:rPr>
  </w:style>
  <w:style w:type="paragraph" w:customStyle="1" w:styleId="xl67">
    <w:name w:val="xl67"/>
    <w:basedOn w:val="Normal"/>
    <w:uiPriority w:val="99"/>
    <w:rsid w:val="00F76448"/>
    <w:pPr>
      <w:spacing w:before="280" w:after="280"/>
      <w:jc w:val="right"/>
      <w:textAlignment w:val="center"/>
    </w:pPr>
    <w:rPr>
      <w:rFonts w:ascii="Arial" w:hAnsi="Arial" w:cs="Arial"/>
      <w:sz w:val="16"/>
      <w:szCs w:val="16"/>
    </w:rPr>
  </w:style>
  <w:style w:type="paragraph" w:customStyle="1" w:styleId="xl68">
    <w:name w:val="xl68"/>
    <w:basedOn w:val="Normal"/>
    <w:uiPriority w:val="99"/>
    <w:rsid w:val="00F76448"/>
    <w:pPr>
      <w:spacing w:before="280" w:after="280"/>
      <w:textAlignment w:val="center"/>
    </w:pPr>
    <w:rPr>
      <w:rFonts w:ascii="Arial" w:hAnsi="Arial" w:cs="Arial"/>
      <w:sz w:val="16"/>
      <w:szCs w:val="16"/>
    </w:rPr>
  </w:style>
  <w:style w:type="paragraph" w:customStyle="1" w:styleId="xl69">
    <w:name w:val="xl69"/>
    <w:basedOn w:val="Normal"/>
    <w:uiPriority w:val="99"/>
    <w:rsid w:val="00F76448"/>
    <w:pPr>
      <w:spacing w:before="280" w:after="280"/>
      <w:textAlignment w:val="center"/>
    </w:pPr>
    <w:rPr>
      <w:rFonts w:ascii="Arial" w:hAnsi="Arial" w:cs="Arial"/>
      <w:sz w:val="16"/>
      <w:szCs w:val="16"/>
    </w:rPr>
  </w:style>
  <w:style w:type="paragraph" w:customStyle="1" w:styleId="xl70">
    <w:name w:val="xl70"/>
    <w:basedOn w:val="Normal"/>
    <w:uiPriority w:val="99"/>
    <w:rsid w:val="00F76448"/>
    <w:pPr>
      <w:spacing w:before="280" w:after="280"/>
      <w:jc w:val="right"/>
    </w:pPr>
    <w:rPr>
      <w:rFonts w:ascii="Arial" w:hAnsi="Arial" w:cs="Arial"/>
      <w:sz w:val="16"/>
      <w:szCs w:val="16"/>
    </w:rPr>
  </w:style>
  <w:style w:type="paragraph" w:customStyle="1" w:styleId="xl71">
    <w:name w:val="xl71"/>
    <w:basedOn w:val="Normal"/>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Normal"/>
    <w:uiPriority w:val="99"/>
    <w:rsid w:val="00F76448"/>
    <w:pPr>
      <w:spacing w:before="280" w:after="280"/>
    </w:pPr>
  </w:style>
  <w:style w:type="paragraph" w:customStyle="1" w:styleId="xl73">
    <w:name w:val="xl73"/>
    <w:basedOn w:val="Normal"/>
    <w:uiPriority w:val="99"/>
    <w:rsid w:val="00F76448"/>
    <w:pPr>
      <w:shd w:val="clear" w:color="auto" w:fill="FFFFFF"/>
      <w:spacing w:before="280" w:after="280"/>
      <w:textAlignment w:val="center"/>
    </w:pPr>
    <w:rPr>
      <w:sz w:val="16"/>
      <w:szCs w:val="16"/>
    </w:rPr>
  </w:style>
  <w:style w:type="paragraph" w:customStyle="1" w:styleId="xl74">
    <w:name w:val="xl74"/>
    <w:basedOn w:val="Normal"/>
    <w:uiPriority w:val="99"/>
    <w:rsid w:val="00F76448"/>
    <w:pPr>
      <w:shd w:val="clear" w:color="auto" w:fill="FFFFFF"/>
      <w:spacing w:before="280" w:after="280"/>
      <w:jc w:val="center"/>
      <w:textAlignment w:val="center"/>
    </w:pPr>
    <w:rPr>
      <w:sz w:val="16"/>
      <w:szCs w:val="16"/>
    </w:rPr>
  </w:style>
  <w:style w:type="paragraph" w:customStyle="1" w:styleId="xl75">
    <w:name w:val="xl75"/>
    <w:basedOn w:val="Normal"/>
    <w:uiPriority w:val="99"/>
    <w:rsid w:val="00F76448"/>
    <w:pPr>
      <w:shd w:val="clear" w:color="auto" w:fill="FFFFFF"/>
      <w:spacing w:before="280" w:after="280"/>
      <w:jc w:val="center"/>
      <w:textAlignment w:val="center"/>
    </w:pPr>
    <w:rPr>
      <w:sz w:val="16"/>
      <w:szCs w:val="16"/>
    </w:rPr>
  </w:style>
  <w:style w:type="paragraph" w:customStyle="1" w:styleId="xl76">
    <w:name w:val="xl76"/>
    <w:basedOn w:val="Normal"/>
    <w:uiPriority w:val="99"/>
    <w:rsid w:val="00F76448"/>
    <w:pPr>
      <w:shd w:val="clear" w:color="auto" w:fill="FFFFFF"/>
      <w:spacing w:before="280" w:after="280"/>
      <w:jc w:val="center"/>
      <w:textAlignment w:val="center"/>
    </w:pPr>
    <w:rPr>
      <w:sz w:val="16"/>
      <w:szCs w:val="16"/>
    </w:rPr>
  </w:style>
  <w:style w:type="paragraph" w:customStyle="1" w:styleId="xl77">
    <w:name w:val="xl77"/>
    <w:basedOn w:val="Normal"/>
    <w:uiPriority w:val="99"/>
    <w:rsid w:val="00F76448"/>
    <w:pPr>
      <w:spacing w:before="280" w:after="280"/>
      <w:jc w:val="right"/>
    </w:pPr>
    <w:rPr>
      <w:rFonts w:ascii="Arial" w:hAnsi="Arial" w:cs="Arial"/>
      <w:sz w:val="16"/>
      <w:szCs w:val="16"/>
    </w:rPr>
  </w:style>
  <w:style w:type="paragraph" w:customStyle="1" w:styleId="xl78">
    <w:name w:val="xl78"/>
    <w:basedOn w:val="Normal"/>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uiPriority w:val="99"/>
    <w:rsid w:val="00F76448"/>
    <w:pPr>
      <w:suppressAutoHyphens/>
    </w:pPr>
    <w:rPr>
      <w:sz w:val="24"/>
      <w:szCs w:val="20"/>
      <w:lang w:eastAsia="ar-SA"/>
    </w:rPr>
  </w:style>
  <w:style w:type="paragraph" w:customStyle="1" w:styleId="1f1">
    <w:name w:val="Абзац списка1"/>
    <w:basedOn w:val="Normal"/>
    <w:uiPriority w:val="99"/>
    <w:rsid w:val="00F76448"/>
    <w:pPr>
      <w:ind w:left="720"/>
    </w:pPr>
  </w:style>
  <w:style w:type="paragraph" w:customStyle="1" w:styleId="1f2">
    <w:name w:val="Без интервала1"/>
    <w:uiPriority w:val="99"/>
    <w:rsid w:val="00F76448"/>
    <w:pPr>
      <w:suppressAutoHyphens/>
    </w:pPr>
    <w:rPr>
      <w:rFonts w:ascii="Calibri" w:hAnsi="Calibri"/>
      <w:lang w:eastAsia="ar-SA"/>
    </w:rPr>
  </w:style>
  <w:style w:type="paragraph" w:styleId="NormalWeb">
    <w:name w:val="Normal (Web)"/>
    <w:basedOn w:val="Normal"/>
    <w:uiPriority w:val="99"/>
    <w:rsid w:val="00F76448"/>
    <w:pPr>
      <w:spacing w:before="280" w:after="280"/>
    </w:pPr>
  </w:style>
  <w:style w:type="paragraph" w:customStyle="1" w:styleId="xl25">
    <w:name w:val="xl25"/>
    <w:basedOn w:val="Normal"/>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Normal"/>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EndnoteText">
    <w:name w:val="endnote text"/>
    <w:basedOn w:val="Normal"/>
    <w:link w:val="EndnoteTextChar"/>
    <w:uiPriority w:val="99"/>
    <w:rsid w:val="00F76448"/>
    <w:rPr>
      <w:sz w:val="20"/>
      <w:szCs w:val="20"/>
    </w:rPr>
  </w:style>
  <w:style w:type="character" w:customStyle="1" w:styleId="EndnoteTextChar">
    <w:name w:val="Endnote Text Char"/>
    <w:basedOn w:val="DefaultParagraphFont"/>
    <w:link w:val="EndnoteText"/>
    <w:uiPriority w:val="99"/>
    <w:semiHidden/>
    <w:locked/>
    <w:rsid w:val="004E1C61"/>
    <w:rPr>
      <w:rFonts w:cs="Times New Roman"/>
      <w:sz w:val="20"/>
      <w:szCs w:val="20"/>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5">
    <w:name w:val="Содержимое врезки"/>
    <w:basedOn w:val="BodyText"/>
    <w:uiPriority w:val="99"/>
    <w:rsid w:val="00F76448"/>
  </w:style>
  <w:style w:type="paragraph" w:customStyle="1" w:styleId="af6">
    <w:name w:val="Содержимое таблицы"/>
    <w:basedOn w:val="Normal"/>
    <w:uiPriority w:val="99"/>
    <w:rsid w:val="00F76448"/>
    <w:pPr>
      <w:suppressLineNumbers/>
    </w:pPr>
  </w:style>
  <w:style w:type="paragraph" w:customStyle="1" w:styleId="af7">
    <w:name w:val="Заголовок таблицы"/>
    <w:basedOn w:val="af6"/>
    <w:uiPriority w:val="99"/>
    <w:rsid w:val="00F76448"/>
    <w:pPr>
      <w:jc w:val="center"/>
    </w:pPr>
    <w:rPr>
      <w:b/>
      <w:bCs/>
    </w:rPr>
  </w:style>
  <w:style w:type="character" w:styleId="CommentReference">
    <w:name w:val="annotation reference"/>
    <w:basedOn w:val="DefaultParagraphFont"/>
    <w:uiPriority w:val="99"/>
    <w:rsid w:val="009C211A"/>
    <w:rPr>
      <w:rFonts w:cs="Times New Roman"/>
      <w:sz w:val="16"/>
      <w:szCs w:val="16"/>
    </w:rPr>
  </w:style>
  <w:style w:type="table" w:styleId="TableGrid">
    <w:name w:val="Table Grid"/>
    <w:basedOn w:val="TableNormal"/>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B152B6"/>
    <w:pPr>
      <w:numPr>
        <w:ilvl w:val="2"/>
        <w:numId w:val="29"/>
      </w:numPr>
      <w:tabs>
        <w:tab w:val="left" w:pos="-567"/>
        <w:tab w:val="left" w:pos="-426"/>
      </w:tabs>
      <w:autoSpaceDE w:val="0"/>
      <w:autoSpaceDN w:val="0"/>
      <w:adjustRightInd w:val="0"/>
      <w:ind w:left="0" w:firstLine="709"/>
      <w:jc w:val="both"/>
    </w:pPr>
    <w:rPr>
      <w:b/>
      <w:bCs/>
      <w:i/>
      <w:sz w:val="28"/>
      <w:szCs w:val="28"/>
      <w:lang w:eastAsia="ru-RU"/>
    </w:rPr>
  </w:style>
  <w:style w:type="paragraph" w:styleId="BodyText3">
    <w:name w:val="Body Text 3"/>
    <w:basedOn w:val="Normal"/>
    <w:link w:val="BodyText3Char2"/>
    <w:uiPriority w:val="99"/>
    <w:rsid w:val="000954FB"/>
    <w:pPr>
      <w:suppressAutoHyphens w:val="0"/>
      <w:spacing w:after="120"/>
    </w:pPr>
    <w:rPr>
      <w:sz w:val="16"/>
      <w:szCs w:val="20"/>
      <w:lang w:eastAsia="ru-RU"/>
    </w:rPr>
  </w:style>
  <w:style w:type="character" w:customStyle="1" w:styleId="BodyText3Char1">
    <w:name w:val="Body Text 3 Char1"/>
    <w:basedOn w:val="DefaultParagraphFont"/>
    <w:link w:val="BodyText3"/>
    <w:uiPriority w:val="99"/>
    <w:semiHidden/>
    <w:locked/>
    <w:rsid w:val="004E1C61"/>
    <w:rPr>
      <w:rFonts w:cs="Times New Roman"/>
      <w:sz w:val="16"/>
      <w:szCs w:val="16"/>
      <w:lang w:eastAsia="ar-SA" w:bidi="ar-SA"/>
    </w:rPr>
  </w:style>
  <w:style w:type="character" w:customStyle="1" w:styleId="BodyText3Char2">
    <w:name w:val="Body Text 3 Char2"/>
    <w:basedOn w:val="DefaultParagraphFont"/>
    <w:link w:val="BodyText3"/>
    <w:uiPriority w:val="99"/>
    <w:semiHidden/>
    <w:locked/>
    <w:rsid w:val="000954FB"/>
    <w:rPr>
      <w:rFonts w:cs="Times New Roman"/>
      <w:sz w:val="16"/>
      <w:szCs w:val="16"/>
      <w:lang w:eastAsia="ar-SA" w:bidi="ar-SA"/>
    </w:rPr>
  </w:style>
  <w:style w:type="paragraph" w:styleId="BodyTextIndent3">
    <w:name w:val="Body Text Indent 3"/>
    <w:basedOn w:val="Normal"/>
    <w:link w:val="BodyTextIndent3Char"/>
    <w:uiPriority w:val="99"/>
    <w:semiHidden/>
    <w:rsid w:val="0092699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26992"/>
    <w:rPr>
      <w:rFonts w:cs="Times New Roman"/>
      <w:sz w:val="16"/>
      <w:szCs w:val="16"/>
      <w:lang w:eastAsia="ar-SA" w:bidi="ar-SA"/>
    </w:rPr>
  </w:style>
  <w:style w:type="paragraph" w:customStyle="1" w:styleId="-3">
    <w:name w:val="Пункт-3"/>
    <w:basedOn w:val="Normal"/>
    <w:uiPriority w:val="99"/>
    <w:rsid w:val="007341C2"/>
    <w:pPr>
      <w:tabs>
        <w:tab w:val="num" w:pos="1985"/>
      </w:tabs>
      <w:suppressAutoHyphens w:val="0"/>
      <w:ind w:firstLine="709"/>
      <w:jc w:val="both"/>
    </w:pPr>
    <w:rPr>
      <w:sz w:val="28"/>
      <w:lang w:eastAsia="ru-RU"/>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locked/>
    <w:rsid w:val="004314C8"/>
    <w:rPr>
      <w:rFonts w:eastAsia="MS Mincho" w:cs="Times New Roman"/>
      <w:sz w:val="24"/>
      <w:szCs w:val="24"/>
      <w:lang w:eastAsia="ar-SA" w:bidi="ar-SA"/>
    </w:rPr>
  </w:style>
  <w:style w:type="character" w:styleId="Strong">
    <w:name w:val="Strong"/>
    <w:basedOn w:val="DefaultParagraphFont"/>
    <w:uiPriority w:val="99"/>
    <w:qFormat/>
    <w:rsid w:val="00AE660B"/>
    <w:rPr>
      <w:rFonts w:cs="Times New Roman"/>
      <w:b/>
      <w:bCs/>
    </w:rPr>
  </w:style>
  <w:style w:type="character" w:customStyle="1" w:styleId="apple-converted-space">
    <w:name w:val="apple-converted-space"/>
    <w:basedOn w:val="DefaultParagraphFont"/>
    <w:uiPriority w:val="99"/>
    <w:rsid w:val="007A38EF"/>
    <w:rPr>
      <w:rFonts w:cs="Times New Roman"/>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uiPriority w:val="99"/>
    <w:locked/>
    <w:rsid w:val="004F1FBB"/>
    <w:rPr>
      <w:rFonts w:eastAsia="MS Mincho" w:cs="Times New Roman"/>
      <w:sz w:val="24"/>
      <w:szCs w:val="24"/>
      <w:lang w:eastAsia="ar-SA" w:bidi="ar-SA"/>
    </w:rPr>
  </w:style>
  <w:style w:type="character" w:customStyle="1" w:styleId="ListParagraphChar">
    <w:name w:val="List Paragraph Char"/>
    <w:link w:val="ListParagraph"/>
    <w:uiPriority w:val="99"/>
    <w:locked/>
    <w:rsid w:val="004F1FBB"/>
    <w:rPr>
      <w:sz w:val="24"/>
      <w:lang w:val="ru-RU" w:eastAsia="ar-SA" w:bidi="ar-SA"/>
    </w:rPr>
  </w:style>
  <w:style w:type="character" w:customStyle="1" w:styleId="FontStyle12">
    <w:name w:val="Font Style12"/>
    <w:basedOn w:val="DefaultParagraphFont"/>
    <w:uiPriority w:val="99"/>
    <w:rsid w:val="004F1FBB"/>
    <w:rPr>
      <w:rFonts w:ascii="Arial" w:hAnsi="Arial" w:cs="Arial"/>
      <w:sz w:val="22"/>
      <w:szCs w:val="22"/>
    </w:rPr>
  </w:style>
  <w:style w:type="paragraph" w:customStyle="1" w:styleId="Style2">
    <w:name w:val="Style2"/>
    <w:basedOn w:val="Normal"/>
    <w:uiPriority w:val="99"/>
    <w:rsid w:val="004F1FBB"/>
    <w:pPr>
      <w:widowControl w:val="0"/>
      <w:suppressAutoHyphens w:val="0"/>
      <w:autoSpaceDE w:val="0"/>
      <w:autoSpaceDN w:val="0"/>
      <w:adjustRightInd w:val="0"/>
      <w:spacing w:line="276" w:lineRule="exact"/>
      <w:ind w:firstLine="725"/>
      <w:jc w:val="both"/>
    </w:pPr>
    <w:rPr>
      <w:rFonts w:ascii="Arial" w:hAnsi="Arial" w:cs="Arial"/>
      <w:lang w:eastAsia="ru-RU"/>
    </w:rPr>
  </w:style>
  <w:style w:type="paragraph" w:customStyle="1" w:styleId="26">
    <w:name w:val="Абзац списка2"/>
    <w:basedOn w:val="Normal"/>
    <w:uiPriority w:val="99"/>
    <w:rsid w:val="004F1FBB"/>
    <w:pPr>
      <w:suppressAutoHyphens w:val="0"/>
      <w:ind w:left="720"/>
    </w:pPr>
    <w:rPr>
      <w:lang w:eastAsia="ru-RU"/>
    </w:rPr>
  </w:style>
  <w:style w:type="paragraph" w:customStyle="1" w:styleId="Style4">
    <w:name w:val="Style4"/>
    <w:basedOn w:val="Normal"/>
    <w:uiPriority w:val="99"/>
    <w:rsid w:val="00717192"/>
    <w:pPr>
      <w:widowControl w:val="0"/>
      <w:suppressAutoHyphens w:val="0"/>
      <w:autoSpaceDE w:val="0"/>
      <w:autoSpaceDN w:val="0"/>
      <w:adjustRightInd w:val="0"/>
      <w:spacing w:line="276" w:lineRule="exact"/>
      <w:jc w:val="both"/>
    </w:pPr>
    <w:rPr>
      <w:rFonts w:ascii="Arial" w:hAnsi="Arial" w:cs="Arial"/>
      <w:lang w:eastAsia="ru-RU"/>
    </w:rPr>
  </w:style>
  <w:style w:type="paragraph" w:styleId="BodyText2">
    <w:name w:val="Body Text 2"/>
    <w:basedOn w:val="Normal"/>
    <w:link w:val="BodyText2Char"/>
    <w:uiPriority w:val="99"/>
    <w:semiHidden/>
    <w:locked/>
    <w:rsid w:val="00717192"/>
    <w:pPr>
      <w:spacing w:after="120" w:line="480" w:lineRule="auto"/>
    </w:pPr>
  </w:style>
  <w:style w:type="character" w:customStyle="1" w:styleId="BodyText2Char">
    <w:name w:val="Body Text 2 Char"/>
    <w:basedOn w:val="DefaultParagraphFont"/>
    <w:link w:val="BodyText2"/>
    <w:uiPriority w:val="99"/>
    <w:semiHidden/>
    <w:locked/>
    <w:rsid w:val="00717192"/>
    <w:rPr>
      <w:rFonts w:cs="Times New Roman"/>
      <w:sz w:val="24"/>
      <w:szCs w:val="24"/>
      <w:lang w:val="ru-RU" w:eastAsia="ar-SA" w:bidi="ar-SA"/>
    </w:rPr>
  </w:style>
  <w:style w:type="paragraph" w:customStyle="1" w:styleId="ConsNonformat">
    <w:name w:val="ConsNonformat"/>
    <w:uiPriority w:val="99"/>
    <w:rsid w:val="00717192"/>
    <w:pPr>
      <w:widowControl w:val="0"/>
      <w:autoSpaceDE w:val="0"/>
      <w:autoSpaceDN w:val="0"/>
      <w:adjustRightInd w:val="0"/>
    </w:pPr>
    <w:rPr>
      <w:rFonts w:ascii="Courier New" w:hAnsi="Courier New" w:cs="Courier New"/>
      <w:sz w:val="20"/>
      <w:szCs w:val="20"/>
    </w:rPr>
  </w:style>
  <w:style w:type="paragraph" w:customStyle="1" w:styleId="ConsCell">
    <w:name w:val="ConsCell"/>
    <w:uiPriority w:val="99"/>
    <w:rsid w:val="00717192"/>
    <w:pPr>
      <w:widowControl w:val="0"/>
      <w:autoSpaceDE w:val="0"/>
      <w:autoSpaceDN w:val="0"/>
      <w:adjustRightInd w:val="0"/>
    </w:pPr>
    <w:rPr>
      <w:rFonts w:ascii="Arial" w:hAnsi="Arial" w:cs="Arial"/>
      <w:sz w:val="20"/>
      <w:szCs w:val="20"/>
    </w:rPr>
  </w:style>
  <w:style w:type="character" w:customStyle="1" w:styleId="FontStyle14">
    <w:name w:val="Font Style14"/>
    <w:basedOn w:val="DefaultParagraphFont"/>
    <w:uiPriority w:val="99"/>
    <w:rsid w:val="00717192"/>
    <w:rPr>
      <w:rFonts w:ascii="Times New Roman" w:hAnsi="Times New Roman" w:cs="Times New Roman"/>
      <w:i/>
      <w:iCs/>
      <w:sz w:val="26"/>
      <w:szCs w:val="26"/>
    </w:rPr>
  </w:style>
  <w:style w:type="character" w:customStyle="1" w:styleId="FontStyle15">
    <w:name w:val="Font Style15"/>
    <w:basedOn w:val="DefaultParagraphFont"/>
    <w:uiPriority w:val="99"/>
    <w:rsid w:val="00717192"/>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953946683">
      <w:marLeft w:val="0"/>
      <w:marRight w:val="0"/>
      <w:marTop w:val="0"/>
      <w:marBottom w:val="0"/>
      <w:divBdr>
        <w:top w:val="none" w:sz="0" w:space="0" w:color="auto"/>
        <w:left w:val="none" w:sz="0" w:space="0" w:color="auto"/>
        <w:bottom w:val="none" w:sz="0" w:space="0" w:color="auto"/>
        <w:right w:val="none" w:sz="0" w:space="0" w:color="auto"/>
      </w:divBdr>
    </w:div>
    <w:div w:id="953946684">
      <w:marLeft w:val="0"/>
      <w:marRight w:val="0"/>
      <w:marTop w:val="0"/>
      <w:marBottom w:val="0"/>
      <w:divBdr>
        <w:top w:val="none" w:sz="0" w:space="0" w:color="auto"/>
        <w:left w:val="none" w:sz="0" w:space="0" w:color="auto"/>
        <w:bottom w:val="none" w:sz="0" w:space="0" w:color="auto"/>
        <w:right w:val="none" w:sz="0" w:space="0" w:color="auto"/>
      </w:divBdr>
    </w:div>
    <w:div w:id="953946687">
      <w:marLeft w:val="0"/>
      <w:marRight w:val="0"/>
      <w:marTop w:val="0"/>
      <w:marBottom w:val="0"/>
      <w:divBdr>
        <w:top w:val="none" w:sz="0" w:space="0" w:color="auto"/>
        <w:left w:val="none" w:sz="0" w:space="0" w:color="auto"/>
        <w:bottom w:val="none" w:sz="0" w:space="0" w:color="auto"/>
        <w:right w:val="none" w:sz="0" w:space="0" w:color="auto"/>
      </w:divBdr>
    </w:div>
    <w:div w:id="953946688">
      <w:marLeft w:val="0"/>
      <w:marRight w:val="0"/>
      <w:marTop w:val="0"/>
      <w:marBottom w:val="0"/>
      <w:divBdr>
        <w:top w:val="none" w:sz="0" w:space="0" w:color="auto"/>
        <w:left w:val="none" w:sz="0" w:space="0" w:color="auto"/>
        <w:bottom w:val="none" w:sz="0" w:space="0" w:color="auto"/>
        <w:right w:val="none" w:sz="0" w:space="0" w:color="auto"/>
      </w:divBdr>
    </w:div>
    <w:div w:id="953946693">
      <w:marLeft w:val="0"/>
      <w:marRight w:val="0"/>
      <w:marTop w:val="0"/>
      <w:marBottom w:val="0"/>
      <w:divBdr>
        <w:top w:val="none" w:sz="0" w:space="0" w:color="auto"/>
        <w:left w:val="none" w:sz="0" w:space="0" w:color="auto"/>
        <w:bottom w:val="none" w:sz="0" w:space="0" w:color="auto"/>
        <w:right w:val="none" w:sz="0" w:space="0" w:color="auto"/>
      </w:divBdr>
    </w:div>
    <w:div w:id="953946695">
      <w:marLeft w:val="0"/>
      <w:marRight w:val="0"/>
      <w:marTop w:val="0"/>
      <w:marBottom w:val="0"/>
      <w:divBdr>
        <w:top w:val="none" w:sz="0" w:space="0" w:color="auto"/>
        <w:left w:val="none" w:sz="0" w:space="0" w:color="auto"/>
        <w:bottom w:val="none" w:sz="0" w:space="0" w:color="auto"/>
        <w:right w:val="none" w:sz="0" w:space="0" w:color="auto"/>
      </w:divBdr>
    </w:div>
    <w:div w:id="953946696">
      <w:marLeft w:val="0"/>
      <w:marRight w:val="0"/>
      <w:marTop w:val="0"/>
      <w:marBottom w:val="0"/>
      <w:divBdr>
        <w:top w:val="none" w:sz="0" w:space="0" w:color="auto"/>
        <w:left w:val="none" w:sz="0" w:space="0" w:color="auto"/>
        <w:bottom w:val="none" w:sz="0" w:space="0" w:color="auto"/>
        <w:right w:val="none" w:sz="0" w:space="0" w:color="auto"/>
      </w:divBdr>
      <w:divsChild>
        <w:div w:id="953946689">
          <w:marLeft w:val="0"/>
          <w:marRight w:val="0"/>
          <w:marTop w:val="0"/>
          <w:marBottom w:val="0"/>
          <w:divBdr>
            <w:top w:val="none" w:sz="0" w:space="0" w:color="auto"/>
            <w:left w:val="none" w:sz="0" w:space="0" w:color="auto"/>
            <w:bottom w:val="none" w:sz="0" w:space="0" w:color="auto"/>
            <w:right w:val="none" w:sz="0" w:space="0" w:color="auto"/>
          </w:divBdr>
          <w:divsChild>
            <w:div w:id="953946692">
              <w:marLeft w:val="0"/>
              <w:marRight w:val="0"/>
              <w:marTop w:val="0"/>
              <w:marBottom w:val="0"/>
              <w:divBdr>
                <w:top w:val="none" w:sz="0" w:space="0" w:color="auto"/>
                <w:left w:val="none" w:sz="0" w:space="0" w:color="auto"/>
                <w:bottom w:val="none" w:sz="0" w:space="0" w:color="auto"/>
                <w:right w:val="none" w:sz="0" w:space="0" w:color="auto"/>
              </w:divBdr>
              <w:divsChild>
                <w:div w:id="953946691">
                  <w:marLeft w:val="0"/>
                  <w:marRight w:val="0"/>
                  <w:marTop w:val="100"/>
                  <w:marBottom w:val="100"/>
                  <w:divBdr>
                    <w:top w:val="none" w:sz="0" w:space="0" w:color="auto"/>
                    <w:left w:val="none" w:sz="0" w:space="0" w:color="auto"/>
                    <w:bottom w:val="none" w:sz="0" w:space="0" w:color="auto"/>
                    <w:right w:val="none" w:sz="0" w:space="0" w:color="auto"/>
                  </w:divBdr>
                  <w:divsChild>
                    <w:div w:id="953946685">
                      <w:marLeft w:val="0"/>
                      <w:marRight w:val="0"/>
                      <w:marTop w:val="0"/>
                      <w:marBottom w:val="0"/>
                      <w:divBdr>
                        <w:top w:val="none" w:sz="0" w:space="0" w:color="auto"/>
                        <w:left w:val="none" w:sz="0" w:space="0" w:color="auto"/>
                        <w:bottom w:val="none" w:sz="0" w:space="0" w:color="auto"/>
                        <w:right w:val="none" w:sz="0" w:space="0" w:color="auto"/>
                      </w:divBdr>
                      <w:divsChild>
                        <w:div w:id="953946690">
                          <w:marLeft w:val="0"/>
                          <w:marRight w:val="0"/>
                          <w:marTop w:val="0"/>
                          <w:marBottom w:val="748"/>
                          <w:divBdr>
                            <w:top w:val="none" w:sz="0" w:space="0" w:color="auto"/>
                            <w:left w:val="none" w:sz="0" w:space="0" w:color="auto"/>
                            <w:bottom w:val="none" w:sz="0" w:space="0" w:color="auto"/>
                            <w:right w:val="none" w:sz="0" w:space="0" w:color="auto"/>
                          </w:divBdr>
                          <w:divsChild>
                            <w:div w:id="953946694">
                              <w:marLeft w:val="0"/>
                              <w:marRight w:val="0"/>
                              <w:marTop w:val="0"/>
                              <w:marBottom w:val="0"/>
                              <w:divBdr>
                                <w:top w:val="none" w:sz="0" w:space="0" w:color="auto"/>
                                <w:left w:val="none" w:sz="0" w:space="0" w:color="auto"/>
                                <w:bottom w:val="none" w:sz="0" w:space="0" w:color="auto"/>
                                <w:right w:val="none" w:sz="0" w:space="0" w:color="auto"/>
                              </w:divBdr>
                              <w:divsChild>
                                <w:div w:id="9539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3946697">
      <w:marLeft w:val="0"/>
      <w:marRight w:val="0"/>
      <w:marTop w:val="0"/>
      <w:marBottom w:val="0"/>
      <w:divBdr>
        <w:top w:val="none" w:sz="0" w:space="0" w:color="auto"/>
        <w:left w:val="none" w:sz="0" w:space="0" w:color="auto"/>
        <w:bottom w:val="none" w:sz="0" w:space="0" w:color="auto"/>
        <w:right w:val="none" w:sz="0" w:space="0" w:color="auto"/>
      </w:divBdr>
    </w:div>
    <w:div w:id="953946698">
      <w:marLeft w:val="0"/>
      <w:marRight w:val="0"/>
      <w:marTop w:val="0"/>
      <w:marBottom w:val="0"/>
      <w:divBdr>
        <w:top w:val="none" w:sz="0" w:space="0" w:color="auto"/>
        <w:left w:val="none" w:sz="0" w:space="0" w:color="auto"/>
        <w:bottom w:val="none" w:sz="0" w:space="0" w:color="auto"/>
        <w:right w:val="none" w:sz="0" w:space="0" w:color="auto"/>
      </w:divBdr>
    </w:div>
    <w:div w:id="953946699">
      <w:marLeft w:val="0"/>
      <w:marRight w:val="0"/>
      <w:marTop w:val="0"/>
      <w:marBottom w:val="0"/>
      <w:divBdr>
        <w:top w:val="none" w:sz="0" w:space="0" w:color="auto"/>
        <w:left w:val="none" w:sz="0" w:space="0" w:color="auto"/>
        <w:bottom w:val="none" w:sz="0" w:space="0" w:color="auto"/>
        <w:right w:val="none" w:sz="0" w:space="0" w:color="auto"/>
      </w:divBdr>
    </w:div>
    <w:div w:id="953946700">
      <w:marLeft w:val="0"/>
      <w:marRight w:val="0"/>
      <w:marTop w:val="0"/>
      <w:marBottom w:val="0"/>
      <w:divBdr>
        <w:top w:val="none" w:sz="0" w:space="0" w:color="auto"/>
        <w:left w:val="none" w:sz="0" w:space="0" w:color="auto"/>
        <w:bottom w:val="none" w:sz="0" w:space="0" w:color="auto"/>
        <w:right w:val="none" w:sz="0" w:space="0" w:color="auto"/>
      </w:divBdr>
    </w:div>
    <w:div w:id="953946701">
      <w:marLeft w:val="0"/>
      <w:marRight w:val="0"/>
      <w:marTop w:val="0"/>
      <w:marBottom w:val="0"/>
      <w:divBdr>
        <w:top w:val="none" w:sz="0" w:space="0" w:color="auto"/>
        <w:left w:val="none" w:sz="0" w:space="0" w:color="auto"/>
        <w:bottom w:val="none" w:sz="0" w:space="0" w:color="auto"/>
        <w:right w:val="none" w:sz="0" w:space="0" w:color="auto"/>
      </w:divBdr>
    </w:div>
    <w:div w:id="953946702">
      <w:marLeft w:val="0"/>
      <w:marRight w:val="0"/>
      <w:marTop w:val="0"/>
      <w:marBottom w:val="0"/>
      <w:divBdr>
        <w:top w:val="none" w:sz="0" w:space="0" w:color="auto"/>
        <w:left w:val="none" w:sz="0" w:space="0" w:color="auto"/>
        <w:bottom w:val="none" w:sz="0" w:space="0" w:color="auto"/>
        <w:right w:val="none" w:sz="0" w:space="0" w:color="auto"/>
      </w:divBdr>
    </w:div>
    <w:div w:id="953946703">
      <w:marLeft w:val="0"/>
      <w:marRight w:val="0"/>
      <w:marTop w:val="0"/>
      <w:marBottom w:val="0"/>
      <w:divBdr>
        <w:top w:val="none" w:sz="0" w:space="0" w:color="auto"/>
        <w:left w:val="none" w:sz="0" w:space="0" w:color="auto"/>
        <w:bottom w:val="none" w:sz="0" w:space="0" w:color="auto"/>
        <w:right w:val="none" w:sz="0" w:space="0" w:color="auto"/>
      </w:divBdr>
    </w:div>
    <w:div w:id="953946704">
      <w:marLeft w:val="0"/>
      <w:marRight w:val="0"/>
      <w:marTop w:val="0"/>
      <w:marBottom w:val="0"/>
      <w:divBdr>
        <w:top w:val="none" w:sz="0" w:space="0" w:color="auto"/>
        <w:left w:val="none" w:sz="0" w:space="0" w:color="auto"/>
        <w:bottom w:val="none" w:sz="0" w:space="0" w:color="auto"/>
        <w:right w:val="none" w:sz="0" w:space="0" w:color="auto"/>
      </w:divBdr>
    </w:div>
    <w:div w:id="9539467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____________@trcont.ru"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cont.ru" TargetMode="Externa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zakupki.gov.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97</TotalTime>
  <Pages>57</Pages>
  <Words>16580</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Панарина</cp:lastModifiedBy>
  <cp:revision>68</cp:revision>
  <cp:lastPrinted>2014-06-04T04:59:00Z</cp:lastPrinted>
  <dcterms:created xsi:type="dcterms:W3CDTF">2014-06-04T05:09:00Z</dcterms:created>
  <dcterms:modified xsi:type="dcterms:W3CDTF">2014-06-06T05:32:00Z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