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sidRPr="00D52080">
        <w:rPr>
          <w:b/>
          <w:sz w:val="32"/>
          <w:szCs w:val="32"/>
        </w:rPr>
        <w:t xml:space="preserve">№ </w:t>
      </w:r>
      <w:r w:rsidR="007819DD" w:rsidRPr="00D52080">
        <w:rPr>
          <w:b/>
          <w:sz w:val="32"/>
          <w:szCs w:val="32"/>
        </w:rPr>
        <w:t>ЗП</w:t>
      </w:r>
      <w:r w:rsidR="00CB1C18" w:rsidRPr="00D52080">
        <w:rPr>
          <w:b/>
          <w:sz w:val="32"/>
          <w:szCs w:val="32"/>
        </w:rPr>
        <w:t>/</w:t>
      </w:r>
      <w:r w:rsidR="00AE46FC" w:rsidRPr="00AE46FC">
        <w:rPr>
          <w:b/>
          <w:sz w:val="32"/>
          <w:szCs w:val="32"/>
        </w:rPr>
        <w:t>005/</w:t>
      </w:r>
      <w:r w:rsidR="00AE46FC">
        <w:rPr>
          <w:b/>
          <w:sz w:val="32"/>
          <w:szCs w:val="32"/>
        </w:rPr>
        <w:t>ЦКПРАС</w:t>
      </w:r>
      <w:r w:rsidR="00CB1C18" w:rsidRPr="00D52080">
        <w:rPr>
          <w:b/>
          <w:sz w:val="32"/>
          <w:szCs w:val="32"/>
        </w:rPr>
        <w:t>/</w:t>
      </w:r>
      <w:r w:rsidR="00AE46FC">
        <w:rPr>
          <w:b/>
          <w:sz w:val="32"/>
          <w:szCs w:val="32"/>
        </w:rPr>
        <w:t>0021</w:t>
      </w:r>
      <w:r w:rsidR="00CB1C18" w:rsidRPr="00CB1C18">
        <w:rPr>
          <w:b/>
          <w:sz w:val="32"/>
          <w:szCs w:val="32"/>
        </w:rPr>
        <w:t xml:space="preserve">  </w:t>
      </w:r>
    </w:p>
    <w:p w:rsidR="00AF4708" w:rsidRDefault="00AF4708" w:rsidP="00AF4708">
      <w:pPr>
        <w:jc w:val="both"/>
      </w:pPr>
    </w:p>
    <w:p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C64E36" w:rsidRPr="00C64E36" w:rsidRDefault="00D55D10" w:rsidP="00662448">
      <w:pPr>
        <w:pStyle w:val="1"/>
        <w:suppressAutoHyphens/>
      </w:pPr>
      <w:r>
        <w:rPr>
          <w:szCs w:val="28"/>
        </w:rPr>
        <w:t>З</w:t>
      </w:r>
      <w:r w:rsidR="007819DD" w:rsidRPr="00D32FFA">
        <w:rPr>
          <w:szCs w:val="28"/>
        </w:rPr>
        <w:t xml:space="preserve">апрос </w:t>
      </w:r>
      <w:r w:rsidR="007819DD" w:rsidRPr="00D52080">
        <w:rPr>
          <w:szCs w:val="28"/>
        </w:rPr>
        <w:t xml:space="preserve">предложений </w:t>
      </w:r>
      <w:r w:rsidR="007819DD" w:rsidRPr="00D52080">
        <w:t>№ ЗП/</w:t>
      </w:r>
      <w:r w:rsidR="00AE46FC">
        <w:t>005</w:t>
      </w:r>
      <w:r w:rsidR="007819DD" w:rsidRPr="00D52080">
        <w:t>/</w:t>
      </w:r>
      <w:r w:rsidR="00AE46FC">
        <w:t>ЦКПРАС</w:t>
      </w:r>
      <w:r w:rsidR="007819DD" w:rsidRPr="00D52080">
        <w:t>/</w:t>
      </w:r>
      <w:r w:rsidR="00AE46FC">
        <w:t>0021</w:t>
      </w:r>
      <w:r w:rsidR="00C64E36" w:rsidRPr="00D52080">
        <w:t xml:space="preserve"> </w:t>
      </w:r>
      <w:r w:rsidR="00C64E36" w:rsidRPr="00D52080">
        <w:rPr>
          <w:szCs w:val="28"/>
        </w:rPr>
        <w:t>на</w:t>
      </w:r>
      <w:r w:rsidR="00C64E36" w:rsidRPr="00C64E36">
        <w:rPr>
          <w:szCs w:val="28"/>
        </w:rPr>
        <w:t xml:space="preserve"> право заключения </w:t>
      </w:r>
      <w:proofErr w:type="gramStart"/>
      <w:r w:rsidR="00C64E36" w:rsidRPr="00C64E36">
        <w:rPr>
          <w:szCs w:val="28"/>
        </w:rPr>
        <w:t>договора</w:t>
      </w:r>
      <w:proofErr w:type="gramEnd"/>
      <w:r w:rsidR="00C64E36" w:rsidRPr="00C64E36">
        <w:rPr>
          <w:szCs w:val="28"/>
        </w:rPr>
        <w:t xml:space="preserve"> </w:t>
      </w:r>
      <w:r w:rsidR="00C64E36" w:rsidRPr="00C64E36">
        <w:t>на</w:t>
      </w:r>
      <w:r w:rsidR="002F35AB">
        <w:t xml:space="preserve"> выполнение работ по р</w:t>
      </w:r>
      <w:r w:rsidR="002F35AB" w:rsidRPr="002F35AB">
        <w:t>азработк</w:t>
      </w:r>
      <w:r w:rsidR="002F35AB">
        <w:t>е</w:t>
      </w:r>
      <w:r w:rsidR="002F35AB" w:rsidRPr="002F35AB">
        <w:t xml:space="preserve"> и внедрени</w:t>
      </w:r>
      <w:r w:rsidR="002F35AB">
        <w:t>ю</w:t>
      </w:r>
      <w:r w:rsidR="002F35AB" w:rsidRPr="002F35AB">
        <w:t xml:space="preserve"> системы аналитической отчетности на базе инструмента бизнес-аналитики «</w:t>
      </w:r>
      <w:proofErr w:type="spellStart"/>
      <w:r w:rsidR="002F35AB" w:rsidRPr="002F35AB">
        <w:t>Microstrategy</w:t>
      </w:r>
      <w:proofErr w:type="spellEnd"/>
      <w:r w:rsidR="002F35AB" w:rsidRPr="002F35AB">
        <w:t>» в ПАО «ТрансКонтейнер»</w:t>
      </w:r>
      <w:r w:rsidR="002F35AB">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2F35AB" w:rsidRPr="00B67B26">
        <w:rPr>
          <w:color w:val="000000"/>
          <w:szCs w:val="28"/>
        </w:rPr>
        <w:t>125047, Москва, Оружейный пер., 19</w:t>
      </w:r>
      <w:r w:rsidR="002F35AB">
        <w:rPr>
          <w:color w:val="000000"/>
          <w:szCs w:val="28"/>
        </w:rPr>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2F35AB" w:rsidRPr="00B67B26">
        <w:rPr>
          <w:color w:val="000000"/>
          <w:szCs w:val="28"/>
        </w:rPr>
        <w:t>Худякова Яна Владимировна</w:t>
      </w:r>
    </w:p>
    <w:p w:rsidR="00C64E36" w:rsidRPr="00C64E36" w:rsidRDefault="00C64E36" w:rsidP="003F2B7A">
      <w:pPr>
        <w:jc w:val="both"/>
      </w:pPr>
      <w:r w:rsidRPr="00C64E36">
        <w:t xml:space="preserve">Адрес электронной почты: </w:t>
      </w:r>
      <w:r w:rsidR="002F35AB">
        <w:rPr>
          <w:color w:val="000000"/>
          <w:szCs w:val="28"/>
        </w:rPr>
        <w:t>KHudiakovaIAV</w:t>
      </w:r>
      <w:r w:rsidR="002F35AB" w:rsidRPr="00B67B26">
        <w:rPr>
          <w:color w:val="000000"/>
          <w:szCs w:val="28"/>
        </w:rPr>
        <w:t>@</w:t>
      </w:r>
      <w:r w:rsidR="002F35AB">
        <w:rPr>
          <w:color w:val="000000"/>
          <w:szCs w:val="28"/>
        </w:rPr>
        <w:t>trcont</w:t>
      </w:r>
      <w:r w:rsidR="002F35AB" w:rsidRPr="00B67B26">
        <w:rPr>
          <w:color w:val="000000"/>
          <w:szCs w:val="28"/>
        </w:rPr>
        <w:t>.</w:t>
      </w:r>
      <w:r w:rsidR="002F35AB">
        <w:rPr>
          <w:color w:val="000000"/>
          <w:szCs w:val="28"/>
        </w:rPr>
        <w:t>ru</w:t>
      </w:r>
    </w:p>
    <w:p w:rsidR="00C64E36" w:rsidRPr="00C64E36" w:rsidRDefault="00216833" w:rsidP="003F2B7A">
      <w:pPr>
        <w:jc w:val="both"/>
      </w:pPr>
      <w:r>
        <w:t>Т</w:t>
      </w:r>
      <w:r w:rsidR="003F2B7A" w:rsidRPr="00C64E36">
        <w:t>елефон</w:t>
      </w:r>
      <w:r w:rsidR="00C64E36" w:rsidRPr="00C64E36">
        <w:t xml:space="preserve">: </w:t>
      </w:r>
      <w:r w:rsidR="002F35AB">
        <w:rPr>
          <w:color w:val="000000"/>
          <w:szCs w:val="28"/>
        </w:rPr>
        <w:t>+7 (495) 7881717, доб.: 1715</w:t>
      </w:r>
    </w:p>
    <w:p w:rsidR="00CB1C18" w:rsidRDefault="00CB1C18" w:rsidP="00AF4708">
      <w:pPr>
        <w:jc w:val="both"/>
      </w:pPr>
    </w:p>
    <w:p w:rsidR="00083273" w:rsidRPr="00083273" w:rsidRDefault="00C64E36" w:rsidP="002F35AB">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w:t>
      </w:r>
      <w:r w:rsidR="002F35AB">
        <w:t xml:space="preserve"> Функции Организатора выполняет:</w:t>
      </w:r>
    </w:p>
    <w:p w:rsidR="00083273" w:rsidRPr="00083273" w:rsidRDefault="00083273" w:rsidP="007A2DF1">
      <w:pPr>
        <w:pStyle w:val="1"/>
        <w:ind w:firstLine="708"/>
        <w:rPr>
          <w:szCs w:val="28"/>
        </w:rPr>
      </w:pPr>
      <w:r w:rsidRPr="00083273">
        <w:rPr>
          <w:szCs w:val="28"/>
        </w:rPr>
        <w:t xml:space="preserve">Постоянная рабочая группа Конкурсной комиссии аппарата управления </w:t>
      </w:r>
      <w:r w:rsidR="007A10E9">
        <w:rPr>
          <w:szCs w:val="28"/>
        </w:rPr>
        <w:br/>
      </w:r>
      <w:r w:rsidR="0053719E">
        <w:rPr>
          <w:szCs w:val="28"/>
        </w:rPr>
        <w:t>ПАО</w:t>
      </w:r>
      <w:r w:rsidRPr="00083273">
        <w:rPr>
          <w:szCs w:val="28"/>
        </w:rPr>
        <w:t xml:space="preserve">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rsidR="005168ED" w:rsidRPr="005168ED" w:rsidRDefault="005168ED" w:rsidP="005168ED">
      <w:pPr>
        <w:pStyle w:val="1"/>
        <w:ind w:firstLine="708"/>
        <w:rPr>
          <w:szCs w:val="28"/>
        </w:rPr>
      </w:pPr>
      <w:r w:rsidRPr="005168ED">
        <w:rPr>
          <w:szCs w:val="28"/>
        </w:rPr>
        <w:t>Титков Сергей Николаевич, тел. +7 (495)</w:t>
      </w:r>
      <w:r w:rsidRPr="005168ED">
        <w:rPr>
          <w:szCs w:val="28"/>
          <w:lang w:eastAsia="en-US"/>
        </w:rPr>
        <w:t xml:space="preserve"> 788-1717 доб. 16-40</w:t>
      </w:r>
      <w:r w:rsidRPr="005168ED">
        <w:rPr>
          <w:szCs w:val="28"/>
        </w:rPr>
        <w:t xml:space="preserve">, электронный адрес </w:t>
      </w:r>
      <w:hyperlink r:id="rId12" w:history="1">
        <w:r w:rsidRPr="005168ED">
          <w:rPr>
            <w:rStyle w:val="a6"/>
            <w:szCs w:val="28"/>
            <w:lang w:val="en-US"/>
          </w:rPr>
          <w:t>TitkovSN</w:t>
        </w:r>
        <w:r w:rsidRPr="005168ED">
          <w:rPr>
            <w:rStyle w:val="a6"/>
            <w:szCs w:val="28"/>
          </w:rPr>
          <w:t>@</w:t>
        </w:r>
        <w:r w:rsidRPr="005168ED">
          <w:rPr>
            <w:rStyle w:val="a6"/>
            <w:szCs w:val="28"/>
            <w:lang w:val="en-US"/>
          </w:rPr>
          <w:t>trcont</w:t>
        </w:r>
        <w:r w:rsidRPr="005168ED">
          <w:rPr>
            <w:rStyle w:val="a6"/>
            <w:szCs w:val="28"/>
          </w:rPr>
          <w:t>.</w:t>
        </w:r>
        <w:r w:rsidRPr="005168ED">
          <w:rPr>
            <w:rStyle w:val="a6"/>
            <w:szCs w:val="28"/>
            <w:lang w:val="en-US"/>
          </w:rPr>
          <w:t>ru</w:t>
        </w:r>
      </w:hyperlink>
      <w:r w:rsidRPr="005168ED">
        <w:rPr>
          <w:szCs w:val="28"/>
        </w:rPr>
        <w:t>.</w:t>
      </w:r>
    </w:p>
    <w:p w:rsidR="005168ED" w:rsidRPr="005168ED" w:rsidRDefault="005168ED" w:rsidP="005168ED">
      <w:pPr>
        <w:pStyle w:val="1"/>
        <w:ind w:firstLine="708"/>
        <w:rPr>
          <w:szCs w:val="28"/>
        </w:rPr>
      </w:pPr>
      <w:r w:rsidRPr="005168ED">
        <w:rPr>
          <w:szCs w:val="28"/>
        </w:rPr>
        <w:t>Курицын Александр Евгеньевич, тел. +7 (495) 788-1717 доб. 16-41, электронный адрес KuritsynAE@trcont.ru</w:t>
      </w:r>
    </w:p>
    <w:p w:rsidR="00A24D3A" w:rsidRPr="005168ED" w:rsidRDefault="00A24D3A" w:rsidP="00A24D3A">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2F35AB" w:rsidRPr="00B67B26">
        <w:rPr>
          <w:color w:val="000000"/>
          <w:szCs w:val="28"/>
        </w:rPr>
        <w:t xml:space="preserve">Разработка и внедрение системы аналитической отчетности на базе инструмента </w:t>
      </w:r>
      <w:proofErr w:type="gramStart"/>
      <w:r w:rsidR="002F35AB" w:rsidRPr="00B67B26">
        <w:rPr>
          <w:color w:val="000000"/>
          <w:szCs w:val="28"/>
        </w:rPr>
        <w:t>бизнес-аналитики</w:t>
      </w:r>
      <w:proofErr w:type="gramEnd"/>
      <w:r w:rsidR="002F35AB" w:rsidRPr="00B67B26">
        <w:rPr>
          <w:color w:val="000000"/>
          <w:szCs w:val="28"/>
        </w:rPr>
        <w:t xml:space="preserve"> «</w:t>
      </w:r>
      <w:proofErr w:type="spellStart"/>
      <w:r w:rsidR="002F35AB">
        <w:rPr>
          <w:color w:val="000000"/>
          <w:szCs w:val="28"/>
        </w:rPr>
        <w:t>Microstrategy</w:t>
      </w:r>
      <w:proofErr w:type="spellEnd"/>
      <w:r w:rsidR="002F35AB">
        <w:rPr>
          <w:color w:val="000000"/>
          <w:szCs w:val="28"/>
        </w:rPr>
        <w:t>» в ПАО </w:t>
      </w:r>
      <w:r w:rsidR="002F35AB" w:rsidRPr="00B67B26">
        <w:rPr>
          <w:color w:val="000000"/>
          <w:szCs w:val="28"/>
        </w:rPr>
        <w:t>«</w:t>
      </w:r>
      <w:proofErr w:type="spellStart"/>
      <w:r w:rsidR="002F35AB" w:rsidRPr="00B67B26">
        <w:rPr>
          <w:color w:val="000000"/>
          <w:szCs w:val="28"/>
        </w:rPr>
        <w:t>ТрансКонтейнер</w:t>
      </w:r>
      <w:proofErr w:type="spellEnd"/>
      <w:r w:rsidR="002F35AB" w:rsidRPr="00B67B26">
        <w:rPr>
          <w:color w:val="000000"/>
          <w:szCs w:val="28"/>
        </w:rPr>
        <w:t>»</w:t>
      </w:r>
      <w:r>
        <w:rPr>
          <w:szCs w:val="28"/>
        </w:rPr>
        <w:t xml:space="preserve"> </w:t>
      </w:r>
    </w:p>
    <w:p w:rsidR="00124964" w:rsidRDefault="00124964" w:rsidP="002C0F1D">
      <w:pPr>
        <w:jc w:val="both"/>
        <w:rPr>
          <w:color w:val="000000"/>
          <w:szCs w:val="28"/>
        </w:rPr>
      </w:pPr>
      <w:r w:rsidRPr="00AC0842">
        <w:rPr>
          <w:szCs w:val="28"/>
        </w:rPr>
        <w:t xml:space="preserve">Начальная (максимальная) цена договора: </w:t>
      </w:r>
      <w:r w:rsidR="002F35AB" w:rsidRPr="00B67B26">
        <w:rPr>
          <w:color w:val="000000"/>
          <w:szCs w:val="28"/>
        </w:rPr>
        <w:t>24</w:t>
      </w:r>
      <w:r w:rsidR="002F35AB">
        <w:rPr>
          <w:color w:val="000000"/>
          <w:szCs w:val="28"/>
        </w:rPr>
        <w:t> </w:t>
      </w:r>
      <w:r w:rsidR="002F35AB" w:rsidRPr="00B67B26">
        <w:rPr>
          <w:color w:val="000000"/>
          <w:szCs w:val="28"/>
        </w:rPr>
        <w:t>000</w:t>
      </w:r>
      <w:r w:rsidR="002F35AB">
        <w:rPr>
          <w:color w:val="000000"/>
          <w:szCs w:val="28"/>
        </w:rPr>
        <w:t xml:space="preserve"> </w:t>
      </w:r>
      <w:r w:rsidR="002F35AB" w:rsidRPr="00B67B26">
        <w:rPr>
          <w:color w:val="000000"/>
          <w:szCs w:val="28"/>
        </w:rPr>
        <w:t xml:space="preserve">000,00 руб. </w:t>
      </w:r>
      <w:r w:rsidR="002F35AB" w:rsidRPr="007E4911">
        <w:rPr>
          <w:color w:val="000000"/>
          <w:szCs w:val="28"/>
        </w:rPr>
        <w:t>(Двадцать четыре миллиона рублей 00 копеек) с учетом всех расходов поставщика и налогов, кроме НДС.</w:t>
      </w:r>
    </w:p>
    <w:p w:rsidR="002F35AB" w:rsidRPr="00AC0842" w:rsidRDefault="002F35AB" w:rsidP="002C0F1D">
      <w:pPr>
        <w:jc w:val="both"/>
        <w:rPr>
          <w:szCs w:val="28"/>
        </w:rPr>
      </w:pPr>
    </w:p>
    <w:p w:rsidR="00124964" w:rsidRPr="00AC0842" w:rsidRDefault="00124964" w:rsidP="002C0F1D">
      <w:pPr>
        <w:jc w:val="both"/>
        <w:rPr>
          <w:szCs w:val="28"/>
        </w:rPr>
      </w:pPr>
      <w:r w:rsidRPr="00AC0842">
        <w:rPr>
          <w:szCs w:val="28"/>
        </w:rPr>
        <w:lastRenderedPageBreak/>
        <w:t>Информация о товаре, работе, услуге: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19"/>
        <w:gridCol w:w="1819"/>
        <w:gridCol w:w="1324"/>
        <w:gridCol w:w="1557"/>
        <w:gridCol w:w="2553"/>
      </w:tblGrid>
      <w:tr w:rsidR="00DB6FD2" w:rsidRPr="00AC0842" w:rsidTr="002F35AB">
        <w:tc>
          <w:tcPr>
            <w:tcW w:w="567" w:type="dxa"/>
          </w:tcPr>
          <w:p w:rsidR="00AC0842" w:rsidRPr="002F35AB" w:rsidRDefault="00AC0842" w:rsidP="00DB6FD2">
            <w:pPr>
              <w:ind w:firstLine="0"/>
              <w:rPr>
                <w:sz w:val="24"/>
                <w:szCs w:val="24"/>
              </w:rPr>
            </w:pPr>
            <w:r w:rsidRPr="002F35AB">
              <w:rPr>
                <w:sz w:val="24"/>
                <w:szCs w:val="24"/>
              </w:rPr>
              <w:t>№</w:t>
            </w:r>
          </w:p>
        </w:tc>
        <w:tc>
          <w:tcPr>
            <w:tcW w:w="1819" w:type="dxa"/>
          </w:tcPr>
          <w:p w:rsidR="00AC0842" w:rsidRPr="002F35AB" w:rsidRDefault="00AC0842" w:rsidP="00DB6FD2">
            <w:pPr>
              <w:ind w:firstLine="0"/>
              <w:rPr>
                <w:sz w:val="24"/>
                <w:szCs w:val="24"/>
              </w:rPr>
            </w:pPr>
            <w:r w:rsidRPr="002F35AB">
              <w:rPr>
                <w:sz w:val="24"/>
                <w:szCs w:val="24"/>
              </w:rPr>
              <w:t>Классификация по ОКДП</w:t>
            </w:r>
          </w:p>
        </w:tc>
        <w:tc>
          <w:tcPr>
            <w:tcW w:w="1819" w:type="dxa"/>
          </w:tcPr>
          <w:p w:rsidR="00AC0842" w:rsidRPr="002F35AB" w:rsidRDefault="00AC0842" w:rsidP="00DB6FD2">
            <w:pPr>
              <w:ind w:firstLine="0"/>
              <w:rPr>
                <w:sz w:val="24"/>
                <w:szCs w:val="24"/>
              </w:rPr>
            </w:pPr>
            <w:r w:rsidRPr="002F35AB">
              <w:rPr>
                <w:sz w:val="24"/>
                <w:szCs w:val="24"/>
              </w:rPr>
              <w:t>Классификация по ОКВЭД</w:t>
            </w:r>
          </w:p>
        </w:tc>
        <w:tc>
          <w:tcPr>
            <w:tcW w:w="1324" w:type="dxa"/>
          </w:tcPr>
          <w:p w:rsidR="00AC0842" w:rsidRPr="002F35AB" w:rsidRDefault="00AC0842" w:rsidP="00DB6FD2">
            <w:pPr>
              <w:ind w:firstLine="0"/>
              <w:rPr>
                <w:sz w:val="24"/>
                <w:szCs w:val="24"/>
              </w:rPr>
            </w:pPr>
            <w:r w:rsidRPr="002F35AB">
              <w:rPr>
                <w:sz w:val="24"/>
                <w:szCs w:val="24"/>
              </w:rPr>
              <w:t>Ед. измерения</w:t>
            </w:r>
          </w:p>
        </w:tc>
        <w:tc>
          <w:tcPr>
            <w:tcW w:w="1557" w:type="dxa"/>
          </w:tcPr>
          <w:p w:rsidR="00AC0842" w:rsidRPr="002F35AB" w:rsidRDefault="00AC0842" w:rsidP="00DB6FD2">
            <w:pPr>
              <w:ind w:firstLine="0"/>
              <w:rPr>
                <w:sz w:val="24"/>
                <w:szCs w:val="24"/>
              </w:rPr>
            </w:pPr>
            <w:r w:rsidRPr="002F35AB">
              <w:rPr>
                <w:sz w:val="24"/>
                <w:szCs w:val="24"/>
              </w:rPr>
              <w:t>Количество (Объем)</w:t>
            </w:r>
          </w:p>
        </w:tc>
        <w:tc>
          <w:tcPr>
            <w:tcW w:w="2553" w:type="dxa"/>
          </w:tcPr>
          <w:p w:rsidR="00AC0842" w:rsidRPr="002F35AB" w:rsidRDefault="00AC0842" w:rsidP="00DB6FD2">
            <w:pPr>
              <w:ind w:firstLine="0"/>
              <w:rPr>
                <w:sz w:val="24"/>
                <w:szCs w:val="24"/>
              </w:rPr>
            </w:pPr>
            <w:r w:rsidRPr="002F35AB">
              <w:rPr>
                <w:sz w:val="24"/>
                <w:szCs w:val="24"/>
              </w:rPr>
              <w:t>Дополнительные сведения</w:t>
            </w:r>
          </w:p>
        </w:tc>
      </w:tr>
      <w:tr w:rsidR="002F35AB" w:rsidRPr="00AC0842" w:rsidTr="002F35AB">
        <w:tc>
          <w:tcPr>
            <w:tcW w:w="567" w:type="dxa"/>
          </w:tcPr>
          <w:p w:rsidR="002F35AB" w:rsidRPr="00DB6FD2" w:rsidRDefault="002F35AB" w:rsidP="00DB6FD2">
            <w:pPr>
              <w:ind w:firstLine="0"/>
              <w:rPr>
                <w:sz w:val="24"/>
                <w:szCs w:val="24"/>
              </w:rPr>
            </w:pPr>
            <w:r>
              <w:rPr>
                <w:sz w:val="24"/>
                <w:szCs w:val="24"/>
              </w:rPr>
              <w:t>1.</w:t>
            </w:r>
          </w:p>
        </w:tc>
        <w:tc>
          <w:tcPr>
            <w:tcW w:w="1819" w:type="dxa"/>
          </w:tcPr>
          <w:p w:rsidR="002F35AB" w:rsidRDefault="002F35AB" w:rsidP="002F35AB">
            <w:pPr>
              <w:ind w:firstLine="0"/>
              <w:rPr>
                <w:sz w:val="24"/>
                <w:szCs w:val="24"/>
              </w:rPr>
            </w:pPr>
            <w:r>
              <w:rPr>
                <w:color w:val="000000"/>
                <w:sz w:val="24"/>
                <w:szCs w:val="24"/>
              </w:rPr>
              <w:t>7260024</w:t>
            </w:r>
          </w:p>
        </w:tc>
        <w:tc>
          <w:tcPr>
            <w:tcW w:w="1819" w:type="dxa"/>
          </w:tcPr>
          <w:p w:rsidR="002F35AB" w:rsidRDefault="002F35AB" w:rsidP="002F35AB">
            <w:pPr>
              <w:ind w:firstLine="0"/>
              <w:rPr>
                <w:sz w:val="24"/>
                <w:szCs w:val="24"/>
              </w:rPr>
            </w:pPr>
            <w:r>
              <w:rPr>
                <w:color w:val="000000"/>
                <w:sz w:val="24"/>
                <w:szCs w:val="24"/>
              </w:rPr>
              <w:t>72.20</w:t>
            </w:r>
          </w:p>
        </w:tc>
        <w:tc>
          <w:tcPr>
            <w:tcW w:w="1324" w:type="dxa"/>
          </w:tcPr>
          <w:p w:rsidR="002F35AB" w:rsidRDefault="002F35AB" w:rsidP="002F35AB">
            <w:pPr>
              <w:ind w:firstLine="0"/>
              <w:rPr>
                <w:sz w:val="24"/>
                <w:szCs w:val="24"/>
              </w:rPr>
            </w:pPr>
            <w:r>
              <w:rPr>
                <w:color w:val="000000"/>
                <w:sz w:val="24"/>
                <w:szCs w:val="24"/>
              </w:rPr>
              <w:t>Условная единица</w:t>
            </w:r>
          </w:p>
        </w:tc>
        <w:tc>
          <w:tcPr>
            <w:tcW w:w="1557" w:type="dxa"/>
          </w:tcPr>
          <w:p w:rsidR="002F35AB" w:rsidRDefault="002F35AB" w:rsidP="002F35AB">
            <w:pPr>
              <w:ind w:firstLine="0"/>
              <w:rPr>
                <w:sz w:val="24"/>
                <w:szCs w:val="24"/>
              </w:rPr>
            </w:pPr>
            <w:r>
              <w:rPr>
                <w:color w:val="000000"/>
                <w:sz w:val="24"/>
                <w:szCs w:val="24"/>
              </w:rPr>
              <w:t>01,00</w:t>
            </w:r>
          </w:p>
        </w:tc>
        <w:tc>
          <w:tcPr>
            <w:tcW w:w="2553" w:type="dxa"/>
          </w:tcPr>
          <w:p w:rsidR="002F35AB" w:rsidRDefault="002F35AB" w:rsidP="002F35AB">
            <w:pPr>
              <w:ind w:firstLine="0"/>
              <w:rPr>
                <w:sz w:val="24"/>
                <w:szCs w:val="24"/>
              </w:rPr>
            </w:pPr>
            <w:r>
              <w:rPr>
                <w:color w:val="000000"/>
                <w:sz w:val="24"/>
                <w:szCs w:val="24"/>
              </w:rPr>
              <w:t>Строка годового плана закупок № 24</w:t>
            </w:r>
          </w:p>
        </w:tc>
      </w:tr>
    </w:tbl>
    <w:p w:rsidR="00C64E36" w:rsidRPr="00D54159" w:rsidRDefault="00C64E36" w:rsidP="00CB1C18">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D54159" w:rsidRPr="00D54159">
        <w:rPr>
          <w:szCs w:val="28"/>
        </w:rPr>
        <w:t xml:space="preserve"> </w:t>
      </w:r>
      <w:r w:rsidR="002F35AB">
        <w:rPr>
          <w:color w:val="000000"/>
          <w:szCs w:val="28"/>
        </w:rPr>
        <w:t>г.</w:t>
      </w:r>
      <w:r w:rsidR="002F35AB" w:rsidRPr="00B67B26">
        <w:rPr>
          <w:color w:val="000000"/>
          <w:szCs w:val="28"/>
        </w:rPr>
        <w:t xml:space="preserve"> Москва</w:t>
      </w:r>
      <w:r w:rsidR="00D54159" w:rsidRPr="00D54159">
        <w:rPr>
          <w:szCs w:val="28"/>
        </w:rPr>
        <w:t>.</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F4772C" w:rsidRPr="002F35AB">
        <w:rPr>
          <w:szCs w:val="28"/>
        </w:rPr>
        <w:t xml:space="preserve"> «</w:t>
      </w:r>
      <w:r w:rsidR="00AE46FC">
        <w:rPr>
          <w:szCs w:val="28"/>
        </w:rPr>
        <w:t>08</w:t>
      </w:r>
      <w:r w:rsidR="00F4772C" w:rsidRPr="002F35AB">
        <w:rPr>
          <w:szCs w:val="28"/>
        </w:rPr>
        <w:t xml:space="preserve">» </w:t>
      </w:r>
      <w:r w:rsidR="002F35AB">
        <w:rPr>
          <w:szCs w:val="28"/>
        </w:rPr>
        <w:t>апреля</w:t>
      </w:r>
      <w:r w:rsidR="00F4772C" w:rsidRPr="002F35AB">
        <w:rPr>
          <w:szCs w:val="28"/>
        </w:rPr>
        <w:t xml:space="preserve"> 201</w:t>
      </w:r>
      <w:r w:rsidR="002F35AB" w:rsidRPr="002F35AB">
        <w:rPr>
          <w:szCs w:val="28"/>
        </w:rPr>
        <w:t>5</w:t>
      </w:r>
      <w:r w:rsidRPr="002F35AB">
        <w:rPr>
          <w:szCs w:val="28"/>
        </w:rPr>
        <w:t xml:space="preserve"> г. по «</w:t>
      </w:r>
      <w:r w:rsidR="00A43FAC">
        <w:rPr>
          <w:szCs w:val="28"/>
        </w:rPr>
        <w:t>20</w:t>
      </w:r>
      <w:r w:rsidRPr="002F35AB">
        <w:rPr>
          <w:szCs w:val="28"/>
        </w:rPr>
        <w:t xml:space="preserve">» </w:t>
      </w:r>
      <w:r w:rsidR="002F35AB">
        <w:rPr>
          <w:szCs w:val="28"/>
        </w:rPr>
        <w:t>апреля</w:t>
      </w:r>
      <w:r w:rsidRPr="002F35AB">
        <w:rPr>
          <w:szCs w:val="28"/>
        </w:rPr>
        <w:t xml:space="preserve"> 201</w:t>
      </w:r>
      <w:r w:rsidR="002F35AB" w:rsidRPr="002F35AB">
        <w:rPr>
          <w:szCs w:val="28"/>
        </w:rPr>
        <w:t>5</w:t>
      </w:r>
      <w:r w:rsidRPr="002F35AB">
        <w:rPr>
          <w:szCs w:val="28"/>
        </w:rPr>
        <w:t xml:space="preserve"> г.</w:t>
      </w:r>
      <w:r>
        <w:rPr>
          <w:szCs w:val="28"/>
        </w:rPr>
        <w:t xml:space="preserve"> </w:t>
      </w:r>
    </w:p>
    <w:p w:rsidR="00237904" w:rsidRPr="00772A14" w:rsidRDefault="00A24D3A" w:rsidP="00CB1C18">
      <w:pPr>
        <w:jc w:val="both"/>
        <w:rPr>
          <w:b/>
          <w:i/>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3"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Pr="001C5A7E">
          <w:rPr>
            <w:rStyle w:val="a6"/>
            <w:szCs w:val="28"/>
          </w:rPr>
          <w:t>www.zakupki</w:t>
        </w:r>
        <w:proofErr w:type="gramEnd"/>
        <w:r w:rsidRPr="001C5A7E">
          <w:rPr>
            <w:rStyle w:val="a6"/>
            <w:szCs w:val="28"/>
          </w:rPr>
          <w:t>.</w:t>
        </w:r>
        <w:proofErr w:type="gramStart"/>
        <w:r w:rsidRPr="001C5A7E">
          <w:rPr>
            <w:rStyle w:val="a6"/>
            <w:szCs w:val="28"/>
          </w:rPr>
          <w:t>gov.ru</w:t>
        </w:r>
      </w:hyperlink>
      <w:r w:rsidRPr="001C5A7E">
        <w:rPr>
          <w:szCs w:val="28"/>
        </w:rPr>
        <w:t>) (далее – Официальный сайт).</w:t>
      </w:r>
      <w:proofErr w:type="gramEnd"/>
      <w:r w:rsidR="00772A14" w:rsidRPr="00772A14">
        <w:rPr>
          <w:szCs w:val="28"/>
        </w:rPr>
        <w:t xml:space="preserve"> </w:t>
      </w:r>
      <w:r w:rsidR="00772A14" w:rsidRPr="002F35AB">
        <w:rPr>
          <w:szCs w:val="28"/>
        </w:rPr>
        <w:t>П</w:t>
      </w:r>
      <w:r w:rsidR="00662448" w:rsidRPr="002F35AB">
        <w:rPr>
          <w:szCs w:val="28"/>
        </w:rPr>
        <w:t xml:space="preserve">редоставление </w:t>
      </w:r>
      <w:r w:rsidR="0040601E" w:rsidRPr="002F35AB">
        <w:rPr>
          <w:szCs w:val="28"/>
        </w:rPr>
        <w:t xml:space="preserve">Заказчиком </w:t>
      </w:r>
      <w:r w:rsidR="00662448" w:rsidRPr="002F35AB">
        <w:rPr>
          <w:szCs w:val="28"/>
        </w:rPr>
        <w:t xml:space="preserve">документации </w:t>
      </w:r>
      <w:r w:rsidR="00237904" w:rsidRPr="002F35AB">
        <w:rPr>
          <w:szCs w:val="28"/>
        </w:rPr>
        <w:t>на материальном (бумажном) носителе</w:t>
      </w:r>
      <w:r w:rsidR="00662448" w:rsidRPr="002F35AB">
        <w:rPr>
          <w:szCs w:val="28"/>
        </w:rPr>
        <w:t xml:space="preserve"> не предусмотрен</w:t>
      </w:r>
      <w:r w:rsidR="00772A14" w:rsidRPr="002F35AB">
        <w:rPr>
          <w:szCs w:val="28"/>
        </w:rPr>
        <w:t>о</w:t>
      </w:r>
      <w:r w:rsidR="00237904" w:rsidRPr="002F35AB">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2F35AB">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Default="00114875" w:rsidP="007B4A2D">
      <w:pPr>
        <w:jc w:val="both"/>
        <w:rPr>
          <w:b/>
        </w:rPr>
      </w:pPr>
      <w:r w:rsidRPr="002F35AB">
        <w:rPr>
          <w:szCs w:val="28"/>
        </w:rPr>
        <w:tab/>
      </w:r>
      <w:r w:rsidR="00635A22" w:rsidRPr="002F35AB">
        <w:rPr>
          <w:szCs w:val="28"/>
        </w:rPr>
        <w:t>«</w:t>
      </w:r>
      <w:r w:rsidR="00A43FAC">
        <w:rPr>
          <w:szCs w:val="28"/>
        </w:rPr>
        <w:t>20</w:t>
      </w:r>
      <w:r w:rsidR="002242AA" w:rsidRPr="002F35AB">
        <w:rPr>
          <w:szCs w:val="28"/>
        </w:rPr>
        <w:t xml:space="preserve">» </w:t>
      </w:r>
      <w:r w:rsidR="002F35AB">
        <w:rPr>
          <w:szCs w:val="28"/>
        </w:rPr>
        <w:t>апреля</w:t>
      </w:r>
      <w:r w:rsidR="002242AA" w:rsidRPr="002F35AB">
        <w:rPr>
          <w:szCs w:val="28"/>
        </w:rPr>
        <w:t xml:space="preserve"> 201</w:t>
      </w:r>
      <w:r w:rsidR="002F35AB" w:rsidRPr="002F35AB">
        <w:rPr>
          <w:szCs w:val="28"/>
        </w:rPr>
        <w:t>5</w:t>
      </w:r>
      <w:r w:rsidR="000A67CD" w:rsidRPr="002F35AB">
        <w:rPr>
          <w:szCs w:val="28"/>
        </w:rPr>
        <w:t xml:space="preserve"> г</w:t>
      </w:r>
      <w:r w:rsidR="00212BA5" w:rsidRPr="002F35AB">
        <w:rPr>
          <w:szCs w:val="28"/>
        </w:rPr>
        <w:t>.</w:t>
      </w:r>
      <w:r w:rsidR="00027DE6" w:rsidRPr="002F35AB">
        <w:t xml:space="preserve"> 14 </w:t>
      </w:r>
      <w:r w:rsidR="00212BA5" w:rsidRPr="002F35AB">
        <w:t>час. 00</w:t>
      </w:r>
      <w:r w:rsidR="000A67CD" w:rsidRPr="002F35AB">
        <w:t xml:space="preserve"> мин.</w:t>
      </w:r>
    </w:p>
    <w:p w:rsidR="000A67CD" w:rsidRPr="002F35AB" w:rsidRDefault="00114875" w:rsidP="007B4A2D">
      <w:pPr>
        <w:jc w:val="both"/>
      </w:pPr>
      <w:r w:rsidRPr="002F35AB">
        <w:tab/>
      </w:r>
      <w:r w:rsidR="000A67CD" w:rsidRPr="002F35AB">
        <w:t xml:space="preserve">Место: </w:t>
      </w:r>
      <w:r w:rsidR="00C26B4C" w:rsidRPr="002F35AB">
        <w:t>125047, Москва, Оружейный переулок, д. 19</w:t>
      </w:r>
      <w:r w:rsidR="002F35AB" w:rsidRPr="002F35AB">
        <w:t>.</w:t>
      </w:r>
    </w:p>
    <w:p w:rsidR="00962FD2" w:rsidRDefault="00962FD2" w:rsidP="00962FD2">
      <w:pPr>
        <w:jc w:val="both"/>
        <w:rPr>
          <w:b/>
        </w:rPr>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Default="00F4772C" w:rsidP="00635A22">
      <w:pPr>
        <w:jc w:val="both"/>
        <w:rPr>
          <w:b/>
        </w:rPr>
      </w:pPr>
      <w:r w:rsidRPr="002F35AB">
        <w:rPr>
          <w:szCs w:val="28"/>
        </w:rPr>
        <w:tab/>
        <w:t>«</w:t>
      </w:r>
      <w:r w:rsidR="00A43FAC">
        <w:rPr>
          <w:szCs w:val="28"/>
        </w:rPr>
        <w:t>21</w:t>
      </w:r>
      <w:r w:rsidRPr="002F35AB">
        <w:rPr>
          <w:szCs w:val="28"/>
        </w:rPr>
        <w:t xml:space="preserve">» </w:t>
      </w:r>
      <w:r w:rsidR="002F35AB">
        <w:rPr>
          <w:szCs w:val="28"/>
        </w:rPr>
        <w:t>апреля</w:t>
      </w:r>
      <w:r w:rsidRPr="002F35AB">
        <w:rPr>
          <w:szCs w:val="28"/>
        </w:rPr>
        <w:t xml:space="preserve"> 201</w:t>
      </w:r>
      <w:r w:rsidR="002F35AB">
        <w:rPr>
          <w:szCs w:val="28"/>
        </w:rPr>
        <w:t>5</w:t>
      </w:r>
      <w:r w:rsidR="00635A22" w:rsidRPr="002F35AB">
        <w:rPr>
          <w:szCs w:val="28"/>
        </w:rPr>
        <w:t xml:space="preserve"> г.</w:t>
      </w:r>
      <w:r w:rsidR="00027DE6" w:rsidRPr="002F35AB">
        <w:t xml:space="preserve"> 14 </w:t>
      </w:r>
      <w:r w:rsidR="00635A22" w:rsidRPr="002F35AB">
        <w:t>час. 00 мин.</w:t>
      </w:r>
    </w:p>
    <w:p w:rsidR="00962FD2" w:rsidRPr="00D52080" w:rsidRDefault="00C26B4C" w:rsidP="00962FD2">
      <w:pPr>
        <w:jc w:val="both"/>
      </w:pPr>
      <w:r w:rsidRPr="00D52080">
        <w:t xml:space="preserve">         Место: 125047, Москва, Оружейный переулок, д. 19</w:t>
      </w:r>
      <w:r w:rsidR="002F35AB" w:rsidRPr="00D52080">
        <w:t>.</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635A22" w:rsidRDefault="00F4772C" w:rsidP="00635A22">
      <w:pPr>
        <w:jc w:val="both"/>
        <w:rPr>
          <w:b/>
        </w:rPr>
      </w:pPr>
      <w:r w:rsidRPr="00D52080">
        <w:rPr>
          <w:szCs w:val="28"/>
        </w:rPr>
        <w:tab/>
      </w:r>
      <w:r w:rsidR="001D46B1" w:rsidRPr="00D52080">
        <w:rPr>
          <w:szCs w:val="28"/>
        </w:rPr>
        <w:t xml:space="preserve">не позднее </w:t>
      </w:r>
      <w:r w:rsidRPr="00D52080">
        <w:rPr>
          <w:szCs w:val="28"/>
        </w:rPr>
        <w:t>«</w:t>
      </w:r>
      <w:r w:rsidR="00A43FAC">
        <w:rPr>
          <w:szCs w:val="28"/>
        </w:rPr>
        <w:t>30</w:t>
      </w:r>
      <w:bookmarkStart w:id="0" w:name="_GoBack"/>
      <w:bookmarkEnd w:id="0"/>
      <w:r w:rsidRPr="00D52080">
        <w:rPr>
          <w:szCs w:val="28"/>
        </w:rPr>
        <w:t xml:space="preserve">» </w:t>
      </w:r>
      <w:r w:rsidR="00D52080" w:rsidRPr="00D52080">
        <w:rPr>
          <w:szCs w:val="28"/>
        </w:rPr>
        <w:t>апреля</w:t>
      </w:r>
      <w:r w:rsidRPr="00D52080">
        <w:rPr>
          <w:szCs w:val="28"/>
        </w:rPr>
        <w:t xml:space="preserve"> 201</w:t>
      </w:r>
      <w:r w:rsidR="00D52080" w:rsidRPr="00D52080">
        <w:rPr>
          <w:szCs w:val="28"/>
        </w:rPr>
        <w:t>5</w:t>
      </w:r>
      <w:r w:rsidR="00635A22" w:rsidRPr="00D52080">
        <w:rPr>
          <w:szCs w:val="28"/>
        </w:rPr>
        <w:t xml:space="preserve"> г.</w:t>
      </w:r>
      <w:r w:rsidR="00027DE6" w:rsidRPr="00D52080">
        <w:t xml:space="preserve"> 14 </w:t>
      </w:r>
      <w:r w:rsidR="00635A22" w:rsidRPr="00D52080">
        <w:t>час. 00 мин.</w:t>
      </w:r>
    </w:p>
    <w:p w:rsidR="00962FD2" w:rsidRPr="00D52080" w:rsidRDefault="00C26B4C" w:rsidP="00962FD2">
      <w:pPr>
        <w:jc w:val="both"/>
      </w:pPr>
      <w:r w:rsidRPr="00D52080">
        <w:t xml:space="preserve">         Место: 125047, Москва, Оружейный переулок, д. 19</w:t>
      </w:r>
      <w:r w:rsidR="00D52080" w:rsidRPr="00D52080">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5AB" w:rsidRDefault="002F35AB" w:rsidP="00CB1C18">
      <w:r>
        <w:separator/>
      </w:r>
    </w:p>
  </w:endnote>
  <w:endnote w:type="continuationSeparator" w:id="0">
    <w:p w:rsidR="002F35AB" w:rsidRDefault="002F35A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5AB" w:rsidRDefault="002F35AB" w:rsidP="00CB1C18">
      <w:r>
        <w:separator/>
      </w:r>
    </w:p>
  </w:footnote>
  <w:footnote w:type="continuationSeparator" w:id="0">
    <w:p w:rsidR="002F35AB" w:rsidRDefault="002F35AB"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AB" w:rsidRDefault="00A43FAC">
    <w:pPr>
      <w:pStyle w:val="af0"/>
      <w:jc w:val="center"/>
    </w:pPr>
    <w:r>
      <w:fldChar w:fldCharType="begin"/>
    </w:r>
    <w:r>
      <w:instrText xml:space="preserve"> PAGE   \* MERGEFORMAT </w:instrText>
    </w:r>
    <w:r>
      <w:fldChar w:fldCharType="separate"/>
    </w:r>
    <w:r>
      <w:rPr>
        <w:noProof/>
      </w:rPr>
      <w:t>2</w:t>
    </w:r>
    <w:r>
      <w:rPr>
        <w:noProof/>
      </w:rPr>
      <w:fldChar w:fldCharType="end"/>
    </w:r>
  </w:p>
  <w:p w:rsidR="002F35AB" w:rsidRDefault="002F35AB">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AB" w:rsidRPr="004F2B79" w:rsidRDefault="002F35AB"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8492E"/>
    <w:rsid w:val="0029070E"/>
    <w:rsid w:val="00296517"/>
    <w:rsid w:val="002A679D"/>
    <w:rsid w:val="002A7D8B"/>
    <w:rsid w:val="002C0F1D"/>
    <w:rsid w:val="002C536B"/>
    <w:rsid w:val="002E11EB"/>
    <w:rsid w:val="002E2B59"/>
    <w:rsid w:val="002E5A39"/>
    <w:rsid w:val="002F00CA"/>
    <w:rsid w:val="002F0875"/>
    <w:rsid w:val="002F35AB"/>
    <w:rsid w:val="00300142"/>
    <w:rsid w:val="003038BF"/>
    <w:rsid w:val="003106D1"/>
    <w:rsid w:val="0032153B"/>
    <w:rsid w:val="003248F4"/>
    <w:rsid w:val="003C7469"/>
    <w:rsid w:val="003D0AA6"/>
    <w:rsid w:val="003E13B8"/>
    <w:rsid w:val="003E1D49"/>
    <w:rsid w:val="003F2B7A"/>
    <w:rsid w:val="0040601E"/>
    <w:rsid w:val="0041301F"/>
    <w:rsid w:val="00427B60"/>
    <w:rsid w:val="0044002D"/>
    <w:rsid w:val="00456127"/>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168ED"/>
    <w:rsid w:val="00521DDF"/>
    <w:rsid w:val="00522B27"/>
    <w:rsid w:val="005277BC"/>
    <w:rsid w:val="00531303"/>
    <w:rsid w:val="0053719E"/>
    <w:rsid w:val="00542DB9"/>
    <w:rsid w:val="00553B8C"/>
    <w:rsid w:val="00555049"/>
    <w:rsid w:val="00564686"/>
    <w:rsid w:val="00583AE4"/>
    <w:rsid w:val="00584D63"/>
    <w:rsid w:val="005A69AB"/>
    <w:rsid w:val="005B1C92"/>
    <w:rsid w:val="005C1B79"/>
    <w:rsid w:val="005E0384"/>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84629"/>
    <w:rsid w:val="008927D0"/>
    <w:rsid w:val="008B29D7"/>
    <w:rsid w:val="008C7B27"/>
    <w:rsid w:val="008E0CEC"/>
    <w:rsid w:val="008E1656"/>
    <w:rsid w:val="008E2533"/>
    <w:rsid w:val="008F0A98"/>
    <w:rsid w:val="00910BE4"/>
    <w:rsid w:val="00915DBD"/>
    <w:rsid w:val="0092627C"/>
    <w:rsid w:val="0093062F"/>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3FAC"/>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46FC"/>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2080"/>
    <w:rsid w:val="00D54159"/>
    <w:rsid w:val="00D55D10"/>
    <w:rsid w:val="00D56D3E"/>
    <w:rsid w:val="00D701AF"/>
    <w:rsid w:val="00D70D67"/>
    <w:rsid w:val="00D73D4C"/>
    <w:rsid w:val="00D7451B"/>
    <w:rsid w:val="00D84F35"/>
    <w:rsid w:val="00D8744C"/>
    <w:rsid w:val="00D9562C"/>
    <w:rsid w:val="00DA3690"/>
    <w:rsid w:val="00DB11D3"/>
    <w:rsid w:val="00DB6FD2"/>
    <w:rsid w:val="00DE094E"/>
    <w:rsid w:val="00DE5F8C"/>
    <w:rsid w:val="00E16968"/>
    <w:rsid w:val="00E26F81"/>
    <w:rsid w:val="00E35CDC"/>
    <w:rsid w:val="00E5065E"/>
    <w:rsid w:val="00E50CBA"/>
    <w:rsid w:val="00E51970"/>
    <w:rsid w:val="00E7093B"/>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itkovSN@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8FD38B93-6BA6-4F9B-A8F6-C817A9C7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803</Words>
  <Characters>4581</Characters>
  <Application>Microsoft Office Word</Application>
  <DocSecurity>4</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Бельчич Сергей Игоревич</cp:lastModifiedBy>
  <cp:revision>2</cp:revision>
  <cp:lastPrinted>2013-04-01T13:23:00Z</cp:lastPrinted>
  <dcterms:created xsi:type="dcterms:W3CDTF">2015-04-08T16:12:00Z</dcterms:created>
  <dcterms:modified xsi:type="dcterms:W3CDTF">2015-04-08T16:12:00Z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